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E28FF" w14:textId="3991AE9B" w:rsidR="00830C23" w:rsidRPr="001A79DA" w:rsidRDefault="140C5057" w:rsidP="03A07485">
      <w:pPr>
        <w:tabs>
          <w:tab w:val="left" w:pos="900"/>
        </w:tabs>
        <w:jc w:val="center"/>
        <w:rPr>
          <w:rFonts w:asciiTheme="minorBidi" w:eastAsia="Arial" w:hAnsiTheme="minorBidi" w:cstheme="minorBidi"/>
          <w:b/>
          <w:bCs/>
          <w:i/>
          <w:iCs/>
          <w:color w:val="FF0000"/>
          <w:sz w:val="24"/>
          <w:szCs w:val="24"/>
        </w:rPr>
      </w:pPr>
      <w:r w:rsidRPr="001A79DA">
        <w:rPr>
          <w:rFonts w:asciiTheme="minorBidi" w:eastAsia="Arial" w:hAnsiTheme="minorBidi" w:cstheme="minorBidi"/>
          <w:b/>
          <w:bCs/>
          <w:i/>
          <w:iCs/>
          <w:color w:val="FF0000"/>
          <w:sz w:val="24"/>
          <w:szCs w:val="24"/>
          <w:highlight w:val="yellow"/>
        </w:rPr>
        <w:t>DRAFT</w:t>
      </w:r>
      <w:r w:rsidR="00D72AE3" w:rsidRPr="001A79DA">
        <w:rPr>
          <w:rFonts w:asciiTheme="minorBidi" w:eastAsia="Arial" w:hAnsiTheme="minorBidi" w:cstheme="minorBidi"/>
          <w:b/>
          <w:bCs/>
          <w:i/>
          <w:iCs/>
          <w:color w:val="FF0000"/>
          <w:sz w:val="24"/>
          <w:szCs w:val="24"/>
          <w:highlight w:val="yellow"/>
        </w:rPr>
        <w:t xml:space="preserve"> FOR LEADERSHIP COUNCIL REVIEW</w:t>
      </w:r>
    </w:p>
    <w:p w14:paraId="1D339779" w14:textId="1EC7CD45" w:rsidR="005E5C41" w:rsidRPr="00E95354" w:rsidRDefault="001025AB" w:rsidP="2B43AD4A">
      <w:pPr>
        <w:tabs>
          <w:tab w:val="left" w:pos="900"/>
        </w:tabs>
        <w:jc w:val="center"/>
        <w:rPr>
          <w:rFonts w:asciiTheme="minorBidi" w:eastAsia="Arial" w:hAnsiTheme="minorBidi" w:cstheme="minorBidi"/>
          <w:b/>
          <w:bCs/>
          <w:color w:val="FF0000"/>
          <w:sz w:val="24"/>
          <w:szCs w:val="24"/>
        </w:rPr>
      </w:pPr>
      <w:r>
        <w:rPr>
          <w:rFonts w:asciiTheme="minorBidi" w:eastAsia="Arial" w:hAnsiTheme="minorBidi" w:cstheme="minorBidi"/>
          <w:b/>
          <w:bCs/>
          <w:color w:val="FF0000"/>
          <w:sz w:val="24"/>
          <w:szCs w:val="24"/>
        </w:rPr>
        <w:t xml:space="preserve"> </w:t>
      </w:r>
    </w:p>
    <w:p w14:paraId="256A8661" w14:textId="5DE40290" w:rsidR="00390530" w:rsidRDefault="00035FE8" w:rsidP="00767CBF">
      <w:pPr>
        <w:jc w:val="right"/>
        <w:rPr>
          <w:rFonts w:asciiTheme="minorBidi" w:eastAsia="Arial" w:hAnsiTheme="minorBidi" w:cstheme="minorBidi"/>
          <w:b/>
          <w:bCs/>
          <w:sz w:val="24"/>
          <w:szCs w:val="24"/>
        </w:rPr>
      </w:pPr>
      <w:r>
        <w:rPr>
          <w:rFonts w:asciiTheme="minorBidi" w:eastAsia="Arial" w:hAnsiTheme="minorBidi" w:cstheme="minorBidi"/>
          <w:b/>
          <w:bCs/>
          <w:noProof/>
          <w:sz w:val="24"/>
          <w:szCs w:val="24"/>
        </w:rPr>
        <w:drawing>
          <wp:inline distT="0" distB="0" distL="0" distR="0" wp14:anchorId="0F43447A" wp14:editId="2610778A">
            <wp:extent cx="5778500" cy="1193800"/>
            <wp:effectExtent l="0" t="0" r="0" b="0"/>
            <wp:docPr id="5" name="Picture 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black background&#10;&#10;Description automatically generated"/>
                    <pic:cNvPicPr/>
                  </pic:nvPicPr>
                  <pic:blipFill>
                    <a:blip r:embed="rId11"/>
                    <a:stretch>
                      <a:fillRect/>
                    </a:stretch>
                  </pic:blipFill>
                  <pic:spPr>
                    <a:xfrm>
                      <a:off x="0" y="0"/>
                      <a:ext cx="5778500" cy="1193800"/>
                    </a:xfrm>
                    <a:prstGeom prst="rect">
                      <a:avLst/>
                    </a:prstGeom>
                  </pic:spPr>
                </pic:pic>
              </a:graphicData>
            </a:graphic>
          </wp:inline>
        </w:drawing>
      </w:r>
    </w:p>
    <w:p w14:paraId="5CE33B59" w14:textId="77777777" w:rsidR="00AE6CAF" w:rsidRDefault="00AE6CAF" w:rsidP="03A07485">
      <w:pPr>
        <w:jc w:val="center"/>
        <w:rPr>
          <w:rFonts w:asciiTheme="minorBidi" w:eastAsia="Arial" w:hAnsiTheme="minorBidi" w:cstheme="minorBidi"/>
          <w:b/>
          <w:bCs/>
          <w:sz w:val="24"/>
          <w:szCs w:val="24"/>
        </w:rPr>
      </w:pPr>
    </w:p>
    <w:p w14:paraId="08410426" w14:textId="77777777" w:rsidR="00C43B79" w:rsidRPr="00767CBF" w:rsidRDefault="00C43B79" w:rsidP="00C43B79">
      <w:pPr>
        <w:tabs>
          <w:tab w:val="left" w:pos="900"/>
        </w:tabs>
        <w:spacing w:line="240" w:lineRule="auto"/>
        <w:jc w:val="center"/>
        <w:rPr>
          <w:rFonts w:asciiTheme="minorBidi" w:eastAsia="Arial" w:hAnsiTheme="minorBidi" w:cstheme="minorBidi"/>
          <w:b/>
          <w:bCs/>
          <w:color w:val="000000" w:themeColor="text1"/>
          <w:sz w:val="36"/>
          <w:szCs w:val="36"/>
        </w:rPr>
      </w:pPr>
      <w:r w:rsidRPr="00767CBF">
        <w:rPr>
          <w:rFonts w:asciiTheme="minorBidi" w:eastAsia="Arial" w:hAnsiTheme="minorBidi" w:cstheme="minorBidi"/>
          <w:b/>
          <w:bCs/>
          <w:sz w:val="36"/>
          <w:szCs w:val="36"/>
        </w:rPr>
        <w:t>Comprehensive Conservation and Management Plan</w:t>
      </w:r>
    </w:p>
    <w:p w14:paraId="4148EBA3" w14:textId="721A990B" w:rsidR="00C43B79" w:rsidRDefault="00C43B79" w:rsidP="00C43B79">
      <w:pPr>
        <w:spacing w:line="240" w:lineRule="auto"/>
        <w:jc w:val="center"/>
        <w:rPr>
          <w:rFonts w:asciiTheme="minorBidi" w:eastAsia="Arial" w:hAnsiTheme="minorBidi" w:cstheme="minorBidi"/>
          <w:b/>
          <w:bCs/>
          <w:sz w:val="36"/>
          <w:szCs w:val="36"/>
        </w:rPr>
      </w:pPr>
      <w:r w:rsidRPr="00767CBF">
        <w:rPr>
          <w:rFonts w:asciiTheme="minorBidi" w:eastAsia="Arial" w:hAnsiTheme="minorBidi" w:cstheme="minorBidi"/>
          <w:b/>
          <w:bCs/>
          <w:sz w:val="36"/>
          <w:szCs w:val="36"/>
        </w:rPr>
        <w:t xml:space="preserve">2025 </w:t>
      </w:r>
      <w:r w:rsidR="009B7BFC">
        <w:rPr>
          <w:rFonts w:asciiTheme="minorBidi" w:eastAsia="Arial" w:hAnsiTheme="minorBidi" w:cstheme="minorBidi"/>
          <w:b/>
          <w:bCs/>
          <w:sz w:val="36"/>
          <w:szCs w:val="36"/>
        </w:rPr>
        <w:t>–</w:t>
      </w:r>
      <w:r w:rsidRPr="00767CBF">
        <w:rPr>
          <w:rFonts w:asciiTheme="minorBidi" w:eastAsia="Arial" w:hAnsiTheme="minorBidi" w:cstheme="minorBidi"/>
          <w:b/>
          <w:bCs/>
          <w:sz w:val="36"/>
          <w:szCs w:val="36"/>
        </w:rPr>
        <w:t xml:space="preserve"> 2029</w:t>
      </w:r>
    </w:p>
    <w:p w14:paraId="43D8FE3F" w14:textId="77777777" w:rsidR="009B7BFC" w:rsidRPr="00767CBF" w:rsidRDefault="009B7BFC" w:rsidP="00C43B79">
      <w:pPr>
        <w:spacing w:line="240" w:lineRule="auto"/>
        <w:jc w:val="center"/>
        <w:rPr>
          <w:rFonts w:asciiTheme="minorBidi" w:eastAsia="Arial" w:hAnsiTheme="minorBidi" w:cstheme="minorBidi"/>
          <w:b/>
          <w:bCs/>
          <w:sz w:val="36"/>
          <w:szCs w:val="36"/>
        </w:rPr>
      </w:pPr>
    </w:p>
    <w:p w14:paraId="2584B125" w14:textId="77777777" w:rsidR="00C43B79" w:rsidRPr="00767CBF" w:rsidRDefault="00C43B79" w:rsidP="00C43B79">
      <w:pPr>
        <w:jc w:val="center"/>
        <w:rPr>
          <w:rFonts w:asciiTheme="minorBidi" w:eastAsia="Arial" w:hAnsiTheme="minorBidi" w:cstheme="minorBidi"/>
          <w:b/>
          <w:i/>
          <w:color w:val="0070C0"/>
          <w:sz w:val="28"/>
          <w:szCs w:val="28"/>
        </w:rPr>
      </w:pPr>
      <w:r w:rsidRPr="00767CBF">
        <w:rPr>
          <w:rFonts w:asciiTheme="minorBidi" w:eastAsia="Arial" w:hAnsiTheme="minorBidi" w:cstheme="minorBidi"/>
          <w:b/>
          <w:i/>
          <w:color w:val="0070C0"/>
          <w:sz w:val="28"/>
          <w:szCs w:val="28"/>
        </w:rPr>
        <w:t xml:space="preserve">A Collaborative Strategy </w:t>
      </w:r>
    </w:p>
    <w:p w14:paraId="6E8CA59D" w14:textId="77777777" w:rsidR="00C43B79" w:rsidRPr="00767CBF" w:rsidRDefault="00C43B79" w:rsidP="00C43B79">
      <w:pPr>
        <w:spacing w:line="240" w:lineRule="auto"/>
        <w:jc w:val="center"/>
        <w:rPr>
          <w:rFonts w:asciiTheme="minorBidi" w:eastAsia="Arial" w:hAnsiTheme="minorBidi" w:cstheme="minorBidi"/>
          <w:b/>
          <w:i/>
          <w:color w:val="0070C0"/>
          <w:sz w:val="28"/>
          <w:szCs w:val="28"/>
        </w:rPr>
      </w:pPr>
      <w:r w:rsidRPr="00767CBF">
        <w:rPr>
          <w:rFonts w:asciiTheme="minorBidi" w:eastAsia="Arial" w:hAnsiTheme="minorBidi" w:cstheme="minorBidi"/>
          <w:b/>
          <w:i/>
          <w:color w:val="0070C0"/>
          <w:sz w:val="28"/>
          <w:szCs w:val="28"/>
        </w:rPr>
        <w:t xml:space="preserve">for the Protection, Restoration, and Management the </w:t>
      </w:r>
    </w:p>
    <w:p w14:paraId="24BA7BB0" w14:textId="77777777" w:rsidR="00C43B79" w:rsidRPr="00767CBF" w:rsidRDefault="00C43B79" w:rsidP="00C43B79">
      <w:pPr>
        <w:spacing w:line="240" w:lineRule="auto"/>
        <w:jc w:val="center"/>
        <w:rPr>
          <w:rFonts w:asciiTheme="minorBidi" w:eastAsia="Arial" w:hAnsiTheme="minorBidi" w:cstheme="minorBidi"/>
          <w:b/>
          <w:i/>
          <w:color w:val="0070C0"/>
          <w:sz w:val="28"/>
          <w:szCs w:val="28"/>
        </w:rPr>
      </w:pPr>
      <w:r w:rsidRPr="00767CBF">
        <w:rPr>
          <w:rFonts w:asciiTheme="minorBidi" w:eastAsia="Arial" w:hAnsiTheme="minorBidi" w:cstheme="minorBidi"/>
          <w:b/>
          <w:i/>
          <w:color w:val="0070C0"/>
          <w:sz w:val="28"/>
          <w:szCs w:val="28"/>
        </w:rPr>
        <w:t>Albemarle-Pamlico Estuarine Ecosystem</w:t>
      </w:r>
    </w:p>
    <w:p w14:paraId="2A13282B" w14:textId="77777777" w:rsidR="00C43B79" w:rsidRPr="00E95354" w:rsidRDefault="00C43B79" w:rsidP="03A07485">
      <w:pPr>
        <w:jc w:val="center"/>
        <w:rPr>
          <w:rFonts w:asciiTheme="minorBidi" w:eastAsia="Arial" w:hAnsiTheme="minorBidi" w:cstheme="minorBidi"/>
          <w:b/>
          <w:bCs/>
          <w:sz w:val="24"/>
          <w:szCs w:val="24"/>
        </w:rPr>
      </w:pPr>
    </w:p>
    <w:p w14:paraId="07A3FF89" w14:textId="016E380E" w:rsidR="00390530" w:rsidRPr="00E95354" w:rsidRDefault="00390530" w:rsidP="03A07485">
      <w:pPr>
        <w:jc w:val="center"/>
        <w:rPr>
          <w:rFonts w:asciiTheme="minorBidi" w:eastAsia="Arial" w:hAnsiTheme="minorBidi" w:cstheme="minorBidi"/>
          <w:b/>
          <w:bCs/>
          <w:color w:val="000000" w:themeColor="text1"/>
          <w:sz w:val="24"/>
          <w:szCs w:val="24"/>
        </w:rPr>
      </w:pPr>
    </w:p>
    <w:p w14:paraId="398EE72E" w14:textId="77777777" w:rsidR="00390530" w:rsidRPr="00E95354" w:rsidRDefault="00390530" w:rsidP="03A07485">
      <w:pPr>
        <w:spacing w:line="240" w:lineRule="auto"/>
        <w:jc w:val="center"/>
        <w:rPr>
          <w:rFonts w:asciiTheme="minorBidi" w:eastAsia="Arial" w:hAnsiTheme="minorBidi" w:cstheme="minorBidi"/>
          <w:b/>
          <w:bCs/>
          <w:sz w:val="24"/>
          <w:szCs w:val="24"/>
        </w:rPr>
      </w:pPr>
    </w:p>
    <w:p w14:paraId="733E94CF" w14:textId="77777777" w:rsidR="00076E63" w:rsidRPr="00E95354" w:rsidRDefault="00076E63" w:rsidP="00076E63">
      <w:pPr>
        <w:tabs>
          <w:tab w:val="left" w:pos="900"/>
        </w:tabs>
        <w:jc w:val="center"/>
        <w:rPr>
          <w:rFonts w:asciiTheme="minorBidi" w:eastAsia="Arial" w:hAnsiTheme="minorBidi" w:cstheme="minorBidi"/>
          <w:b/>
          <w:bCs/>
          <w:color w:val="FF0000"/>
          <w:sz w:val="24"/>
          <w:szCs w:val="24"/>
        </w:rPr>
      </w:pPr>
      <w:r w:rsidRPr="00D72AE3">
        <w:rPr>
          <w:rFonts w:asciiTheme="minorBidi" w:eastAsia="Arial" w:hAnsiTheme="minorBidi" w:cstheme="minorBidi"/>
          <w:b/>
          <w:bCs/>
          <w:color w:val="FF0000"/>
          <w:sz w:val="24"/>
          <w:szCs w:val="24"/>
          <w:highlight w:val="yellow"/>
        </w:rPr>
        <w:t>DRAFT FOR LEADERSHIP COUNCIL REVIEW</w:t>
      </w:r>
    </w:p>
    <w:p w14:paraId="42DFB5D8" w14:textId="2DF84DE6" w:rsidR="00076E63" w:rsidRPr="00E95354" w:rsidRDefault="00076E63" w:rsidP="00076E63">
      <w:pPr>
        <w:tabs>
          <w:tab w:val="left" w:pos="900"/>
        </w:tabs>
        <w:jc w:val="center"/>
        <w:rPr>
          <w:rFonts w:asciiTheme="minorBidi" w:eastAsia="Arial" w:hAnsiTheme="minorBidi" w:cstheme="minorBidi"/>
          <w:b/>
          <w:bCs/>
          <w:color w:val="FF0000"/>
          <w:sz w:val="24"/>
          <w:szCs w:val="24"/>
        </w:rPr>
      </w:pPr>
      <w:r>
        <w:rPr>
          <w:rFonts w:asciiTheme="minorBidi" w:eastAsia="Arial" w:hAnsiTheme="minorBidi" w:cstheme="minorBidi"/>
          <w:b/>
          <w:bCs/>
          <w:color w:val="FF0000"/>
          <w:sz w:val="24"/>
          <w:szCs w:val="24"/>
          <w:highlight w:val="yellow"/>
        </w:rPr>
        <w:t>30 October</w:t>
      </w:r>
      <w:r w:rsidRPr="7F4C040D">
        <w:rPr>
          <w:rFonts w:asciiTheme="minorBidi" w:eastAsia="Arial" w:hAnsiTheme="minorBidi" w:cstheme="minorBidi"/>
          <w:b/>
          <w:bCs/>
          <w:color w:val="FF0000"/>
          <w:sz w:val="24"/>
          <w:szCs w:val="24"/>
          <w:highlight w:val="yellow"/>
        </w:rPr>
        <w:t xml:space="preserve"> 2024</w:t>
      </w:r>
    </w:p>
    <w:p w14:paraId="23C9949F" w14:textId="77777777" w:rsidR="007400EA" w:rsidRDefault="007400EA" w:rsidP="03A07485">
      <w:pPr>
        <w:spacing w:line="240" w:lineRule="auto"/>
        <w:jc w:val="center"/>
        <w:rPr>
          <w:rFonts w:asciiTheme="minorBidi" w:eastAsia="Arial" w:hAnsiTheme="minorBidi" w:cstheme="minorBidi"/>
          <w:b/>
          <w:bCs/>
          <w:i/>
          <w:iCs/>
          <w:color w:val="0000FF"/>
          <w:sz w:val="24"/>
          <w:szCs w:val="24"/>
        </w:rPr>
      </w:pPr>
    </w:p>
    <w:p w14:paraId="1C7738EB" w14:textId="77777777" w:rsidR="009B7BFC" w:rsidRDefault="009B7BFC" w:rsidP="03A07485">
      <w:pPr>
        <w:spacing w:line="240" w:lineRule="auto"/>
        <w:jc w:val="center"/>
        <w:rPr>
          <w:rFonts w:asciiTheme="minorBidi" w:eastAsia="Arial" w:hAnsiTheme="minorBidi" w:cstheme="minorBidi"/>
          <w:b/>
          <w:bCs/>
          <w:i/>
          <w:iCs/>
          <w:color w:val="0000FF"/>
          <w:sz w:val="24"/>
          <w:szCs w:val="24"/>
        </w:rPr>
      </w:pPr>
    </w:p>
    <w:p w14:paraId="2E6EFF46" w14:textId="77777777" w:rsidR="009B7BFC" w:rsidRPr="00E95354" w:rsidRDefault="009B7BFC" w:rsidP="03A07485">
      <w:pPr>
        <w:spacing w:line="240" w:lineRule="auto"/>
        <w:jc w:val="center"/>
        <w:rPr>
          <w:rFonts w:asciiTheme="minorBidi" w:eastAsia="Arial" w:hAnsiTheme="minorBidi" w:cstheme="minorBidi"/>
          <w:b/>
          <w:bCs/>
          <w:i/>
          <w:iCs/>
          <w:color w:val="0000FF"/>
          <w:sz w:val="24"/>
          <w:szCs w:val="24"/>
        </w:rPr>
      </w:pPr>
    </w:p>
    <w:p w14:paraId="6C577C5D" w14:textId="36ED2645" w:rsidR="00390530" w:rsidRPr="00E95354" w:rsidRDefault="1E5903F7" w:rsidP="03A07485">
      <w:pPr>
        <w:spacing w:line="240" w:lineRule="auto"/>
        <w:jc w:val="center"/>
        <w:rPr>
          <w:rFonts w:asciiTheme="minorBidi" w:eastAsia="Arial" w:hAnsiTheme="minorBidi" w:cstheme="minorBidi"/>
          <w:b/>
          <w:bCs/>
          <w:color w:val="000000" w:themeColor="text1"/>
          <w:sz w:val="20"/>
          <w:szCs w:val="20"/>
        </w:rPr>
      </w:pPr>
      <w:r w:rsidRPr="00E95354">
        <w:rPr>
          <w:rFonts w:asciiTheme="minorBidi" w:eastAsia="Arial" w:hAnsiTheme="minorBidi" w:cstheme="minorBidi"/>
          <w:b/>
          <w:bCs/>
          <w:sz w:val="24"/>
          <w:szCs w:val="24"/>
        </w:rPr>
        <w:t>Al</w:t>
      </w:r>
      <w:r w:rsidRPr="00E95354">
        <w:rPr>
          <w:rFonts w:asciiTheme="minorBidi" w:eastAsia="Arial" w:hAnsiTheme="minorBidi" w:cstheme="minorBidi"/>
          <w:b/>
          <w:bCs/>
          <w:sz w:val="20"/>
          <w:szCs w:val="20"/>
        </w:rPr>
        <w:t>bemarle-Pamlico National Estuary P</w:t>
      </w:r>
      <w:r w:rsidR="1C8F733C" w:rsidRPr="00E95354">
        <w:rPr>
          <w:rFonts w:asciiTheme="minorBidi" w:eastAsia="Arial" w:hAnsiTheme="minorBidi" w:cstheme="minorBidi"/>
          <w:b/>
          <w:bCs/>
          <w:sz w:val="20"/>
          <w:szCs w:val="20"/>
        </w:rPr>
        <w:t>artnership</w:t>
      </w:r>
    </w:p>
    <w:p w14:paraId="734AFDC8" w14:textId="77777777" w:rsidR="00390530" w:rsidRPr="00E95354" w:rsidRDefault="1E5903F7" w:rsidP="03A07485">
      <w:pPr>
        <w:spacing w:line="240" w:lineRule="auto"/>
        <w:jc w:val="center"/>
        <w:rPr>
          <w:rFonts w:asciiTheme="minorBidi" w:eastAsia="Arial" w:hAnsiTheme="minorBidi" w:cstheme="minorBidi"/>
          <w:b/>
          <w:bCs/>
          <w:color w:val="000000" w:themeColor="text1"/>
          <w:sz w:val="20"/>
          <w:szCs w:val="20"/>
        </w:rPr>
      </w:pPr>
      <w:r w:rsidRPr="00E95354">
        <w:rPr>
          <w:rFonts w:asciiTheme="minorBidi" w:eastAsia="Arial" w:hAnsiTheme="minorBidi" w:cstheme="minorBidi"/>
          <w:b/>
          <w:bCs/>
          <w:sz w:val="20"/>
          <w:szCs w:val="20"/>
        </w:rPr>
        <w:t>1601 Mail Service Center</w:t>
      </w:r>
    </w:p>
    <w:p w14:paraId="1EF6E78E" w14:textId="4DF50CF2" w:rsidR="00390530" w:rsidRPr="00E95354" w:rsidRDefault="3CDCEB53" w:rsidP="03A07485">
      <w:pPr>
        <w:tabs>
          <w:tab w:val="center" w:pos="4680"/>
          <w:tab w:val="left" w:pos="8310"/>
        </w:tabs>
        <w:spacing w:line="240" w:lineRule="auto"/>
        <w:jc w:val="center"/>
        <w:rPr>
          <w:rFonts w:asciiTheme="minorBidi" w:eastAsia="Arial" w:hAnsiTheme="minorBidi" w:cstheme="minorBidi"/>
          <w:b/>
          <w:bCs/>
          <w:sz w:val="20"/>
          <w:szCs w:val="20"/>
        </w:rPr>
      </w:pPr>
      <w:r w:rsidRPr="00E95354">
        <w:rPr>
          <w:rFonts w:asciiTheme="minorBidi" w:eastAsia="Arial" w:hAnsiTheme="minorBidi" w:cstheme="minorBidi"/>
          <w:b/>
          <w:bCs/>
          <w:sz w:val="20"/>
          <w:szCs w:val="20"/>
        </w:rPr>
        <w:t xml:space="preserve"> </w:t>
      </w:r>
      <w:r w:rsidR="1E5903F7" w:rsidRPr="00E95354">
        <w:rPr>
          <w:rFonts w:asciiTheme="minorBidi" w:eastAsia="Arial" w:hAnsiTheme="minorBidi" w:cstheme="minorBidi"/>
          <w:b/>
          <w:bCs/>
          <w:sz w:val="20"/>
          <w:szCs w:val="20"/>
        </w:rPr>
        <w:t>Raleigh, NC 27699</w:t>
      </w:r>
    </w:p>
    <w:p w14:paraId="011DFCD8" w14:textId="77777777" w:rsidR="00390530" w:rsidRPr="00D12FA1" w:rsidRDefault="3AF87E14" w:rsidP="03A07485">
      <w:pPr>
        <w:spacing w:line="240" w:lineRule="auto"/>
        <w:jc w:val="center"/>
        <w:rPr>
          <w:rFonts w:asciiTheme="minorBidi" w:eastAsia="Arial" w:hAnsiTheme="minorBidi" w:cstheme="minorBidi"/>
          <w:b/>
          <w:bCs/>
          <w:i/>
          <w:iCs/>
          <w:color w:val="000000" w:themeColor="text1"/>
          <w:sz w:val="20"/>
          <w:szCs w:val="20"/>
        </w:rPr>
      </w:pPr>
      <w:r w:rsidRPr="00D12FA1">
        <w:rPr>
          <w:rFonts w:asciiTheme="minorBidi" w:eastAsia="Arial" w:hAnsiTheme="minorBidi" w:cstheme="minorBidi"/>
          <w:b/>
          <w:bCs/>
          <w:i/>
          <w:iCs/>
          <w:sz w:val="20"/>
          <w:szCs w:val="20"/>
        </w:rPr>
        <w:t>www.apnep.org</w:t>
      </w:r>
    </w:p>
    <w:p w14:paraId="76799E2B" w14:textId="77777777" w:rsidR="00C56DDD" w:rsidRPr="00E95354" w:rsidRDefault="00C56DDD" w:rsidP="03A07485">
      <w:pPr>
        <w:spacing w:after="0" w:line="240" w:lineRule="auto"/>
        <w:jc w:val="center"/>
        <w:rPr>
          <w:rFonts w:asciiTheme="minorBidi" w:hAnsiTheme="minorBidi" w:cstheme="minorBidi"/>
          <w:i/>
          <w:iCs/>
          <w:color w:val="000000"/>
          <w:sz w:val="24"/>
          <w:szCs w:val="24"/>
        </w:rPr>
      </w:pPr>
    </w:p>
    <w:p w14:paraId="32B5BE33" w14:textId="77777777" w:rsidR="00C56DDD" w:rsidRPr="00E95354" w:rsidRDefault="00C56DDD" w:rsidP="03A07485">
      <w:pPr>
        <w:spacing w:after="0" w:line="240" w:lineRule="auto"/>
        <w:jc w:val="center"/>
        <w:rPr>
          <w:rFonts w:asciiTheme="minorBidi" w:hAnsiTheme="minorBidi" w:cstheme="minorBidi"/>
          <w:b/>
          <w:bCs/>
          <w:i/>
          <w:iCs/>
          <w:sz w:val="24"/>
          <w:szCs w:val="24"/>
        </w:rPr>
      </w:pPr>
    </w:p>
    <w:p w14:paraId="014E832C" w14:textId="77777777" w:rsidR="00390530" w:rsidRPr="00E95354" w:rsidRDefault="00390530" w:rsidP="03A07485">
      <w:pPr>
        <w:spacing w:after="0" w:line="240" w:lineRule="auto"/>
        <w:jc w:val="center"/>
        <w:rPr>
          <w:rFonts w:asciiTheme="minorBidi" w:hAnsiTheme="minorBidi" w:cstheme="minorBidi"/>
          <w:b/>
          <w:bCs/>
          <w:sz w:val="24"/>
          <w:szCs w:val="24"/>
        </w:rPr>
      </w:pPr>
    </w:p>
    <w:p w14:paraId="3C0ADDE4" w14:textId="77777777" w:rsidR="00390530" w:rsidRPr="00E95354" w:rsidRDefault="00390530" w:rsidP="03A07485">
      <w:pPr>
        <w:spacing w:after="0" w:line="240" w:lineRule="auto"/>
        <w:jc w:val="center"/>
        <w:rPr>
          <w:rFonts w:asciiTheme="minorBidi" w:hAnsiTheme="minorBidi" w:cstheme="minorBidi"/>
          <w:b/>
          <w:bCs/>
          <w:sz w:val="24"/>
          <w:szCs w:val="24"/>
        </w:rPr>
      </w:pPr>
    </w:p>
    <w:p w14:paraId="07EF426F" w14:textId="77777777" w:rsidR="00390530" w:rsidRPr="00E95354" w:rsidRDefault="00390530" w:rsidP="03A07485">
      <w:pPr>
        <w:spacing w:after="0" w:line="240" w:lineRule="auto"/>
        <w:jc w:val="center"/>
        <w:rPr>
          <w:rFonts w:asciiTheme="minorBidi" w:hAnsiTheme="minorBidi" w:cstheme="minorBidi"/>
          <w:b/>
          <w:bCs/>
          <w:sz w:val="24"/>
          <w:szCs w:val="24"/>
        </w:rPr>
      </w:pPr>
    </w:p>
    <w:p w14:paraId="00D449A9" w14:textId="77777777" w:rsidR="00390530" w:rsidRPr="00E95354" w:rsidRDefault="00390530" w:rsidP="03A07485">
      <w:pPr>
        <w:spacing w:after="0" w:line="240" w:lineRule="auto"/>
        <w:jc w:val="center"/>
        <w:rPr>
          <w:rFonts w:asciiTheme="minorBidi" w:hAnsiTheme="minorBidi" w:cstheme="minorBidi"/>
          <w:b/>
          <w:bCs/>
          <w:sz w:val="24"/>
          <w:szCs w:val="24"/>
        </w:rPr>
      </w:pPr>
    </w:p>
    <w:p w14:paraId="6B1A87BF" w14:textId="77777777" w:rsidR="00390530" w:rsidRPr="00E95354" w:rsidRDefault="00390530" w:rsidP="03A07485">
      <w:pPr>
        <w:spacing w:after="0" w:line="240" w:lineRule="auto"/>
        <w:jc w:val="center"/>
        <w:rPr>
          <w:rFonts w:asciiTheme="minorBidi" w:hAnsiTheme="minorBidi" w:cstheme="minorBidi"/>
          <w:b/>
          <w:bCs/>
          <w:sz w:val="24"/>
          <w:szCs w:val="24"/>
        </w:rPr>
      </w:pPr>
    </w:p>
    <w:p w14:paraId="73D6A2CB" w14:textId="77777777" w:rsidR="00390530" w:rsidRPr="00BB05DD" w:rsidRDefault="00390530" w:rsidP="03A07485">
      <w:pPr>
        <w:spacing w:after="0" w:line="240" w:lineRule="auto"/>
        <w:jc w:val="center"/>
        <w:rPr>
          <w:rFonts w:asciiTheme="minorBidi" w:hAnsiTheme="minorBidi" w:cstheme="minorBidi"/>
          <w:b/>
          <w:bCs/>
          <w:sz w:val="24"/>
          <w:szCs w:val="24"/>
        </w:rPr>
      </w:pPr>
    </w:p>
    <w:p w14:paraId="0C304D98" w14:textId="77777777" w:rsidR="00390530" w:rsidRPr="00BB05DD" w:rsidRDefault="00390530" w:rsidP="03A07485">
      <w:pPr>
        <w:spacing w:after="0" w:line="240" w:lineRule="auto"/>
        <w:jc w:val="center"/>
        <w:rPr>
          <w:rFonts w:asciiTheme="minorBidi" w:hAnsiTheme="minorBidi" w:cstheme="minorBidi"/>
          <w:b/>
          <w:bCs/>
          <w:sz w:val="24"/>
          <w:szCs w:val="24"/>
        </w:rPr>
      </w:pPr>
    </w:p>
    <w:p w14:paraId="341D7FD5" w14:textId="77777777" w:rsidR="00390530" w:rsidRPr="00BB05DD" w:rsidRDefault="00390530" w:rsidP="03A07485">
      <w:pPr>
        <w:spacing w:after="0" w:line="240" w:lineRule="auto"/>
        <w:jc w:val="center"/>
        <w:rPr>
          <w:rFonts w:asciiTheme="minorBidi" w:hAnsiTheme="minorBidi" w:cstheme="minorBidi"/>
          <w:b/>
          <w:bCs/>
          <w:sz w:val="24"/>
          <w:szCs w:val="24"/>
        </w:rPr>
      </w:pPr>
    </w:p>
    <w:p w14:paraId="6ABDF062" w14:textId="77777777" w:rsidR="00390530" w:rsidRPr="00BB05DD" w:rsidRDefault="00390530" w:rsidP="03A07485">
      <w:pPr>
        <w:spacing w:after="0" w:line="240" w:lineRule="auto"/>
        <w:jc w:val="center"/>
        <w:rPr>
          <w:rFonts w:asciiTheme="minorBidi" w:hAnsiTheme="minorBidi" w:cstheme="minorBidi"/>
          <w:b/>
          <w:bCs/>
          <w:sz w:val="24"/>
          <w:szCs w:val="24"/>
        </w:rPr>
      </w:pPr>
    </w:p>
    <w:p w14:paraId="13BBCFEC" w14:textId="77777777" w:rsidR="00390530" w:rsidRPr="00263FDC" w:rsidRDefault="1E5903F7" w:rsidP="03A07485">
      <w:pPr>
        <w:jc w:val="center"/>
        <w:rPr>
          <w:rFonts w:asciiTheme="minorBidi" w:eastAsia="Arial" w:hAnsiTheme="minorBidi" w:cstheme="minorBidi"/>
          <w:b/>
          <w:color w:val="0070C0"/>
          <w:sz w:val="44"/>
          <w:szCs w:val="44"/>
          <w:u w:val="single"/>
        </w:rPr>
      </w:pPr>
      <w:r w:rsidRPr="00263FDC">
        <w:rPr>
          <w:rFonts w:asciiTheme="minorBidi" w:eastAsia="Arial" w:hAnsiTheme="minorBidi" w:cstheme="minorBidi"/>
          <w:b/>
          <w:color w:val="0070C0"/>
          <w:sz w:val="44"/>
          <w:szCs w:val="44"/>
          <w:u w:val="single"/>
        </w:rPr>
        <w:t>Mission</w:t>
      </w:r>
    </w:p>
    <w:p w14:paraId="63491FA3" w14:textId="213FD445" w:rsidR="00390530" w:rsidRPr="007400EA" w:rsidRDefault="1E5903F7" w:rsidP="03A07485">
      <w:pPr>
        <w:jc w:val="center"/>
        <w:rPr>
          <w:rFonts w:asciiTheme="minorBidi" w:eastAsia="Arial" w:hAnsiTheme="minorBidi" w:cstheme="minorBidi"/>
          <w:i/>
          <w:iCs/>
          <w:sz w:val="44"/>
          <w:szCs w:val="44"/>
        </w:rPr>
      </w:pPr>
      <w:r w:rsidRPr="007400EA">
        <w:rPr>
          <w:rFonts w:asciiTheme="minorBidi" w:eastAsia="Arial" w:hAnsiTheme="minorBidi" w:cstheme="minorBidi"/>
          <w:i/>
          <w:iCs/>
          <w:sz w:val="44"/>
          <w:szCs w:val="44"/>
        </w:rPr>
        <w:t xml:space="preserve">To </w:t>
      </w:r>
      <w:commentRangeStart w:id="0"/>
      <w:r w:rsidR="3A05B408" w:rsidRPr="007400EA">
        <w:rPr>
          <w:rFonts w:asciiTheme="minorBidi" w:eastAsia="Arial" w:hAnsiTheme="minorBidi" w:cstheme="minorBidi"/>
          <w:i/>
          <w:iCs/>
          <w:color w:val="FF0000"/>
          <w:sz w:val="44"/>
          <w:szCs w:val="44"/>
          <w:highlight w:val="yellow"/>
        </w:rPr>
        <w:t>understand</w:t>
      </w:r>
      <w:commentRangeEnd w:id="0"/>
      <w:r w:rsidR="007400EA">
        <w:rPr>
          <w:rStyle w:val="CommentReference"/>
        </w:rPr>
        <w:commentReference w:id="0"/>
      </w:r>
      <w:r w:rsidRPr="007400EA">
        <w:rPr>
          <w:rFonts w:asciiTheme="minorBidi" w:eastAsia="Arial" w:hAnsiTheme="minorBidi" w:cstheme="minorBidi"/>
          <w:i/>
          <w:iCs/>
          <w:sz w:val="44"/>
          <w:szCs w:val="44"/>
        </w:rPr>
        <w:t xml:space="preserve">, restore, and protect the significant resources in the </w:t>
      </w:r>
      <w:r w:rsidR="204E9EC4" w:rsidRPr="007400EA">
        <w:rPr>
          <w:rFonts w:asciiTheme="minorBidi" w:eastAsia="Arial" w:hAnsiTheme="minorBidi" w:cstheme="minorBidi"/>
          <w:i/>
          <w:iCs/>
          <w:sz w:val="44"/>
          <w:szCs w:val="44"/>
        </w:rPr>
        <w:t xml:space="preserve">Albemarle-Pamlico estuarine system </w:t>
      </w:r>
    </w:p>
    <w:p w14:paraId="074F8DA7" w14:textId="77777777" w:rsidR="00390530" w:rsidRPr="00BB05DD" w:rsidRDefault="00390530" w:rsidP="00390530">
      <w:pPr>
        <w:spacing w:after="0" w:line="240" w:lineRule="auto"/>
        <w:jc w:val="center"/>
        <w:rPr>
          <w:rFonts w:asciiTheme="minorBidi" w:hAnsiTheme="minorBidi" w:cstheme="minorBidi"/>
          <w:b/>
          <w:sz w:val="32"/>
          <w:szCs w:val="32"/>
        </w:rPr>
      </w:pPr>
    </w:p>
    <w:p w14:paraId="11FA068E" w14:textId="77777777" w:rsidR="00390530" w:rsidRPr="00BB05DD" w:rsidRDefault="00390530" w:rsidP="00390530">
      <w:pPr>
        <w:spacing w:after="0" w:line="240" w:lineRule="auto"/>
        <w:jc w:val="center"/>
        <w:rPr>
          <w:rFonts w:asciiTheme="minorBidi" w:hAnsiTheme="minorBidi" w:cstheme="minorBidi"/>
          <w:b/>
          <w:sz w:val="32"/>
          <w:szCs w:val="32"/>
        </w:rPr>
      </w:pPr>
    </w:p>
    <w:p w14:paraId="3FDA229E" w14:textId="77777777" w:rsidR="00390530" w:rsidRPr="00BB05DD" w:rsidRDefault="00390530" w:rsidP="00390530">
      <w:pPr>
        <w:spacing w:after="0" w:line="240" w:lineRule="auto"/>
        <w:jc w:val="center"/>
        <w:rPr>
          <w:rFonts w:asciiTheme="minorBidi" w:hAnsiTheme="minorBidi" w:cstheme="minorBidi"/>
          <w:b/>
          <w:sz w:val="32"/>
          <w:szCs w:val="32"/>
        </w:rPr>
      </w:pPr>
    </w:p>
    <w:p w14:paraId="2E6EE79C" w14:textId="77777777" w:rsidR="00390530" w:rsidRPr="00BB05DD" w:rsidRDefault="00390530" w:rsidP="00390530">
      <w:pPr>
        <w:spacing w:after="0" w:line="240" w:lineRule="auto"/>
        <w:jc w:val="center"/>
        <w:rPr>
          <w:rFonts w:asciiTheme="minorBidi" w:hAnsiTheme="minorBidi" w:cstheme="minorBidi"/>
          <w:b/>
          <w:sz w:val="32"/>
          <w:szCs w:val="32"/>
        </w:rPr>
      </w:pPr>
    </w:p>
    <w:p w14:paraId="6FB807D6" w14:textId="77777777" w:rsidR="00390530" w:rsidRPr="00BB05DD" w:rsidRDefault="00390530" w:rsidP="00390530">
      <w:pPr>
        <w:spacing w:after="0" w:line="240" w:lineRule="auto"/>
        <w:jc w:val="center"/>
        <w:rPr>
          <w:rFonts w:asciiTheme="minorBidi" w:hAnsiTheme="minorBidi" w:cstheme="minorBidi"/>
          <w:b/>
          <w:sz w:val="32"/>
          <w:szCs w:val="32"/>
        </w:rPr>
      </w:pPr>
    </w:p>
    <w:p w14:paraId="77ECEB2C" w14:textId="19428A4A" w:rsidR="00390530" w:rsidRPr="00BB05DD" w:rsidRDefault="00390530" w:rsidP="03A07485">
      <w:pPr>
        <w:spacing w:after="0" w:line="240" w:lineRule="auto"/>
        <w:jc w:val="center"/>
        <w:rPr>
          <w:rFonts w:asciiTheme="minorBidi" w:hAnsiTheme="minorBidi" w:cstheme="minorBidi"/>
          <w:b/>
          <w:bCs/>
          <w:sz w:val="32"/>
          <w:szCs w:val="32"/>
        </w:rPr>
      </w:pPr>
    </w:p>
    <w:p w14:paraId="5706FE9B" w14:textId="6BA5C085" w:rsidR="00F40BA3" w:rsidRDefault="00F40BA3">
      <w:pPr>
        <w:spacing w:after="0" w:line="240" w:lineRule="auto"/>
        <w:rPr>
          <w:rFonts w:asciiTheme="minorBidi" w:hAnsiTheme="minorBidi" w:cstheme="minorBidi"/>
          <w:b/>
          <w:sz w:val="32"/>
          <w:szCs w:val="32"/>
        </w:rPr>
      </w:pPr>
      <w:r>
        <w:rPr>
          <w:rFonts w:asciiTheme="minorBidi" w:hAnsiTheme="minorBidi" w:cstheme="minorBidi"/>
          <w:b/>
          <w:sz w:val="32"/>
          <w:szCs w:val="32"/>
        </w:rPr>
        <w:br w:type="page"/>
      </w:r>
    </w:p>
    <w:p w14:paraId="31591D0C" w14:textId="4B339634" w:rsidR="001F4AD7" w:rsidRPr="00263FDC" w:rsidRDefault="053337F1" w:rsidP="03A07485">
      <w:pPr>
        <w:pStyle w:val="Heading1"/>
        <w:rPr>
          <w:rFonts w:asciiTheme="minorBidi" w:hAnsiTheme="minorBidi" w:cstheme="minorBidi"/>
          <w:b/>
          <w:color w:val="0070C0"/>
        </w:rPr>
      </w:pPr>
      <w:bookmarkStart w:id="1" w:name="_Toc180588348"/>
      <w:r w:rsidRPr="00263FDC">
        <w:rPr>
          <w:rFonts w:asciiTheme="minorBidi" w:hAnsiTheme="minorBidi" w:cstheme="minorBidi"/>
          <w:color w:val="0070C0"/>
        </w:rPr>
        <w:lastRenderedPageBreak/>
        <w:t>A</w:t>
      </w:r>
      <w:r w:rsidR="1E5903F7" w:rsidRPr="00263FDC">
        <w:rPr>
          <w:rFonts w:asciiTheme="minorBidi" w:hAnsiTheme="minorBidi" w:cstheme="minorBidi"/>
          <w:color w:val="0070C0"/>
        </w:rPr>
        <w:t>cknowledgments</w:t>
      </w:r>
      <w:bookmarkEnd w:id="1"/>
    </w:p>
    <w:p w14:paraId="42BC23CF" w14:textId="77777777" w:rsidR="001F4AD7" w:rsidRPr="00BB05DD" w:rsidRDefault="001F4AD7" w:rsidP="00390530">
      <w:pPr>
        <w:autoSpaceDE w:val="0"/>
        <w:autoSpaceDN w:val="0"/>
        <w:adjustRightInd w:val="0"/>
        <w:spacing w:after="0" w:line="240" w:lineRule="auto"/>
        <w:jc w:val="both"/>
        <w:rPr>
          <w:rFonts w:asciiTheme="minorBidi" w:hAnsiTheme="minorBidi" w:cstheme="minorBidi"/>
          <w:sz w:val="24"/>
          <w:szCs w:val="24"/>
        </w:rPr>
      </w:pPr>
    </w:p>
    <w:p w14:paraId="177BC640" w14:textId="084A3C46" w:rsidR="000C5B93" w:rsidRPr="00BB05DD" w:rsidRDefault="000C5B93" w:rsidP="000C5B93">
      <w:pPr>
        <w:autoSpaceDE w:val="0"/>
        <w:autoSpaceDN w:val="0"/>
        <w:adjustRightInd w:val="0"/>
        <w:spacing w:after="0" w:line="240" w:lineRule="auto"/>
        <w:jc w:val="both"/>
        <w:rPr>
          <w:rFonts w:asciiTheme="minorBidi" w:hAnsiTheme="minorBidi" w:cstheme="minorBidi"/>
          <w:sz w:val="24"/>
          <w:szCs w:val="24"/>
        </w:rPr>
      </w:pPr>
      <w:r w:rsidRPr="00BB05DD" w:rsidDel="000C5B93">
        <w:rPr>
          <w:rFonts w:asciiTheme="minorBidi" w:hAnsiTheme="minorBidi" w:cstheme="minorBidi"/>
          <w:sz w:val="24"/>
          <w:szCs w:val="24"/>
        </w:rPr>
        <w:t xml:space="preserve">The </w:t>
      </w:r>
      <w:r w:rsidR="178FF4BB" w:rsidRPr="00BB05DD">
        <w:rPr>
          <w:rFonts w:asciiTheme="minorBidi" w:hAnsiTheme="minorBidi" w:cstheme="minorBidi"/>
          <w:sz w:val="24"/>
          <w:szCs w:val="24"/>
        </w:rPr>
        <w:t xml:space="preserve">Staff and the Management Conference for the </w:t>
      </w:r>
      <w:r w:rsidRPr="00BB05DD" w:rsidDel="000C5B93">
        <w:rPr>
          <w:rFonts w:asciiTheme="minorBidi" w:hAnsiTheme="minorBidi" w:cstheme="minorBidi"/>
          <w:sz w:val="24"/>
          <w:szCs w:val="24"/>
        </w:rPr>
        <w:t>Albemarle-Pamlico National Estuary Partnership</w:t>
      </w:r>
      <w:r w:rsidRPr="00BB05DD">
        <w:rPr>
          <w:rFonts w:asciiTheme="minorBidi" w:hAnsiTheme="minorBidi" w:cstheme="minorBidi"/>
          <w:sz w:val="24"/>
          <w:szCs w:val="24"/>
        </w:rPr>
        <w:t xml:space="preserve"> extend</w:t>
      </w:r>
      <w:r w:rsidRPr="00BB05DD" w:rsidDel="000C5B93">
        <w:rPr>
          <w:rFonts w:asciiTheme="minorBidi" w:hAnsiTheme="minorBidi" w:cstheme="minorBidi"/>
          <w:sz w:val="24"/>
          <w:szCs w:val="24"/>
        </w:rPr>
        <w:t xml:space="preserve"> </w:t>
      </w:r>
      <w:r w:rsidR="1F0493C7" w:rsidRPr="00BB05DD">
        <w:rPr>
          <w:rFonts w:asciiTheme="minorBidi" w:hAnsiTheme="minorBidi" w:cstheme="minorBidi"/>
          <w:sz w:val="24"/>
          <w:szCs w:val="24"/>
        </w:rPr>
        <w:t xml:space="preserve">their </w:t>
      </w:r>
      <w:r w:rsidRPr="00BB05DD">
        <w:rPr>
          <w:rFonts w:asciiTheme="minorBidi" w:hAnsiTheme="minorBidi" w:cstheme="minorBidi"/>
          <w:sz w:val="24"/>
          <w:szCs w:val="24"/>
        </w:rPr>
        <w:t xml:space="preserve">sincere appreciation to the organizations, businesses, agencies, and many individuals who contributed to the production of this plan and its supporting documents.  </w:t>
      </w:r>
      <w:r w:rsidR="4E4F1460" w:rsidRPr="00BB05DD">
        <w:rPr>
          <w:rFonts w:asciiTheme="minorBidi" w:hAnsiTheme="minorBidi" w:cstheme="minorBidi"/>
          <w:sz w:val="24"/>
          <w:szCs w:val="24"/>
        </w:rPr>
        <w:t xml:space="preserve">Such </w:t>
      </w:r>
      <w:r w:rsidRPr="00BB05DD">
        <w:rPr>
          <w:rFonts w:asciiTheme="minorBidi" w:hAnsiTheme="minorBidi" w:cstheme="minorBidi"/>
          <w:sz w:val="24"/>
          <w:szCs w:val="24"/>
        </w:rPr>
        <w:t xml:space="preserve">dedication to engaging partners in the </w:t>
      </w:r>
      <w:r w:rsidR="20F17769" w:rsidRPr="00BB05DD">
        <w:rPr>
          <w:rFonts w:asciiTheme="minorBidi" w:hAnsiTheme="minorBidi" w:cstheme="minorBidi"/>
          <w:sz w:val="24"/>
          <w:szCs w:val="24"/>
        </w:rPr>
        <w:t>understan</w:t>
      </w:r>
      <w:r w:rsidR="3CCC3F6C" w:rsidRPr="00BB05DD">
        <w:rPr>
          <w:rFonts w:asciiTheme="minorBidi" w:hAnsiTheme="minorBidi" w:cstheme="minorBidi"/>
          <w:sz w:val="24"/>
          <w:szCs w:val="24"/>
        </w:rPr>
        <w:t>d</w:t>
      </w:r>
      <w:r w:rsidR="20F17769" w:rsidRPr="00BB05DD">
        <w:rPr>
          <w:rFonts w:asciiTheme="minorBidi" w:hAnsiTheme="minorBidi" w:cstheme="minorBidi"/>
          <w:sz w:val="24"/>
          <w:szCs w:val="24"/>
        </w:rPr>
        <w:t xml:space="preserve">ing, </w:t>
      </w:r>
      <w:r w:rsidRPr="00BB05DD">
        <w:rPr>
          <w:rFonts w:asciiTheme="minorBidi" w:hAnsiTheme="minorBidi" w:cstheme="minorBidi"/>
          <w:sz w:val="24"/>
          <w:szCs w:val="24"/>
        </w:rPr>
        <w:t xml:space="preserve">protection, </w:t>
      </w:r>
      <w:r w:rsidR="6BA32C04" w:rsidRPr="00BB05DD">
        <w:rPr>
          <w:rFonts w:asciiTheme="minorBidi" w:hAnsiTheme="minorBidi" w:cstheme="minorBidi"/>
          <w:sz w:val="24"/>
          <w:szCs w:val="24"/>
        </w:rPr>
        <w:t xml:space="preserve">and </w:t>
      </w:r>
      <w:r w:rsidRPr="00BB05DD">
        <w:rPr>
          <w:rFonts w:asciiTheme="minorBidi" w:hAnsiTheme="minorBidi" w:cstheme="minorBidi"/>
          <w:sz w:val="24"/>
          <w:szCs w:val="24"/>
        </w:rPr>
        <w:t xml:space="preserve">restoration, of the Albemarle-Pamlico ecosystem will help make our combined collaborative efforts a success.  The following organizations were instrumental in the development of this strategic plan: </w:t>
      </w:r>
    </w:p>
    <w:p w14:paraId="66AC6389" w14:textId="77777777" w:rsidR="00547606" w:rsidRPr="00BB05DD" w:rsidRDefault="00547606" w:rsidP="00C375DA">
      <w:pPr>
        <w:autoSpaceDE w:val="0"/>
        <w:autoSpaceDN w:val="0"/>
        <w:adjustRightInd w:val="0"/>
        <w:spacing w:after="0" w:line="240" w:lineRule="auto"/>
        <w:rPr>
          <w:rFonts w:asciiTheme="minorBidi" w:hAnsiTheme="minorBidi" w:cstheme="minorBidi"/>
          <w:sz w:val="24"/>
          <w:szCs w:val="24"/>
        </w:rPr>
      </w:pPr>
    </w:p>
    <w:p w14:paraId="7E7360C6" w14:textId="77777777" w:rsidR="008C3AA9" w:rsidRPr="00BB05DD" w:rsidRDefault="008C3AA9" w:rsidP="00E43097">
      <w:pPr>
        <w:autoSpaceDE w:val="0"/>
        <w:autoSpaceDN w:val="0"/>
        <w:adjustRightInd w:val="0"/>
        <w:spacing w:after="0" w:line="240" w:lineRule="auto"/>
        <w:rPr>
          <w:rFonts w:asciiTheme="minorBidi" w:hAnsiTheme="minorBidi" w:cstheme="minorBidi"/>
          <w:sz w:val="24"/>
          <w:szCs w:val="24"/>
        </w:rPr>
        <w:sectPr w:rsidR="008C3AA9" w:rsidRPr="00BB05DD" w:rsidSect="004836E0">
          <w:footerReference w:type="default" r:id="rId16"/>
          <w:footerReference w:type="first" r:id="rId17"/>
          <w:type w:val="continuous"/>
          <w:pgSz w:w="12240" w:h="15840"/>
          <w:pgMar w:top="810" w:right="1440" w:bottom="630" w:left="1440" w:header="720" w:footer="720" w:gutter="0"/>
          <w:pgNumType w:fmt="lowerRoman"/>
          <w:cols w:space="720"/>
          <w:titlePg/>
          <w:docGrid w:linePitch="360"/>
        </w:sectPr>
      </w:pPr>
    </w:p>
    <w:p w14:paraId="2B547C40" w14:textId="1B441A93" w:rsidR="008C3AA9" w:rsidRPr="00BB05DD" w:rsidRDefault="008C3AA9" w:rsidP="00E43097">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APNEP </w:t>
      </w:r>
      <w:r w:rsidR="008B7DD8" w:rsidRPr="00BB05DD">
        <w:rPr>
          <w:rFonts w:asciiTheme="minorBidi" w:hAnsiTheme="minorBidi" w:cstheme="minorBidi"/>
          <w:sz w:val="20"/>
          <w:szCs w:val="20"/>
        </w:rPr>
        <w:t>Leadership Council</w:t>
      </w:r>
      <w:r w:rsidRPr="00BB05DD">
        <w:rPr>
          <w:rFonts w:asciiTheme="minorBidi" w:hAnsiTheme="minorBidi" w:cstheme="minorBidi"/>
          <w:sz w:val="20"/>
          <w:szCs w:val="20"/>
        </w:rPr>
        <w:t xml:space="preserve"> </w:t>
      </w:r>
    </w:p>
    <w:p w14:paraId="6DF12F73" w14:textId="6EFF8FFE" w:rsidR="001F4805" w:rsidRPr="00BB05DD" w:rsidRDefault="001F4805" w:rsidP="001F4805">
      <w:pPr>
        <w:spacing w:after="0" w:line="240" w:lineRule="auto"/>
        <w:rPr>
          <w:rFonts w:asciiTheme="minorBidi" w:hAnsiTheme="minorBidi" w:cstheme="minorBidi"/>
          <w:sz w:val="20"/>
          <w:szCs w:val="20"/>
        </w:rPr>
      </w:pPr>
      <w:r w:rsidRPr="00BB05DD">
        <w:rPr>
          <w:rFonts w:asciiTheme="minorBidi" w:hAnsiTheme="minorBidi" w:cstheme="minorBidi"/>
          <w:sz w:val="20"/>
          <w:szCs w:val="20"/>
        </w:rPr>
        <w:t>APNEP Citizen Advisory Committee</w:t>
      </w:r>
    </w:p>
    <w:p w14:paraId="632F6183" w14:textId="6306DBB1" w:rsidR="00547606" w:rsidRPr="00BB05DD" w:rsidRDefault="008C3AA9" w:rsidP="00C375DA">
      <w:pPr>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 xml:space="preserve">APNEP Science </w:t>
      </w:r>
      <w:r w:rsidR="001F4805" w:rsidRPr="00BB05DD">
        <w:rPr>
          <w:rFonts w:asciiTheme="minorBidi" w:hAnsiTheme="minorBidi" w:cstheme="minorBidi"/>
          <w:sz w:val="20"/>
          <w:szCs w:val="20"/>
        </w:rPr>
        <w:t>&amp;</w:t>
      </w:r>
      <w:r w:rsidRPr="00BB05DD">
        <w:rPr>
          <w:rFonts w:asciiTheme="minorBidi" w:hAnsiTheme="minorBidi" w:cstheme="minorBidi"/>
          <w:sz w:val="20"/>
          <w:szCs w:val="20"/>
        </w:rPr>
        <w:t xml:space="preserve"> Technical </w:t>
      </w:r>
      <w:r w:rsidR="00E43097" w:rsidRPr="00BB05DD">
        <w:rPr>
          <w:rFonts w:asciiTheme="minorBidi" w:hAnsiTheme="minorBidi" w:cstheme="minorBidi"/>
          <w:sz w:val="20"/>
          <w:szCs w:val="20"/>
        </w:rPr>
        <w:t xml:space="preserve">Advisory </w:t>
      </w:r>
      <w:r w:rsidRPr="00BB05DD">
        <w:rPr>
          <w:rFonts w:asciiTheme="minorBidi" w:hAnsiTheme="minorBidi" w:cstheme="minorBidi"/>
          <w:sz w:val="20"/>
          <w:szCs w:val="20"/>
        </w:rPr>
        <w:t>Committee</w:t>
      </w:r>
    </w:p>
    <w:p w14:paraId="35CF1747" w14:textId="6BECAAB5" w:rsidR="00BB2BF0" w:rsidRPr="00BB05DD" w:rsidRDefault="00BB2BF0" w:rsidP="00BB2BF0">
      <w:pPr>
        <w:spacing w:after="0" w:line="240" w:lineRule="auto"/>
        <w:rPr>
          <w:rFonts w:asciiTheme="minorBidi" w:hAnsiTheme="minorBidi" w:cstheme="minorBidi"/>
          <w:sz w:val="20"/>
          <w:szCs w:val="20"/>
        </w:rPr>
      </w:pPr>
      <w:r w:rsidRPr="00BB05DD">
        <w:rPr>
          <w:rFonts w:asciiTheme="minorBidi" w:hAnsiTheme="minorBidi" w:cstheme="minorBidi"/>
          <w:sz w:val="20"/>
          <w:szCs w:val="20"/>
        </w:rPr>
        <w:t>APNEP Monitoring &amp; Assessment Teams</w:t>
      </w:r>
    </w:p>
    <w:p w14:paraId="4E014C85" w14:textId="77777777" w:rsidR="001F4805" w:rsidRPr="00BB05DD" w:rsidRDefault="001F4805" w:rsidP="008B7DD8">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Chowan University</w:t>
      </w:r>
    </w:p>
    <w:p w14:paraId="039F9610" w14:textId="3393F3EB" w:rsidR="008B7DD8" w:rsidRPr="00BB05DD" w:rsidRDefault="008B7DD8" w:rsidP="008B7DD8">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Coastal Studies Institute</w:t>
      </w:r>
    </w:p>
    <w:p w14:paraId="75C7BD2D" w14:textId="77777777" w:rsidR="008B7DD8" w:rsidRPr="00BB05DD" w:rsidRDefault="008B7DD8"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CoastWise Partners</w:t>
      </w:r>
    </w:p>
    <w:p w14:paraId="049817B0" w14:textId="3DAECBA8" w:rsidR="00547606" w:rsidRPr="00BB05DD" w:rsidRDefault="00B26FDD"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Conservation</w:t>
      </w:r>
      <w:r w:rsidR="00E43097" w:rsidRPr="00BB05DD">
        <w:rPr>
          <w:rFonts w:asciiTheme="minorBidi" w:hAnsiTheme="minorBidi" w:cstheme="minorBidi"/>
          <w:sz w:val="20"/>
          <w:szCs w:val="20"/>
        </w:rPr>
        <w:t xml:space="preserve"> </w:t>
      </w:r>
      <w:r w:rsidRPr="00BB05DD">
        <w:rPr>
          <w:rFonts w:asciiTheme="minorBidi" w:hAnsiTheme="minorBidi" w:cstheme="minorBidi"/>
          <w:sz w:val="20"/>
          <w:szCs w:val="20"/>
        </w:rPr>
        <w:t>Trust for North Carolina</w:t>
      </w:r>
    </w:p>
    <w:p w14:paraId="231F4506" w14:textId="77777777" w:rsidR="001F4805" w:rsidRPr="00BB05DD" w:rsidRDefault="001F4805" w:rsidP="001F4805">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Duke Marine Lab</w:t>
      </w:r>
    </w:p>
    <w:p w14:paraId="59D179BA" w14:textId="3E642654" w:rsidR="00547606" w:rsidRPr="00BB05DD" w:rsidRDefault="001D0721" w:rsidP="001F4805">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East Carolina University</w:t>
      </w:r>
    </w:p>
    <w:p w14:paraId="5437B6A7" w14:textId="77777777" w:rsidR="00144215" w:rsidRPr="00BB05DD" w:rsidRDefault="00144215" w:rsidP="00E43097">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Environmental Defense Fund</w:t>
      </w:r>
    </w:p>
    <w:p w14:paraId="7866F596" w14:textId="77777777" w:rsidR="006A0589" w:rsidRPr="00BB05DD" w:rsidRDefault="006A0589" w:rsidP="00E43097">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National</w:t>
      </w:r>
      <w:r w:rsidR="00E43097" w:rsidRPr="00BB05DD">
        <w:rPr>
          <w:rFonts w:asciiTheme="minorBidi" w:hAnsiTheme="minorBidi" w:cstheme="minorBidi"/>
          <w:sz w:val="20"/>
          <w:szCs w:val="20"/>
        </w:rPr>
        <w:t xml:space="preserve"> </w:t>
      </w:r>
      <w:r w:rsidRPr="00BB05DD">
        <w:rPr>
          <w:rFonts w:asciiTheme="minorBidi" w:hAnsiTheme="minorBidi" w:cstheme="minorBidi"/>
          <w:iCs/>
          <w:sz w:val="20"/>
          <w:szCs w:val="20"/>
        </w:rPr>
        <w:t>Oceanic &amp; Atmospheric Administration</w:t>
      </w:r>
    </w:p>
    <w:p w14:paraId="20E8824A" w14:textId="77777777" w:rsidR="00547606" w:rsidRPr="00BB05DD" w:rsidRDefault="006A0589"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National Park Service</w:t>
      </w:r>
    </w:p>
    <w:p w14:paraId="12DB2209" w14:textId="77777777" w:rsidR="00547606" w:rsidRPr="00BB05DD" w:rsidRDefault="000164A6"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Nicholas Institute for Environmental Policy</w:t>
      </w:r>
    </w:p>
    <w:p w14:paraId="7BB55BE1" w14:textId="77777777" w:rsidR="00547606" w:rsidRPr="00BB05DD" w:rsidRDefault="000164A6"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w:t>
      </w:r>
      <w:r w:rsidR="00DB6208" w:rsidRPr="00BB05DD">
        <w:rPr>
          <w:rFonts w:asciiTheme="minorBidi" w:hAnsiTheme="minorBidi" w:cstheme="minorBidi"/>
          <w:sz w:val="20"/>
          <w:szCs w:val="20"/>
        </w:rPr>
        <w:t>Association of County Commissioners</w:t>
      </w:r>
    </w:p>
    <w:p w14:paraId="7792B1CF" w14:textId="77777777" w:rsidR="00547606" w:rsidRPr="00BB05DD" w:rsidRDefault="00DB6208"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w:t>
      </w:r>
      <w:r w:rsidR="000164A6" w:rsidRPr="00BB05DD">
        <w:rPr>
          <w:rFonts w:asciiTheme="minorBidi" w:hAnsiTheme="minorBidi" w:cstheme="minorBidi"/>
          <w:sz w:val="20"/>
          <w:szCs w:val="20"/>
        </w:rPr>
        <w:t>Coastal Federation</w:t>
      </w:r>
    </w:p>
    <w:p w14:paraId="51BC41C4" w14:textId="77777777" w:rsidR="00547606" w:rsidRPr="00BB05DD" w:rsidRDefault="000164A6"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Cooperative Extension</w:t>
      </w:r>
    </w:p>
    <w:p w14:paraId="3E33E7E0" w14:textId="77777777" w:rsidR="00547606" w:rsidRPr="00BB05DD" w:rsidRDefault="00144215" w:rsidP="00C375DA">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NC Department of Agriculture and Consumer Services</w:t>
      </w:r>
    </w:p>
    <w:p w14:paraId="685356E3" w14:textId="5E613417" w:rsidR="00547606" w:rsidRPr="00BB05DD" w:rsidRDefault="00390530" w:rsidP="00C375DA">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 xml:space="preserve">NC </w:t>
      </w:r>
      <w:r w:rsidR="008C0DF0" w:rsidRPr="00BB05DD">
        <w:rPr>
          <w:rFonts w:asciiTheme="minorBidi" w:hAnsiTheme="minorBidi" w:cstheme="minorBidi"/>
          <w:sz w:val="20"/>
          <w:szCs w:val="20"/>
        </w:rPr>
        <w:t>Department of Environment</w:t>
      </w:r>
      <w:r w:rsidR="008B7DD8" w:rsidRPr="00BB05DD">
        <w:rPr>
          <w:rFonts w:asciiTheme="minorBidi" w:hAnsiTheme="minorBidi" w:cstheme="minorBidi"/>
          <w:sz w:val="20"/>
          <w:szCs w:val="20"/>
        </w:rPr>
        <w:t>al Quality</w:t>
      </w:r>
    </w:p>
    <w:p w14:paraId="7CB91A8A" w14:textId="4DE44CFD" w:rsidR="00DE464F" w:rsidRPr="00BB05DD" w:rsidRDefault="00DE464F" w:rsidP="00DE464F">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NC Department of Natural &amp; Cultural Resources</w:t>
      </w:r>
    </w:p>
    <w:p w14:paraId="60392C7D" w14:textId="77777777" w:rsidR="00547606" w:rsidRPr="00BB05DD" w:rsidRDefault="008C0DF0"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w:t>
      </w:r>
      <w:r w:rsidR="00390530" w:rsidRPr="00BB05DD">
        <w:rPr>
          <w:rFonts w:asciiTheme="minorBidi" w:hAnsiTheme="minorBidi" w:cstheme="minorBidi"/>
          <w:sz w:val="20"/>
          <w:szCs w:val="20"/>
        </w:rPr>
        <w:t>Division of Coastal Management</w:t>
      </w:r>
    </w:p>
    <w:p w14:paraId="0C6C9214" w14:textId="77777777" w:rsidR="00547606" w:rsidRPr="00BB05DD" w:rsidRDefault="00390530"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Division of Soil &amp; Water Conservation</w:t>
      </w:r>
    </w:p>
    <w:p w14:paraId="2DBBD09D" w14:textId="77777777" w:rsidR="00987184" w:rsidRPr="00BB05DD" w:rsidRDefault="00A63722" w:rsidP="00987184">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Division of Marine Fisheries</w:t>
      </w:r>
      <w:r w:rsidR="00987184" w:rsidRPr="00BB05DD">
        <w:rPr>
          <w:rFonts w:asciiTheme="minorBidi" w:hAnsiTheme="minorBidi" w:cstheme="minorBidi"/>
          <w:sz w:val="20"/>
          <w:szCs w:val="20"/>
        </w:rPr>
        <w:t xml:space="preserve"> </w:t>
      </w:r>
    </w:p>
    <w:p w14:paraId="6A2E7A08" w14:textId="14DAECD1" w:rsidR="00987184" w:rsidRPr="00BB05DD" w:rsidRDefault="00987184" w:rsidP="00987184">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Division of Mitigation Services</w:t>
      </w:r>
    </w:p>
    <w:p w14:paraId="3C2CB480" w14:textId="140C6BC9" w:rsidR="00547606" w:rsidRPr="00BB05DD" w:rsidRDefault="00547606" w:rsidP="00A46DE9">
      <w:pPr>
        <w:autoSpaceDE w:val="0"/>
        <w:autoSpaceDN w:val="0"/>
        <w:adjustRightInd w:val="0"/>
        <w:spacing w:after="0" w:line="240" w:lineRule="auto"/>
        <w:rPr>
          <w:rFonts w:asciiTheme="minorBidi" w:hAnsiTheme="minorBidi" w:cstheme="minorBidi"/>
          <w:sz w:val="20"/>
          <w:szCs w:val="20"/>
        </w:rPr>
      </w:pPr>
    </w:p>
    <w:p w14:paraId="1177427A" w14:textId="77777777" w:rsidR="008B7DD8" w:rsidRPr="00BB05DD" w:rsidRDefault="008B7DD8" w:rsidP="00A46DE9">
      <w:pPr>
        <w:autoSpaceDE w:val="0"/>
        <w:autoSpaceDN w:val="0"/>
        <w:adjustRightInd w:val="0"/>
        <w:spacing w:after="0" w:line="240" w:lineRule="auto"/>
        <w:rPr>
          <w:rFonts w:asciiTheme="minorBidi" w:hAnsiTheme="minorBidi" w:cstheme="minorBidi"/>
          <w:sz w:val="20"/>
          <w:szCs w:val="20"/>
        </w:rPr>
      </w:pPr>
    </w:p>
    <w:p w14:paraId="1A1564EC" w14:textId="4C360B94" w:rsidR="00547606" w:rsidRPr="00BB05DD" w:rsidRDefault="00390530"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Division of Water </w:t>
      </w:r>
      <w:r w:rsidR="008B7DD8" w:rsidRPr="00BB05DD">
        <w:rPr>
          <w:rFonts w:asciiTheme="minorBidi" w:hAnsiTheme="minorBidi" w:cstheme="minorBidi"/>
          <w:sz w:val="20"/>
          <w:szCs w:val="20"/>
        </w:rPr>
        <w:t>Infrastructure</w:t>
      </w:r>
    </w:p>
    <w:p w14:paraId="41CD8415" w14:textId="77777777" w:rsidR="00547606" w:rsidRPr="00BB05DD" w:rsidRDefault="00390530"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Division of Water Resources</w:t>
      </w:r>
    </w:p>
    <w:p w14:paraId="6C13BC8D" w14:textId="0B2E81EA" w:rsidR="00B85B58" w:rsidRDefault="00B85B58" w:rsidP="2B43AD4A">
      <w:pPr>
        <w:autoSpaceDE w:val="0"/>
        <w:autoSpaceDN w:val="0"/>
        <w:adjustRightInd w:val="0"/>
        <w:spacing w:after="0" w:line="240" w:lineRule="auto"/>
        <w:rPr>
          <w:rFonts w:asciiTheme="minorBidi" w:hAnsiTheme="minorBidi" w:cstheme="minorBidi"/>
          <w:sz w:val="20"/>
          <w:szCs w:val="20"/>
        </w:rPr>
      </w:pPr>
      <w:r w:rsidRPr="2B43AD4A">
        <w:rPr>
          <w:rFonts w:asciiTheme="minorBidi" w:hAnsiTheme="minorBidi" w:cstheme="minorBidi"/>
          <w:sz w:val="20"/>
          <w:szCs w:val="20"/>
        </w:rPr>
        <w:t>NC Office of Recovery and Resilience</w:t>
      </w:r>
    </w:p>
    <w:p w14:paraId="1CFE7DE7" w14:textId="5940B7A9" w:rsidR="00B85B58" w:rsidRDefault="00B85B58" w:rsidP="6E310DCB">
      <w:pPr>
        <w:autoSpaceDE w:val="0"/>
        <w:autoSpaceDN w:val="0"/>
        <w:adjustRightInd w:val="0"/>
        <w:spacing w:after="0" w:line="240" w:lineRule="auto"/>
        <w:rPr>
          <w:rFonts w:asciiTheme="minorBidi" w:hAnsiTheme="minorBidi" w:cstheme="minorBidi"/>
          <w:sz w:val="20"/>
          <w:szCs w:val="20"/>
        </w:rPr>
      </w:pPr>
      <w:r w:rsidRPr="6E310DCB">
        <w:rPr>
          <w:rFonts w:asciiTheme="minorBidi" w:hAnsiTheme="minorBidi" w:cstheme="minorBidi"/>
          <w:sz w:val="20"/>
          <w:szCs w:val="20"/>
        </w:rPr>
        <w:t>Old Dominion University</w:t>
      </w:r>
    </w:p>
    <w:p w14:paraId="6319F754" w14:textId="5329223F" w:rsidR="00987184" w:rsidRPr="00BB05DD" w:rsidRDefault="00390530"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w:t>
      </w:r>
      <w:r w:rsidR="00987184" w:rsidRPr="00BB05DD">
        <w:rPr>
          <w:rFonts w:asciiTheme="minorBidi" w:hAnsiTheme="minorBidi" w:cstheme="minorBidi"/>
          <w:sz w:val="20"/>
          <w:szCs w:val="20"/>
        </w:rPr>
        <w:t xml:space="preserve">Audubon </w:t>
      </w:r>
    </w:p>
    <w:p w14:paraId="2E6E4D3A" w14:textId="723B9C8A" w:rsidR="00547606" w:rsidRPr="00BB05DD" w:rsidRDefault="00987184"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w:t>
      </w:r>
      <w:r w:rsidR="00DB6208" w:rsidRPr="00BB05DD">
        <w:rPr>
          <w:rFonts w:asciiTheme="minorBidi" w:hAnsiTheme="minorBidi" w:cstheme="minorBidi"/>
          <w:sz w:val="20"/>
          <w:szCs w:val="20"/>
        </w:rPr>
        <w:t>League of Municipalities</w:t>
      </w:r>
    </w:p>
    <w:p w14:paraId="58957932" w14:textId="2E5C55D0" w:rsidR="00547606" w:rsidRPr="00BB05DD" w:rsidRDefault="001733F0" w:rsidP="00C375DA">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 xml:space="preserve">NC </w:t>
      </w:r>
      <w:r w:rsidR="00DE464F" w:rsidRPr="00BB05DD">
        <w:rPr>
          <w:rFonts w:asciiTheme="minorBidi" w:hAnsiTheme="minorBidi" w:cstheme="minorBidi"/>
          <w:sz w:val="20"/>
          <w:szCs w:val="20"/>
        </w:rPr>
        <w:t>Natural Heritage Program</w:t>
      </w:r>
    </w:p>
    <w:p w14:paraId="795745CF" w14:textId="77777777" w:rsidR="00547606" w:rsidRPr="00BB05DD" w:rsidRDefault="00DB6208" w:rsidP="00C375DA">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 xml:space="preserve">NC </w:t>
      </w:r>
      <w:r w:rsidR="00390530" w:rsidRPr="00BB05DD">
        <w:rPr>
          <w:rFonts w:asciiTheme="minorBidi" w:hAnsiTheme="minorBidi" w:cstheme="minorBidi"/>
          <w:sz w:val="20"/>
          <w:szCs w:val="20"/>
        </w:rPr>
        <w:t>Office of Environmental Education</w:t>
      </w:r>
      <w:r w:rsidR="00003D7D" w:rsidRPr="00BB05DD">
        <w:rPr>
          <w:rFonts w:asciiTheme="minorBidi" w:hAnsiTheme="minorBidi" w:cstheme="minorBidi"/>
          <w:sz w:val="20"/>
          <w:szCs w:val="20"/>
        </w:rPr>
        <w:t xml:space="preserve"> </w:t>
      </w:r>
      <w:r w:rsidR="00973B41" w:rsidRPr="00BB05DD">
        <w:rPr>
          <w:rFonts w:asciiTheme="minorBidi" w:hAnsiTheme="minorBidi" w:cstheme="minorBidi"/>
          <w:sz w:val="20"/>
          <w:szCs w:val="20"/>
        </w:rPr>
        <w:t>&amp; Public Affairs</w:t>
      </w:r>
    </w:p>
    <w:p w14:paraId="241DFD74"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 xml:space="preserve">NC Sea Grant </w:t>
      </w:r>
    </w:p>
    <w:p w14:paraId="2D910A4E" w14:textId="77777777" w:rsidR="00547606" w:rsidRPr="00BB05DD" w:rsidRDefault="00020A1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State University</w:t>
      </w:r>
    </w:p>
    <w:p w14:paraId="304530E6"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NC Wildlife Resources Commission</w:t>
      </w:r>
    </w:p>
    <w:p w14:paraId="6971A3DF" w14:textId="77777777" w:rsidR="00547606" w:rsidRPr="00BB05DD" w:rsidRDefault="00DB6208"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Partnership for the Sounds</w:t>
      </w:r>
    </w:p>
    <w:p w14:paraId="17B7CBB1" w14:textId="500ACE24" w:rsidR="00436580" w:rsidRDefault="00436580" w:rsidP="6E310DCB">
      <w:pPr>
        <w:autoSpaceDE w:val="0"/>
        <w:autoSpaceDN w:val="0"/>
        <w:adjustRightInd w:val="0"/>
        <w:spacing w:after="0" w:line="240" w:lineRule="auto"/>
        <w:rPr>
          <w:rFonts w:asciiTheme="minorBidi" w:hAnsiTheme="minorBidi" w:cstheme="minorBidi"/>
          <w:sz w:val="20"/>
          <w:szCs w:val="20"/>
        </w:rPr>
      </w:pPr>
      <w:r w:rsidRPr="6E310DCB">
        <w:rPr>
          <w:rFonts w:asciiTheme="minorBidi" w:hAnsiTheme="minorBidi" w:cstheme="minorBidi"/>
          <w:sz w:val="20"/>
          <w:szCs w:val="20"/>
        </w:rPr>
        <w:t>The Conservation Fund</w:t>
      </w:r>
    </w:p>
    <w:p w14:paraId="47A88451" w14:textId="49D8A827" w:rsidR="00547606" w:rsidRPr="00BB05DD" w:rsidRDefault="00FA6D1F"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The Nature Conservancy</w:t>
      </w:r>
    </w:p>
    <w:p w14:paraId="53487AAF"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UNC-CH Institute for the Environment</w:t>
      </w:r>
    </w:p>
    <w:p w14:paraId="1E975DC6"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UNC-CH Institute of Marine Sciences</w:t>
      </w:r>
    </w:p>
    <w:p w14:paraId="2FF5325F"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US Environmental Protection Agency</w:t>
      </w:r>
    </w:p>
    <w:p w14:paraId="6C9A3E40" w14:textId="77777777" w:rsidR="00547606" w:rsidRPr="00BB05DD" w:rsidRDefault="00390530"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US Fish &amp; Wildlife Service</w:t>
      </w:r>
    </w:p>
    <w:p w14:paraId="745311FC" w14:textId="77777777" w:rsidR="00547606" w:rsidRPr="00BB05DD" w:rsidRDefault="001D0721" w:rsidP="00C375DA">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US Forest Service</w:t>
      </w:r>
    </w:p>
    <w:p w14:paraId="31E5F0C0" w14:textId="0EBCBA64" w:rsidR="00547606" w:rsidRPr="00BB05DD" w:rsidRDefault="00390530" w:rsidP="00C375DA">
      <w:pPr>
        <w:autoSpaceDE w:val="0"/>
        <w:autoSpaceDN w:val="0"/>
        <w:adjustRightInd w:val="0"/>
        <w:spacing w:after="0" w:line="240" w:lineRule="auto"/>
        <w:ind w:left="360" w:hanging="360"/>
        <w:rPr>
          <w:rFonts w:asciiTheme="minorBidi" w:hAnsiTheme="minorBidi" w:cstheme="minorBidi"/>
          <w:sz w:val="20"/>
          <w:szCs w:val="20"/>
        </w:rPr>
      </w:pPr>
      <w:r w:rsidRPr="00BB05DD">
        <w:rPr>
          <w:rFonts w:asciiTheme="minorBidi" w:hAnsiTheme="minorBidi" w:cstheme="minorBidi"/>
          <w:sz w:val="20"/>
          <w:szCs w:val="20"/>
        </w:rPr>
        <w:t>US S</w:t>
      </w:r>
      <w:r w:rsidR="007B6DDA" w:rsidRPr="00BB05DD">
        <w:rPr>
          <w:rFonts w:asciiTheme="minorBidi" w:hAnsiTheme="minorBidi" w:cstheme="minorBidi"/>
          <w:sz w:val="20"/>
          <w:szCs w:val="20"/>
        </w:rPr>
        <w:t xml:space="preserve">outh </w:t>
      </w:r>
      <w:r w:rsidRPr="00BB05DD">
        <w:rPr>
          <w:rFonts w:asciiTheme="minorBidi" w:hAnsiTheme="minorBidi" w:cstheme="minorBidi"/>
          <w:sz w:val="20"/>
          <w:szCs w:val="20"/>
        </w:rPr>
        <w:t>A</w:t>
      </w:r>
      <w:r w:rsidR="007B6DDA" w:rsidRPr="00BB05DD">
        <w:rPr>
          <w:rFonts w:asciiTheme="minorBidi" w:hAnsiTheme="minorBidi" w:cstheme="minorBidi"/>
          <w:sz w:val="20"/>
          <w:szCs w:val="20"/>
        </w:rPr>
        <w:t xml:space="preserve">tlantic Conservation </w:t>
      </w:r>
      <w:r w:rsidR="004F7149" w:rsidRPr="00BB05DD">
        <w:rPr>
          <w:rFonts w:asciiTheme="minorBidi" w:hAnsiTheme="minorBidi" w:cstheme="minorBidi"/>
          <w:sz w:val="20"/>
          <w:szCs w:val="20"/>
        </w:rPr>
        <w:t>Adaptation Strategy</w:t>
      </w:r>
    </w:p>
    <w:p w14:paraId="5E44CBF8" w14:textId="0A2B1A15" w:rsidR="00FB7EB5" w:rsidRDefault="00FB7EB5" w:rsidP="2B43AD4A">
      <w:pPr>
        <w:autoSpaceDE w:val="0"/>
        <w:autoSpaceDN w:val="0"/>
        <w:adjustRightInd w:val="0"/>
        <w:spacing w:after="0" w:line="240" w:lineRule="auto"/>
        <w:rPr>
          <w:rFonts w:asciiTheme="minorBidi" w:hAnsiTheme="minorBidi" w:cstheme="minorBidi"/>
          <w:sz w:val="20"/>
          <w:szCs w:val="20"/>
        </w:rPr>
      </w:pPr>
      <w:r w:rsidRPr="2B43AD4A">
        <w:rPr>
          <w:rFonts w:asciiTheme="minorBidi" w:hAnsiTheme="minorBidi" w:cstheme="minorBidi"/>
          <w:sz w:val="20"/>
          <w:szCs w:val="20"/>
        </w:rPr>
        <w:t>VA Department of Agriculture and Forestry</w:t>
      </w:r>
    </w:p>
    <w:p w14:paraId="5D51C77F" w14:textId="77777777" w:rsidR="00547606" w:rsidRPr="00BB05DD" w:rsidRDefault="000164A6"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V</w:t>
      </w:r>
      <w:r w:rsidR="008C3AA9" w:rsidRPr="00BB05DD">
        <w:rPr>
          <w:rFonts w:asciiTheme="minorBidi" w:hAnsiTheme="minorBidi" w:cstheme="minorBidi"/>
          <w:sz w:val="20"/>
          <w:szCs w:val="20"/>
        </w:rPr>
        <w:t>A</w:t>
      </w:r>
      <w:r w:rsidRPr="00BB05DD">
        <w:rPr>
          <w:rFonts w:asciiTheme="minorBidi" w:hAnsiTheme="minorBidi" w:cstheme="minorBidi"/>
          <w:sz w:val="20"/>
          <w:szCs w:val="20"/>
        </w:rPr>
        <w:t xml:space="preserve"> Department of Conservation and Recreation</w:t>
      </w:r>
    </w:p>
    <w:p w14:paraId="255F337F" w14:textId="77777777" w:rsidR="00547606" w:rsidRPr="00BB05DD" w:rsidRDefault="00144215"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VA Department of Environmental Quality</w:t>
      </w:r>
    </w:p>
    <w:p w14:paraId="5047593D" w14:textId="77777777" w:rsidR="00547606" w:rsidRPr="00BB05DD" w:rsidRDefault="000164A6" w:rsidP="00A46DE9">
      <w:pPr>
        <w:autoSpaceDE w:val="0"/>
        <w:autoSpaceDN w:val="0"/>
        <w:adjustRightInd w:val="0"/>
        <w:spacing w:after="0" w:line="240" w:lineRule="auto"/>
        <w:rPr>
          <w:rFonts w:asciiTheme="minorBidi" w:hAnsiTheme="minorBidi" w:cstheme="minorBidi"/>
          <w:sz w:val="20"/>
          <w:szCs w:val="20"/>
        </w:rPr>
      </w:pPr>
      <w:r w:rsidRPr="00BB05DD">
        <w:rPr>
          <w:rFonts w:asciiTheme="minorBidi" w:hAnsiTheme="minorBidi" w:cstheme="minorBidi"/>
          <w:sz w:val="20"/>
          <w:szCs w:val="20"/>
        </w:rPr>
        <w:t>Virginia Institute of Marine Science</w:t>
      </w:r>
    </w:p>
    <w:p w14:paraId="5C376BA6" w14:textId="77777777" w:rsidR="005A32C1" w:rsidRPr="00BB05DD" w:rsidRDefault="00197F6C" w:rsidP="00E43097">
      <w:pPr>
        <w:autoSpaceDE w:val="0"/>
        <w:autoSpaceDN w:val="0"/>
        <w:adjustRightInd w:val="0"/>
        <w:spacing w:after="0" w:line="240" w:lineRule="auto"/>
        <w:rPr>
          <w:rFonts w:asciiTheme="minorBidi" w:hAnsiTheme="minorBidi" w:cstheme="minorBidi"/>
          <w:sz w:val="20"/>
          <w:szCs w:val="20"/>
        </w:rPr>
        <w:sectPr w:rsidR="005A32C1" w:rsidRPr="00BB05DD" w:rsidSect="004836E0">
          <w:type w:val="continuous"/>
          <w:pgSz w:w="12240" w:h="15840"/>
          <w:pgMar w:top="1440" w:right="1440" w:bottom="1440" w:left="1440" w:header="720" w:footer="720" w:gutter="0"/>
          <w:cols w:num="2" w:space="720"/>
          <w:docGrid w:linePitch="360"/>
        </w:sectPr>
      </w:pPr>
      <w:r w:rsidRPr="00BB05DD">
        <w:rPr>
          <w:rFonts w:asciiTheme="minorBidi" w:hAnsiTheme="minorBidi" w:cstheme="minorBidi"/>
          <w:sz w:val="20"/>
          <w:szCs w:val="20"/>
        </w:rPr>
        <w:t>And many others…</w:t>
      </w:r>
    </w:p>
    <w:p w14:paraId="5529AE1F" w14:textId="77777777" w:rsidR="00547606" w:rsidRPr="00BB05DD" w:rsidRDefault="00547606" w:rsidP="00A46DE9">
      <w:pPr>
        <w:autoSpaceDE w:val="0"/>
        <w:autoSpaceDN w:val="0"/>
        <w:adjustRightInd w:val="0"/>
        <w:spacing w:after="0" w:line="240" w:lineRule="auto"/>
        <w:rPr>
          <w:rFonts w:asciiTheme="minorBidi" w:hAnsiTheme="minorBidi" w:cstheme="minorBidi"/>
          <w:sz w:val="24"/>
          <w:szCs w:val="24"/>
        </w:rPr>
      </w:pPr>
    </w:p>
    <w:p w14:paraId="42085DB4" w14:textId="77777777" w:rsidR="00FE7F83" w:rsidRPr="00BB05DD" w:rsidRDefault="00FE7F83" w:rsidP="00740462">
      <w:pPr>
        <w:jc w:val="center"/>
        <w:rPr>
          <w:rFonts w:asciiTheme="minorBidi" w:eastAsia="Arial" w:hAnsiTheme="minorBidi" w:cstheme="minorBidi"/>
          <w:b/>
          <w:bCs/>
          <w:sz w:val="24"/>
          <w:szCs w:val="24"/>
        </w:rPr>
      </w:pPr>
    </w:p>
    <w:p w14:paraId="18F93354" w14:textId="011C9EE5" w:rsidR="00740462" w:rsidRPr="00BB05DD" w:rsidRDefault="00740462" w:rsidP="00740462">
      <w:pPr>
        <w:jc w:val="center"/>
        <w:rPr>
          <w:rFonts w:asciiTheme="minorBidi" w:eastAsia="Arial" w:hAnsiTheme="minorBidi" w:cstheme="minorBidi"/>
          <w:b/>
          <w:bCs/>
          <w:sz w:val="24"/>
          <w:szCs w:val="24"/>
        </w:rPr>
      </w:pPr>
      <w:r w:rsidRPr="00BB05DD">
        <w:rPr>
          <w:rFonts w:asciiTheme="minorBidi" w:eastAsia="Arial" w:hAnsiTheme="minorBidi" w:cstheme="minorBidi"/>
          <w:b/>
          <w:bCs/>
          <w:sz w:val="24"/>
          <w:szCs w:val="24"/>
        </w:rPr>
        <w:t>APNEP Staff</w:t>
      </w:r>
    </w:p>
    <w:p w14:paraId="2B32DFAE" w14:textId="77777777" w:rsidR="00740462" w:rsidRPr="00BB05DD" w:rsidRDefault="00740462" w:rsidP="00740462">
      <w:pPr>
        <w:spacing w:after="0" w:line="240" w:lineRule="auto"/>
        <w:jc w:val="center"/>
        <w:rPr>
          <w:rFonts w:asciiTheme="minorBidi" w:hAnsiTheme="minorBidi" w:cstheme="minorBidi"/>
          <w:sz w:val="24"/>
          <w:szCs w:val="24"/>
        </w:rPr>
      </w:pPr>
      <w:r w:rsidRPr="00BB05DD">
        <w:rPr>
          <w:rFonts w:asciiTheme="minorBidi" w:hAnsiTheme="minorBidi" w:cstheme="minorBidi"/>
          <w:sz w:val="24"/>
          <w:szCs w:val="24"/>
        </w:rPr>
        <w:t>William L. Crowell, Jr., Ph.D., AICP, CEE, Director</w:t>
      </w:r>
    </w:p>
    <w:p w14:paraId="59BBD899" w14:textId="77777777" w:rsidR="00740462" w:rsidRPr="00BB05DD" w:rsidRDefault="00740462" w:rsidP="00740462">
      <w:pPr>
        <w:spacing w:after="0" w:line="240" w:lineRule="auto"/>
        <w:jc w:val="center"/>
        <w:rPr>
          <w:rFonts w:asciiTheme="minorBidi" w:hAnsiTheme="minorBidi" w:cstheme="minorBidi"/>
          <w:sz w:val="24"/>
          <w:szCs w:val="24"/>
        </w:rPr>
      </w:pPr>
      <w:r w:rsidRPr="00BB05DD">
        <w:rPr>
          <w:rFonts w:asciiTheme="minorBidi" w:hAnsiTheme="minorBidi" w:cstheme="minorBidi"/>
          <w:sz w:val="24"/>
          <w:szCs w:val="24"/>
        </w:rPr>
        <w:t>Dean E. Carpenter, D. Env., Program Scientist</w:t>
      </w:r>
    </w:p>
    <w:p w14:paraId="16713CE0" w14:textId="77777777" w:rsidR="00740462" w:rsidRPr="00BB05DD" w:rsidRDefault="00740462" w:rsidP="00740462">
      <w:pPr>
        <w:spacing w:after="0" w:line="240" w:lineRule="auto"/>
        <w:jc w:val="center"/>
        <w:rPr>
          <w:rFonts w:asciiTheme="minorBidi" w:hAnsiTheme="minorBidi" w:cstheme="minorBidi"/>
          <w:sz w:val="24"/>
          <w:szCs w:val="24"/>
        </w:rPr>
      </w:pPr>
      <w:r w:rsidRPr="00BB05DD">
        <w:rPr>
          <w:rFonts w:asciiTheme="minorBidi" w:hAnsiTheme="minorBidi" w:cstheme="minorBidi"/>
          <w:sz w:val="24"/>
          <w:szCs w:val="24"/>
        </w:rPr>
        <w:t>Heather B. Jennings, BS, Project Manager</w:t>
      </w:r>
    </w:p>
    <w:p w14:paraId="1139284E" w14:textId="77777777" w:rsidR="00740462" w:rsidRPr="00BB05DD" w:rsidRDefault="00740462" w:rsidP="00740462">
      <w:pPr>
        <w:spacing w:after="0" w:line="240" w:lineRule="auto"/>
        <w:jc w:val="center"/>
        <w:rPr>
          <w:rFonts w:asciiTheme="minorBidi" w:hAnsiTheme="minorBidi" w:cstheme="minorBidi"/>
          <w:sz w:val="24"/>
          <w:szCs w:val="24"/>
        </w:rPr>
      </w:pPr>
      <w:r w:rsidRPr="00BB05DD">
        <w:rPr>
          <w:rFonts w:asciiTheme="minorBidi" w:hAnsiTheme="minorBidi" w:cstheme="minorBidi"/>
          <w:sz w:val="24"/>
          <w:szCs w:val="24"/>
        </w:rPr>
        <w:t>Stacey W. Feken, MS, Policy &amp; Engagement Manager</w:t>
      </w:r>
    </w:p>
    <w:p w14:paraId="58CC0463" w14:textId="77777777" w:rsidR="00740462" w:rsidRPr="00BB05DD" w:rsidRDefault="00740462" w:rsidP="00740462">
      <w:pPr>
        <w:spacing w:after="0" w:line="240" w:lineRule="auto"/>
        <w:jc w:val="center"/>
        <w:rPr>
          <w:rFonts w:asciiTheme="minorBidi" w:hAnsiTheme="minorBidi" w:cstheme="minorBidi"/>
          <w:sz w:val="24"/>
          <w:szCs w:val="24"/>
        </w:rPr>
      </w:pPr>
      <w:r w:rsidRPr="00BB05DD">
        <w:rPr>
          <w:rFonts w:asciiTheme="minorBidi" w:hAnsiTheme="minorBidi" w:cstheme="minorBidi"/>
          <w:sz w:val="24"/>
          <w:szCs w:val="24"/>
        </w:rPr>
        <w:t>James A. Johnson, BS, Coastal Habitats Coordinator</w:t>
      </w:r>
    </w:p>
    <w:p w14:paraId="25D131D1" w14:textId="1F4949B7" w:rsidR="00740462" w:rsidRDefault="00740462" w:rsidP="00740462">
      <w:pPr>
        <w:spacing w:after="0" w:line="240" w:lineRule="auto"/>
        <w:jc w:val="center"/>
        <w:rPr>
          <w:rFonts w:asciiTheme="minorBidi" w:hAnsiTheme="minorBidi" w:cstheme="minorBidi"/>
          <w:color w:val="000000" w:themeColor="text1"/>
          <w:sz w:val="24"/>
          <w:szCs w:val="24"/>
        </w:rPr>
      </w:pPr>
      <w:r w:rsidRPr="00BB05DD">
        <w:rPr>
          <w:rFonts w:asciiTheme="minorBidi" w:hAnsiTheme="minorBidi" w:cstheme="minorBidi"/>
          <w:sz w:val="24"/>
          <w:szCs w:val="24"/>
        </w:rPr>
        <w:t>Tim</w:t>
      </w:r>
      <w:r w:rsidR="0059725C">
        <w:rPr>
          <w:rFonts w:asciiTheme="minorBidi" w:hAnsiTheme="minorBidi" w:cstheme="minorBidi"/>
          <w:sz w:val="24"/>
          <w:szCs w:val="24"/>
        </w:rPr>
        <w:t>othy</w:t>
      </w:r>
      <w:r w:rsidRPr="00BB05DD">
        <w:rPr>
          <w:rFonts w:asciiTheme="minorBidi" w:hAnsiTheme="minorBidi" w:cstheme="minorBidi"/>
          <w:sz w:val="24"/>
          <w:szCs w:val="24"/>
        </w:rPr>
        <w:t xml:space="preserve"> A. Ellis, Ph.D., Quantitative Ecologist</w:t>
      </w:r>
      <w:r w:rsidRPr="00BB05DD">
        <w:rPr>
          <w:rFonts w:asciiTheme="minorBidi" w:hAnsiTheme="minorBidi" w:cstheme="minorBidi"/>
          <w:color w:val="000000" w:themeColor="text1"/>
          <w:sz w:val="24"/>
          <w:szCs w:val="24"/>
        </w:rPr>
        <w:t xml:space="preserve"> </w:t>
      </w:r>
    </w:p>
    <w:p w14:paraId="7F075559" w14:textId="0EF1CF6F" w:rsidR="00FE7F83" w:rsidRPr="00BB05DD" w:rsidRDefault="00F40BA3">
      <w:pPr>
        <w:spacing w:after="0" w:line="240" w:lineRule="auto"/>
        <w:rPr>
          <w:rFonts w:asciiTheme="minorBidi" w:hAnsiTheme="minorBidi" w:cstheme="minorBidi"/>
          <w:b/>
          <w:bCs/>
          <w:sz w:val="32"/>
          <w:szCs w:val="32"/>
        </w:rPr>
      </w:pPr>
      <w:r>
        <w:rPr>
          <w:rFonts w:asciiTheme="minorBidi" w:hAnsiTheme="minorBidi" w:cstheme="minorBidi"/>
          <w:color w:val="000000" w:themeColor="text1"/>
          <w:sz w:val="24"/>
          <w:szCs w:val="24"/>
        </w:rPr>
        <w:br w:type="page"/>
      </w:r>
    </w:p>
    <w:bookmarkStart w:id="2" w:name="_Toc180588349"/>
    <w:p w14:paraId="09FD68E4" w14:textId="78613FE8" w:rsidR="00390530" w:rsidRPr="00BB05DD" w:rsidRDefault="00A26837" w:rsidP="03A07485">
      <w:pPr>
        <w:autoSpaceDE w:val="0"/>
        <w:autoSpaceDN w:val="0"/>
        <w:adjustRightInd w:val="0"/>
        <w:jc w:val="center"/>
        <w:outlineLvl w:val="0"/>
        <w:rPr>
          <w:rFonts w:asciiTheme="minorBidi" w:hAnsiTheme="minorBidi" w:cstheme="minorBidi"/>
          <w:b/>
          <w:bCs/>
          <w:sz w:val="32"/>
          <w:szCs w:val="32"/>
        </w:rPr>
      </w:pPr>
      <w:r w:rsidRPr="00263FDC">
        <w:rPr>
          <w:rFonts w:asciiTheme="minorBidi" w:hAnsiTheme="minorBidi" w:cstheme="minorBidi"/>
          <w:noProof/>
          <w:color w:val="0070C0"/>
          <w:sz w:val="24"/>
          <w:szCs w:val="24"/>
        </w:rPr>
        <w:lastRenderedPageBreak/>
        <mc:AlternateContent>
          <mc:Choice Requires="wps">
            <w:drawing>
              <wp:anchor distT="4294967293" distB="4294967293" distL="114300" distR="114300" simplePos="0" relativeHeight="251658240" behindDoc="0" locked="0" layoutInCell="1" allowOverlap="1" wp14:anchorId="27496EE4" wp14:editId="472FD667">
                <wp:simplePos x="0" y="0"/>
                <wp:positionH relativeFrom="column">
                  <wp:posOffset>0</wp:posOffset>
                </wp:positionH>
                <wp:positionV relativeFrom="paragraph">
                  <wp:posOffset>342899</wp:posOffset>
                </wp:positionV>
                <wp:extent cx="5920740" cy="0"/>
                <wp:effectExtent l="0" t="0" r="22860" b="2540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0740" cy="0"/>
                        </a:xfrm>
                        <a:prstGeom prst="straightConnector1">
                          <a:avLst/>
                        </a:prstGeom>
                        <a:noFill/>
                        <a:ln w="9525">
                          <a:solidFill>
                            <a:srgbClr val="00000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28B82C6">
              <v:shapetype id="_x0000_t32" coordsize="21600,21600" o:oned="t" filled="f" o:spt="32" path="m,l21600,21600e" w14:anchorId="20FDE96A">
                <v:path fillok="f" arrowok="t" o:connecttype="none"/>
                <o:lock v:ext="edit" shapetype="t"/>
              </v:shapetype>
              <v:shape id="AutoShape 2" style="position:absolute;margin-left:0;margin-top:27pt;width:466.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lquAEAAFY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"/>
            </w:pict>
          </mc:Fallback>
        </mc:AlternateContent>
      </w:r>
      <w:r w:rsidR="1E5903F7" w:rsidRPr="00263FDC">
        <w:rPr>
          <w:rFonts w:asciiTheme="minorBidi" w:hAnsiTheme="minorBidi" w:cstheme="minorBidi"/>
          <w:b/>
          <w:color w:val="0070C0"/>
          <w:sz w:val="32"/>
          <w:szCs w:val="32"/>
        </w:rPr>
        <w:t>Table of Contents</w:t>
      </w:r>
      <w:bookmarkEnd w:id="2"/>
      <w:r w:rsidR="1FE1CF79" w:rsidRPr="00BB05DD">
        <w:rPr>
          <w:rFonts w:asciiTheme="minorBidi" w:hAnsiTheme="minorBidi" w:cstheme="minorBidi"/>
          <w:b/>
          <w:bCs/>
          <w:i/>
          <w:iCs/>
          <w:color w:val="0432FF"/>
          <w:sz w:val="32"/>
          <w:szCs w:val="32"/>
          <w:highlight w:val="yellow"/>
        </w:rPr>
        <w:t xml:space="preserve"> </w:t>
      </w:r>
    </w:p>
    <w:sdt>
      <w:sdtPr>
        <w:rPr>
          <w:rFonts w:asciiTheme="minorBidi" w:hAnsiTheme="minorBidi" w:cstheme="minorBidi"/>
        </w:rPr>
        <w:id w:val="360307592"/>
        <w:docPartObj>
          <w:docPartGallery w:val="Table of Contents"/>
          <w:docPartUnique/>
        </w:docPartObj>
      </w:sdtPr>
      <w:sdtEndPr>
        <w:rPr>
          <w:rFonts w:asciiTheme="minorHAnsi" w:hAnsiTheme="minorHAnsi" w:cstheme="minorHAnsi"/>
        </w:rPr>
      </w:sdtEndPr>
      <w:sdtContent>
        <w:p w14:paraId="4AF0F03A" w14:textId="4739078D" w:rsidR="00EE7161" w:rsidRDefault="00874240" w:rsidP="00EE7161">
          <w:pPr>
            <w:pStyle w:val="TOC1"/>
            <w:rPr>
              <w:rFonts w:eastAsiaTheme="minorEastAsia" w:cstheme="minorBidi"/>
              <w:noProof/>
              <w:szCs w:val="24"/>
              <w:lang w:eastAsia="zh-CN"/>
            </w:rPr>
          </w:pPr>
          <w:r w:rsidRPr="00BB05DD">
            <w:rPr>
              <w:rFonts w:asciiTheme="minorBidi" w:hAnsiTheme="minorBidi" w:cstheme="minorBidi"/>
            </w:rPr>
            <w:fldChar w:fldCharType="begin"/>
          </w:r>
          <w:r w:rsidRPr="00BB05DD">
            <w:rPr>
              <w:rFonts w:asciiTheme="minorBidi" w:hAnsiTheme="minorBidi" w:cstheme="minorBidi"/>
            </w:rPr>
            <w:instrText>TOC \o "1-9" \z \u \h</w:instrText>
          </w:r>
          <w:r w:rsidRPr="00BB05DD">
            <w:rPr>
              <w:rFonts w:asciiTheme="minorBidi" w:hAnsiTheme="minorBidi" w:cstheme="minorBidi"/>
            </w:rPr>
            <w:fldChar w:fldCharType="separate"/>
          </w:r>
          <w:hyperlink w:anchor="_Toc180588348" w:history="1">
            <w:r w:rsidR="00EE7161" w:rsidRPr="00311FB8">
              <w:rPr>
                <w:rStyle w:val="Hyperlink"/>
                <w:rFonts w:asciiTheme="minorBidi" w:hAnsiTheme="minorBidi"/>
                <w:noProof/>
              </w:rPr>
              <w:t>Acknowledgments</w:t>
            </w:r>
            <w:r w:rsidR="00EE7161">
              <w:rPr>
                <w:noProof/>
                <w:webHidden/>
              </w:rPr>
              <w:tab/>
            </w:r>
            <w:r w:rsidR="00EE7161">
              <w:rPr>
                <w:noProof/>
                <w:webHidden/>
              </w:rPr>
              <w:fldChar w:fldCharType="begin"/>
            </w:r>
            <w:r w:rsidR="00EE7161">
              <w:rPr>
                <w:noProof/>
                <w:webHidden/>
              </w:rPr>
              <w:instrText xml:space="preserve"> PAGEREF _Toc180588348 \h </w:instrText>
            </w:r>
            <w:r w:rsidR="00EE7161">
              <w:rPr>
                <w:noProof/>
                <w:webHidden/>
              </w:rPr>
            </w:r>
            <w:r w:rsidR="00EE7161">
              <w:rPr>
                <w:noProof/>
                <w:webHidden/>
              </w:rPr>
              <w:fldChar w:fldCharType="separate"/>
            </w:r>
            <w:r w:rsidR="00EE7161">
              <w:rPr>
                <w:noProof/>
                <w:webHidden/>
              </w:rPr>
              <w:t>iii</w:t>
            </w:r>
            <w:r w:rsidR="00EE7161">
              <w:rPr>
                <w:noProof/>
                <w:webHidden/>
              </w:rPr>
              <w:fldChar w:fldCharType="end"/>
            </w:r>
          </w:hyperlink>
        </w:p>
        <w:p w14:paraId="183CBA63" w14:textId="308B8F1A" w:rsidR="00EE7161" w:rsidRDefault="00EE7161" w:rsidP="00EE7161">
          <w:pPr>
            <w:pStyle w:val="TOC1"/>
            <w:rPr>
              <w:rFonts w:eastAsiaTheme="minorEastAsia" w:cstheme="minorBidi"/>
              <w:noProof/>
              <w:szCs w:val="24"/>
              <w:lang w:eastAsia="zh-CN"/>
            </w:rPr>
          </w:pPr>
          <w:hyperlink w:anchor="_Toc180588349" w:history="1">
            <w:r w:rsidRPr="00311FB8">
              <w:rPr>
                <w:rStyle w:val="Hyperlink"/>
                <w:rFonts w:asciiTheme="minorBidi" w:hAnsiTheme="minorBidi"/>
                <w:noProof/>
              </w:rPr>
              <w:t>Table of Contents</w:t>
            </w:r>
            <w:r>
              <w:rPr>
                <w:noProof/>
                <w:webHidden/>
              </w:rPr>
              <w:tab/>
            </w:r>
            <w:r>
              <w:rPr>
                <w:noProof/>
                <w:webHidden/>
              </w:rPr>
              <w:fldChar w:fldCharType="begin"/>
            </w:r>
            <w:r>
              <w:rPr>
                <w:noProof/>
                <w:webHidden/>
              </w:rPr>
              <w:instrText xml:space="preserve"> PAGEREF _Toc180588349 \h </w:instrText>
            </w:r>
            <w:r>
              <w:rPr>
                <w:noProof/>
                <w:webHidden/>
              </w:rPr>
            </w:r>
            <w:r>
              <w:rPr>
                <w:noProof/>
                <w:webHidden/>
              </w:rPr>
              <w:fldChar w:fldCharType="separate"/>
            </w:r>
            <w:r>
              <w:rPr>
                <w:noProof/>
                <w:webHidden/>
              </w:rPr>
              <w:t>2</w:t>
            </w:r>
            <w:r>
              <w:rPr>
                <w:noProof/>
                <w:webHidden/>
              </w:rPr>
              <w:fldChar w:fldCharType="end"/>
            </w:r>
          </w:hyperlink>
        </w:p>
        <w:p w14:paraId="6CC72F38" w14:textId="2C9F6E7E" w:rsidR="00EE7161" w:rsidRDefault="00EE7161" w:rsidP="00EE7161">
          <w:pPr>
            <w:pStyle w:val="TOC1"/>
            <w:rPr>
              <w:rFonts w:eastAsiaTheme="minorEastAsia" w:cstheme="minorBidi"/>
              <w:noProof/>
              <w:szCs w:val="24"/>
              <w:lang w:eastAsia="zh-CN"/>
            </w:rPr>
          </w:pPr>
          <w:hyperlink w:anchor="_Toc180588350" w:history="1">
            <w:r w:rsidRPr="00311FB8">
              <w:rPr>
                <w:rStyle w:val="Hyperlink"/>
                <w:rFonts w:asciiTheme="minorBidi" w:hAnsiTheme="minorBidi"/>
                <w:noProof/>
              </w:rPr>
              <w:t>EXECUTIVE SUMMARY</w:t>
            </w:r>
            <w:r>
              <w:rPr>
                <w:noProof/>
                <w:webHidden/>
              </w:rPr>
              <w:tab/>
            </w:r>
            <w:r>
              <w:rPr>
                <w:noProof/>
                <w:webHidden/>
              </w:rPr>
              <w:fldChar w:fldCharType="begin"/>
            </w:r>
            <w:r>
              <w:rPr>
                <w:noProof/>
                <w:webHidden/>
              </w:rPr>
              <w:instrText xml:space="preserve"> PAGEREF _Toc180588350 \h </w:instrText>
            </w:r>
            <w:r>
              <w:rPr>
                <w:noProof/>
                <w:webHidden/>
              </w:rPr>
            </w:r>
            <w:r>
              <w:rPr>
                <w:noProof/>
                <w:webHidden/>
              </w:rPr>
              <w:fldChar w:fldCharType="separate"/>
            </w:r>
            <w:r>
              <w:rPr>
                <w:noProof/>
                <w:webHidden/>
              </w:rPr>
              <w:t>4</w:t>
            </w:r>
            <w:r>
              <w:rPr>
                <w:noProof/>
                <w:webHidden/>
              </w:rPr>
              <w:fldChar w:fldCharType="end"/>
            </w:r>
          </w:hyperlink>
        </w:p>
        <w:p w14:paraId="306B6D95" w14:textId="499ADB29" w:rsidR="00EE7161" w:rsidRDefault="00EE7161" w:rsidP="00EE7161">
          <w:pPr>
            <w:pStyle w:val="TOC1"/>
            <w:rPr>
              <w:rFonts w:eastAsiaTheme="minorEastAsia" w:cstheme="minorBidi"/>
              <w:b w:val="0"/>
              <w:bCs w:val="0"/>
              <w:noProof/>
              <w:szCs w:val="24"/>
              <w:lang w:eastAsia="zh-CN"/>
            </w:rPr>
          </w:pPr>
          <w:hyperlink w:anchor="_Toc180588351" w:history="1">
            <w:r w:rsidRPr="00311FB8">
              <w:rPr>
                <w:rStyle w:val="Hyperlink"/>
                <w:rFonts w:asciiTheme="minorBidi" w:hAnsiTheme="minorBidi"/>
                <w:noProof/>
              </w:rPr>
              <w:t>A</w:t>
            </w:r>
            <w:r w:rsidRPr="00311FB8">
              <w:rPr>
                <w:rStyle w:val="Hyperlink"/>
                <w:noProof/>
              </w:rPr>
              <w:t xml:space="preserve"> </w:t>
            </w:r>
            <w:r w:rsidRPr="00311FB8">
              <w:rPr>
                <w:rStyle w:val="Hyperlink"/>
                <w:rFonts w:asciiTheme="minorBidi" w:hAnsiTheme="minorBidi"/>
                <w:noProof/>
              </w:rPr>
              <w:t>Strategic Plan</w:t>
            </w:r>
            <w:r>
              <w:rPr>
                <w:noProof/>
                <w:webHidden/>
              </w:rPr>
              <w:tab/>
            </w:r>
            <w:r>
              <w:rPr>
                <w:noProof/>
                <w:webHidden/>
              </w:rPr>
              <w:fldChar w:fldCharType="begin"/>
            </w:r>
            <w:r>
              <w:rPr>
                <w:noProof/>
                <w:webHidden/>
              </w:rPr>
              <w:instrText xml:space="preserve"> PAGEREF _Toc180588351 \h </w:instrText>
            </w:r>
            <w:r>
              <w:rPr>
                <w:noProof/>
                <w:webHidden/>
              </w:rPr>
            </w:r>
            <w:r>
              <w:rPr>
                <w:noProof/>
                <w:webHidden/>
              </w:rPr>
              <w:fldChar w:fldCharType="separate"/>
            </w:r>
            <w:r>
              <w:rPr>
                <w:noProof/>
                <w:webHidden/>
              </w:rPr>
              <w:t>4</w:t>
            </w:r>
            <w:r>
              <w:rPr>
                <w:noProof/>
                <w:webHidden/>
              </w:rPr>
              <w:fldChar w:fldCharType="end"/>
            </w:r>
          </w:hyperlink>
        </w:p>
        <w:p w14:paraId="2457B8E2" w14:textId="1CB272ED" w:rsidR="00EE7161" w:rsidRDefault="00EE7161" w:rsidP="00EE7161">
          <w:pPr>
            <w:pStyle w:val="TOC1"/>
            <w:rPr>
              <w:rFonts w:eastAsiaTheme="minorEastAsia" w:cstheme="minorBidi"/>
              <w:b w:val="0"/>
              <w:bCs w:val="0"/>
              <w:noProof/>
              <w:szCs w:val="24"/>
              <w:lang w:eastAsia="zh-CN"/>
            </w:rPr>
          </w:pPr>
          <w:hyperlink w:anchor="_Toc180588352" w:history="1">
            <w:r w:rsidRPr="00311FB8">
              <w:rPr>
                <w:rStyle w:val="Hyperlink"/>
                <w:rFonts w:ascii="Arial" w:eastAsia="Arial" w:hAnsi="Arial" w:cs="Arial"/>
                <w:noProof/>
              </w:rPr>
              <w:t>What’s New in this Updated CCMP?</w:t>
            </w:r>
            <w:r>
              <w:rPr>
                <w:noProof/>
                <w:webHidden/>
              </w:rPr>
              <w:tab/>
            </w:r>
            <w:r>
              <w:rPr>
                <w:noProof/>
                <w:webHidden/>
              </w:rPr>
              <w:fldChar w:fldCharType="begin"/>
            </w:r>
            <w:r>
              <w:rPr>
                <w:noProof/>
                <w:webHidden/>
              </w:rPr>
              <w:instrText xml:space="preserve"> PAGEREF _Toc180588352 \h </w:instrText>
            </w:r>
            <w:r>
              <w:rPr>
                <w:noProof/>
                <w:webHidden/>
              </w:rPr>
            </w:r>
            <w:r>
              <w:rPr>
                <w:noProof/>
                <w:webHidden/>
              </w:rPr>
              <w:fldChar w:fldCharType="separate"/>
            </w:r>
            <w:r>
              <w:rPr>
                <w:noProof/>
                <w:webHidden/>
              </w:rPr>
              <w:t>7</w:t>
            </w:r>
            <w:r>
              <w:rPr>
                <w:noProof/>
                <w:webHidden/>
              </w:rPr>
              <w:fldChar w:fldCharType="end"/>
            </w:r>
          </w:hyperlink>
        </w:p>
        <w:p w14:paraId="545C8214" w14:textId="01D2EA71" w:rsidR="00EE7161" w:rsidRDefault="00EE7161" w:rsidP="00EE7161">
          <w:pPr>
            <w:pStyle w:val="TOC1"/>
            <w:rPr>
              <w:rFonts w:eastAsiaTheme="minorEastAsia" w:cstheme="minorBidi"/>
              <w:noProof/>
              <w:szCs w:val="24"/>
              <w:lang w:eastAsia="zh-CN"/>
            </w:rPr>
          </w:pPr>
          <w:hyperlink w:anchor="_Toc180588353" w:history="1">
            <w:r w:rsidRPr="00311FB8">
              <w:rPr>
                <w:rStyle w:val="Hyperlink"/>
                <w:rFonts w:asciiTheme="minorBidi" w:hAnsiTheme="minorBidi"/>
                <w:noProof/>
              </w:rPr>
              <w:t>INTRODUCTION</w:t>
            </w:r>
            <w:r>
              <w:rPr>
                <w:noProof/>
                <w:webHidden/>
              </w:rPr>
              <w:tab/>
            </w:r>
            <w:r>
              <w:rPr>
                <w:noProof/>
                <w:webHidden/>
              </w:rPr>
              <w:fldChar w:fldCharType="begin"/>
            </w:r>
            <w:r>
              <w:rPr>
                <w:noProof/>
                <w:webHidden/>
              </w:rPr>
              <w:instrText xml:space="preserve"> PAGEREF _Toc180588353 \h </w:instrText>
            </w:r>
            <w:r>
              <w:rPr>
                <w:noProof/>
                <w:webHidden/>
              </w:rPr>
            </w:r>
            <w:r>
              <w:rPr>
                <w:noProof/>
                <w:webHidden/>
              </w:rPr>
              <w:fldChar w:fldCharType="separate"/>
            </w:r>
            <w:r>
              <w:rPr>
                <w:noProof/>
                <w:webHidden/>
              </w:rPr>
              <w:t>9</w:t>
            </w:r>
            <w:r>
              <w:rPr>
                <w:noProof/>
                <w:webHidden/>
              </w:rPr>
              <w:fldChar w:fldCharType="end"/>
            </w:r>
          </w:hyperlink>
        </w:p>
        <w:p w14:paraId="7BF71A25" w14:textId="6D3F4E4F" w:rsidR="00EE7161" w:rsidRDefault="00EE7161" w:rsidP="00EE7161">
          <w:pPr>
            <w:pStyle w:val="TOC1"/>
            <w:rPr>
              <w:rFonts w:eastAsiaTheme="minorEastAsia" w:cstheme="minorBidi"/>
              <w:b w:val="0"/>
              <w:bCs w:val="0"/>
              <w:noProof/>
              <w:szCs w:val="24"/>
              <w:lang w:eastAsia="zh-CN"/>
            </w:rPr>
          </w:pPr>
          <w:hyperlink w:anchor="_Toc180588354" w:history="1">
            <w:r w:rsidRPr="00311FB8">
              <w:rPr>
                <w:rStyle w:val="Hyperlink"/>
                <w:rFonts w:asciiTheme="minorBidi" w:hAnsiTheme="minorBidi"/>
                <w:noProof/>
              </w:rPr>
              <w:t>The System</w:t>
            </w:r>
            <w:r>
              <w:rPr>
                <w:noProof/>
                <w:webHidden/>
              </w:rPr>
              <w:tab/>
            </w:r>
            <w:r>
              <w:rPr>
                <w:noProof/>
                <w:webHidden/>
              </w:rPr>
              <w:fldChar w:fldCharType="begin"/>
            </w:r>
            <w:r>
              <w:rPr>
                <w:noProof/>
                <w:webHidden/>
              </w:rPr>
              <w:instrText xml:space="preserve"> PAGEREF _Toc180588354 \h </w:instrText>
            </w:r>
            <w:r>
              <w:rPr>
                <w:noProof/>
                <w:webHidden/>
              </w:rPr>
            </w:r>
            <w:r>
              <w:rPr>
                <w:noProof/>
                <w:webHidden/>
              </w:rPr>
              <w:fldChar w:fldCharType="separate"/>
            </w:r>
            <w:r>
              <w:rPr>
                <w:noProof/>
                <w:webHidden/>
              </w:rPr>
              <w:t>9</w:t>
            </w:r>
            <w:r>
              <w:rPr>
                <w:noProof/>
                <w:webHidden/>
              </w:rPr>
              <w:fldChar w:fldCharType="end"/>
            </w:r>
          </w:hyperlink>
        </w:p>
        <w:p w14:paraId="51B2F853" w14:textId="0420267F" w:rsidR="00EE7161" w:rsidRDefault="00EE7161" w:rsidP="00EE7161">
          <w:pPr>
            <w:pStyle w:val="TOC1"/>
            <w:rPr>
              <w:rFonts w:eastAsiaTheme="minorEastAsia" w:cstheme="minorBidi"/>
              <w:b w:val="0"/>
              <w:bCs w:val="0"/>
              <w:noProof/>
              <w:szCs w:val="24"/>
              <w:lang w:eastAsia="zh-CN"/>
            </w:rPr>
          </w:pPr>
          <w:hyperlink w:anchor="_Toc180588355" w:history="1">
            <w:r w:rsidRPr="00311FB8">
              <w:rPr>
                <w:rStyle w:val="Hyperlink"/>
                <w:rFonts w:ascii="Arial" w:hAnsi="Arial" w:cs="Arial"/>
                <w:noProof/>
              </w:rPr>
              <w:t>History</w:t>
            </w:r>
            <w:r>
              <w:rPr>
                <w:noProof/>
                <w:webHidden/>
              </w:rPr>
              <w:tab/>
            </w:r>
            <w:r>
              <w:rPr>
                <w:noProof/>
                <w:webHidden/>
              </w:rPr>
              <w:fldChar w:fldCharType="begin"/>
            </w:r>
            <w:r>
              <w:rPr>
                <w:noProof/>
                <w:webHidden/>
              </w:rPr>
              <w:instrText xml:space="preserve"> PAGEREF _Toc180588355 \h </w:instrText>
            </w:r>
            <w:r>
              <w:rPr>
                <w:noProof/>
                <w:webHidden/>
              </w:rPr>
            </w:r>
            <w:r>
              <w:rPr>
                <w:noProof/>
                <w:webHidden/>
              </w:rPr>
              <w:fldChar w:fldCharType="separate"/>
            </w:r>
            <w:r>
              <w:rPr>
                <w:noProof/>
                <w:webHidden/>
              </w:rPr>
              <w:t>10</w:t>
            </w:r>
            <w:r>
              <w:rPr>
                <w:noProof/>
                <w:webHidden/>
              </w:rPr>
              <w:fldChar w:fldCharType="end"/>
            </w:r>
          </w:hyperlink>
        </w:p>
        <w:p w14:paraId="59ED5DCB" w14:textId="59F447FC" w:rsidR="00EE7161" w:rsidRDefault="00EE7161" w:rsidP="00EE7161">
          <w:pPr>
            <w:pStyle w:val="TOC1"/>
            <w:rPr>
              <w:rFonts w:eastAsiaTheme="minorEastAsia" w:cstheme="minorBidi"/>
              <w:noProof/>
              <w:szCs w:val="24"/>
              <w:lang w:eastAsia="zh-CN"/>
            </w:rPr>
          </w:pPr>
          <w:hyperlink w:anchor="_Toc180588356" w:history="1">
            <w:r w:rsidRPr="00311FB8">
              <w:rPr>
                <w:rStyle w:val="Hyperlink"/>
                <w:rFonts w:asciiTheme="minorBidi" w:hAnsiTheme="minorBidi"/>
                <w:noProof/>
              </w:rPr>
              <w:t>The Albemarle-Pamlico National Estuary Partnership</w:t>
            </w:r>
            <w:r>
              <w:rPr>
                <w:noProof/>
                <w:webHidden/>
              </w:rPr>
              <w:tab/>
            </w:r>
            <w:r>
              <w:rPr>
                <w:noProof/>
                <w:webHidden/>
              </w:rPr>
              <w:fldChar w:fldCharType="begin"/>
            </w:r>
            <w:r>
              <w:rPr>
                <w:noProof/>
                <w:webHidden/>
              </w:rPr>
              <w:instrText xml:space="preserve"> PAGEREF _Toc180588356 \h </w:instrText>
            </w:r>
            <w:r>
              <w:rPr>
                <w:noProof/>
                <w:webHidden/>
              </w:rPr>
            </w:r>
            <w:r>
              <w:rPr>
                <w:noProof/>
                <w:webHidden/>
              </w:rPr>
              <w:fldChar w:fldCharType="separate"/>
            </w:r>
            <w:r>
              <w:rPr>
                <w:noProof/>
                <w:webHidden/>
              </w:rPr>
              <w:t>11</w:t>
            </w:r>
            <w:r>
              <w:rPr>
                <w:noProof/>
                <w:webHidden/>
              </w:rPr>
              <w:fldChar w:fldCharType="end"/>
            </w:r>
          </w:hyperlink>
        </w:p>
        <w:p w14:paraId="02342631" w14:textId="67908BA9" w:rsidR="00EE7161" w:rsidRDefault="00EE7161" w:rsidP="00EE7161">
          <w:pPr>
            <w:pStyle w:val="TOC1"/>
            <w:rPr>
              <w:rFonts w:eastAsiaTheme="minorEastAsia" w:cstheme="minorBidi"/>
              <w:b w:val="0"/>
              <w:bCs w:val="0"/>
              <w:noProof/>
              <w:szCs w:val="24"/>
              <w:lang w:eastAsia="zh-CN"/>
            </w:rPr>
          </w:pPr>
          <w:hyperlink w:anchor="_Toc180588357" w:history="1">
            <w:r w:rsidRPr="00311FB8">
              <w:rPr>
                <w:rStyle w:val="Hyperlink"/>
                <w:rFonts w:asciiTheme="minorBidi" w:hAnsiTheme="minorBidi"/>
                <w:noProof/>
              </w:rPr>
              <w:t>An Estuary of National Significance</w:t>
            </w:r>
            <w:r>
              <w:rPr>
                <w:noProof/>
                <w:webHidden/>
              </w:rPr>
              <w:tab/>
            </w:r>
            <w:r>
              <w:rPr>
                <w:noProof/>
                <w:webHidden/>
              </w:rPr>
              <w:fldChar w:fldCharType="begin"/>
            </w:r>
            <w:r>
              <w:rPr>
                <w:noProof/>
                <w:webHidden/>
              </w:rPr>
              <w:instrText xml:space="preserve"> PAGEREF _Toc180588357 \h </w:instrText>
            </w:r>
            <w:r>
              <w:rPr>
                <w:noProof/>
                <w:webHidden/>
              </w:rPr>
            </w:r>
            <w:r>
              <w:rPr>
                <w:noProof/>
                <w:webHidden/>
              </w:rPr>
              <w:fldChar w:fldCharType="separate"/>
            </w:r>
            <w:r>
              <w:rPr>
                <w:noProof/>
                <w:webHidden/>
              </w:rPr>
              <w:t>11</w:t>
            </w:r>
            <w:r>
              <w:rPr>
                <w:noProof/>
                <w:webHidden/>
              </w:rPr>
              <w:fldChar w:fldCharType="end"/>
            </w:r>
          </w:hyperlink>
        </w:p>
        <w:p w14:paraId="25A9D96E" w14:textId="6227AB27" w:rsidR="00EE7161" w:rsidRDefault="00EE7161" w:rsidP="00EE7161">
          <w:pPr>
            <w:pStyle w:val="TOC1"/>
            <w:rPr>
              <w:rFonts w:eastAsiaTheme="minorEastAsia" w:cstheme="minorBidi"/>
              <w:b w:val="0"/>
              <w:bCs w:val="0"/>
              <w:noProof/>
              <w:szCs w:val="24"/>
              <w:lang w:eastAsia="zh-CN"/>
            </w:rPr>
          </w:pPr>
          <w:hyperlink w:anchor="_Toc180588358" w:history="1">
            <w:r w:rsidRPr="00311FB8">
              <w:rPr>
                <w:rStyle w:val="Hyperlink"/>
                <w:rFonts w:asciiTheme="minorBidi" w:hAnsiTheme="minorBidi"/>
                <w:noProof/>
              </w:rPr>
              <w:t>Management Approach</w:t>
            </w:r>
            <w:r>
              <w:rPr>
                <w:noProof/>
                <w:webHidden/>
              </w:rPr>
              <w:tab/>
            </w:r>
            <w:r>
              <w:rPr>
                <w:noProof/>
                <w:webHidden/>
              </w:rPr>
              <w:fldChar w:fldCharType="begin"/>
            </w:r>
            <w:r>
              <w:rPr>
                <w:noProof/>
                <w:webHidden/>
              </w:rPr>
              <w:instrText xml:space="preserve"> PAGEREF _Toc180588358 \h </w:instrText>
            </w:r>
            <w:r>
              <w:rPr>
                <w:noProof/>
                <w:webHidden/>
              </w:rPr>
            </w:r>
            <w:r>
              <w:rPr>
                <w:noProof/>
                <w:webHidden/>
              </w:rPr>
              <w:fldChar w:fldCharType="separate"/>
            </w:r>
            <w:r>
              <w:rPr>
                <w:noProof/>
                <w:webHidden/>
              </w:rPr>
              <w:t>12</w:t>
            </w:r>
            <w:r>
              <w:rPr>
                <w:noProof/>
                <w:webHidden/>
              </w:rPr>
              <w:fldChar w:fldCharType="end"/>
            </w:r>
          </w:hyperlink>
        </w:p>
        <w:p w14:paraId="00070A36" w14:textId="3C88A031" w:rsidR="00EE7161" w:rsidRDefault="00EE7161" w:rsidP="00EE7161">
          <w:pPr>
            <w:pStyle w:val="TOC1"/>
            <w:rPr>
              <w:rFonts w:eastAsiaTheme="minorEastAsia" w:cstheme="minorBidi"/>
              <w:noProof/>
              <w:szCs w:val="24"/>
              <w:lang w:eastAsia="zh-CN"/>
            </w:rPr>
          </w:pPr>
          <w:hyperlink w:anchor="_Toc180588359" w:history="1">
            <w:r w:rsidRPr="00311FB8">
              <w:rPr>
                <w:rStyle w:val="Hyperlink"/>
                <w:rFonts w:asciiTheme="minorBidi" w:hAnsiTheme="minorBidi"/>
                <w:noProof/>
              </w:rPr>
              <w:t>Overview of Comprehensive Conservation and Management Plan</w:t>
            </w:r>
            <w:r>
              <w:rPr>
                <w:noProof/>
                <w:webHidden/>
              </w:rPr>
              <w:tab/>
            </w:r>
            <w:r>
              <w:rPr>
                <w:noProof/>
                <w:webHidden/>
              </w:rPr>
              <w:fldChar w:fldCharType="begin"/>
            </w:r>
            <w:r>
              <w:rPr>
                <w:noProof/>
                <w:webHidden/>
              </w:rPr>
              <w:instrText xml:space="preserve"> PAGEREF _Toc180588359 \h </w:instrText>
            </w:r>
            <w:r>
              <w:rPr>
                <w:noProof/>
                <w:webHidden/>
              </w:rPr>
            </w:r>
            <w:r>
              <w:rPr>
                <w:noProof/>
                <w:webHidden/>
              </w:rPr>
              <w:fldChar w:fldCharType="separate"/>
            </w:r>
            <w:r>
              <w:rPr>
                <w:noProof/>
                <w:webHidden/>
              </w:rPr>
              <w:t>13</w:t>
            </w:r>
            <w:r>
              <w:rPr>
                <w:noProof/>
                <w:webHidden/>
              </w:rPr>
              <w:fldChar w:fldCharType="end"/>
            </w:r>
          </w:hyperlink>
        </w:p>
        <w:p w14:paraId="291F7B68" w14:textId="56F7BF44" w:rsidR="00EE7161" w:rsidRDefault="00EE7161" w:rsidP="00EE7161">
          <w:pPr>
            <w:pStyle w:val="TOC1"/>
            <w:rPr>
              <w:rFonts w:eastAsiaTheme="minorEastAsia" w:cstheme="minorBidi"/>
              <w:b w:val="0"/>
              <w:bCs w:val="0"/>
              <w:noProof/>
              <w:szCs w:val="24"/>
              <w:lang w:eastAsia="zh-CN"/>
            </w:rPr>
          </w:pPr>
          <w:hyperlink w:anchor="_Toc180588360" w:history="1">
            <w:r w:rsidRPr="00311FB8">
              <w:rPr>
                <w:rStyle w:val="Hyperlink"/>
                <w:rFonts w:asciiTheme="minorBidi" w:hAnsiTheme="minorBidi"/>
                <w:noProof/>
              </w:rPr>
              <w:t>Plan authority and scope</w:t>
            </w:r>
            <w:r>
              <w:rPr>
                <w:noProof/>
                <w:webHidden/>
              </w:rPr>
              <w:tab/>
            </w:r>
            <w:r>
              <w:rPr>
                <w:noProof/>
                <w:webHidden/>
              </w:rPr>
              <w:fldChar w:fldCharType="begin"/>
            </w:r>
            <w:r>
              <w:rPr>
                <w:noProof/>
                <w:webHidden/>
              </w:rPr>
              <w:instrText xml:space="preserve"> PAGEREF _Toc180588360 \h </w:instrText>
            </w:r>
            <w:r>
              <w:rPr>
                <w:noProof/>
                <w:webHidden/>
              </w:rPr>
            </w:r>
            <w:r>
              <w:rPr>
                <w:noProof/>
                <w:webHidden/>
              </w:rPr>
              <w:fldChar w:fldCharType="separate"/>
            </w:r>
            <w:r>
              <w:rPr>
                <w:noProof/>
                <w:webHidden/>
              </w:rPr>
              <w:t>13</w:t>
            </w:r>
            <w:r>
              <w:rPr>
                <w:noProof/>
                <w:webHidden/>
              </w:rPr>
              <w:fldChar w:fldCharType="end"/>
            </w:r>
          </w:hyperlink>
        </w:p>
        <w:p w14:paraId="37CE0AB1" w14:textId="19DD282E" w:rsidR="00EE7161" w:rsidRDefault="00EE7161" w:rsidP="00EE7161">
          <w:pPr>
            <w:pStyle w:val="TOC1"/>
            <w:rPr>
              <w:rFonts w:eastAsiaTheme="minorEastAsia" w:cstheme="minorBidi"/>
              <w:b w:val="0"/>
              <w:bCs w:val="0"/>
              <w:noProof/>
              <w:szCs w:val="24"/>
              <w:lang w:eastAsia="zh-CN"/>
            </w:rPr>
          </w:pPr>
          <w:hyperlink w:anchor="_Toc180588361" w:history="1">
            <w:r w:rsidRPr="00311FB8">
              <w:rPr>
                <w:rStyle w:val="Hyperlink"/>
                <w:rFonts w:asciiTheme="minorBidi" w:hAnsiTheme="minorBidi"/>
                <w:noProof/>
              </w:rPr>
              <w:t>Ecosystem-based planning</w:t>
            </w:r>
            <w:r>
              <w:rPr>
                <w:noProof/>
                <w:webHidden/>
              </w:rPr>
              <w:tab/>
            </w:r>
            <w:r>
              <w:rPr>
                <w:noProof/>
                <w:webHidden/>
              </w:rPr>
              <w:fldChar w:fldCharType="begin"/>
            </w:r>
            <w:r>
              <w:rPr>
                <w:noProof/>
                <w:webHidden/>
              </w:rPr>
              <w:instrText xml:space="preserve"> PAGEREF _Toc180588361 \h </w:instrText>
            </w:r>
            <w:r>
              <w:rPr>
                <w:noProof/>
                <w:webHidden/>
              </w:rPr>
            </w:r>
            <w:r>
              <w:rPr>
                <w:noProof/>
                <w:webHidden/>
              </w:rPr>
              <w:fldChar w:fldCharType="separate"/>
            </w:r>
            <w:r>
              <w:rPr>
                <w:noProof/>
                <w:webHidden/>
              </w:rPr>
              <w:t>13</w:t>
            </w:r>
            <w:r>
              <w:rPr>
                <w:noProof/>
                <w:webHidden/>
              </w:rPr>
              <w:fldChar w:fldCharType="end"/>
            </w:r>
          </w:hyperlink>
        </w:p>
        <w:p w14:paraId="767CFB78" w14:textId="146427BF" w:rsidR="00EE7161" w:rsidRDefault="00EE7161" w:rsidP="00EE7161">
          <w:pPr>
            <w:pStyle w:val="TOC1"/>
            <w:rPr>
              <w:rFonts w:eastAsiaTheme="minorEastAsia" w:cstheme="minorBidi"/>
              <w:b w:val="0"/>
              <w:bCs w:val="0"/>
              <w:noProof/>
              <w:szCs w:val="24"/>
              <w:lang w:eastAsia="zh-CN"/>
            </w:rPr>
          </w:pPr>
          <w:hyperlink w:anchor="_Toc180588362" w:history="1">
            <w:r w:rsidRPr="00311FB8">
              <w:rPr>
                <w:rStyle w:val="Hyperlink"/>
                <w:rFonts w:asciiTheme="minorBidi" w:hAnsiTheme="minorBidi"/>
                <w:noProof/>
              </w:rPr>
              <w:t>Engagement</w:t>
            </w:r>
            <w:r>
              <w:rPr>
                <w:noProof/>
                <w:webHidden/>
              </w:rPr>
              <w:tab/>
            </w:r>
            <w:r>
              <w:rPr>
                <w:noProof/>
                <w:webHidden/>
              </w:rPr>
              <w:fldChar w:fldCharType="begin"/>
            </w:r>
            <w:r>
              <w:rPr>
                <w:noProof/>
                <w:webHidden/>
              </w:rPr>
              <w:instrText xml:space="preserve"> PAGEREF _Toc180588362 \h </w:instrText>
            </w:r>
            <w:r>
              <w:rPr>
                <w:noProof/>
                <w:webHidden/>
              </w:rPr>
            </w:r>
            <w:r>
              <w:rPr>
                <w:noProof/>
                <w:webHidden/>
              </w:rPr>
              <w:fldChar w:fldCharType="separate"/>
            </w:r>
            <w:r>
              <w:rPr>
                <w:noProof/>
                <w:webHidden/>
              </w:rPr>
              <w:t>14</w:t>
            </w:r>
            <w:r>
              <w:rPr>
                <w:noProof/>
                <w:webHidden/>
              </w:rPr>
              <w:fldChar w:fldCharType="end"/>
            </w:r>
          </w:hyperlink>
        </w:p>
        <w:p w14:paraId="33C81C43" w14:textId="24A95535" w:rsidR="00EE7161" w:rsidRDefault="00EE7161" w:rsidP="00EE7161">
          <w:pPr>
            <w:pStyle w:val="TOC1"/>
            <w:rPr>
              <w:rFonts w:eastAsiaTheme="minorEastAsia" w:cstheme="minorBidi"/>
              <w:b w:val="0"/>
              <w:bCs w:val="0"/>
              <w:noProof/>
              <w:szCs w:val="24"/>
              <w:lang w:eastAsia="zh-CN"/>
            </w:rPr>
          </w:pPr>
          <w:hyperlink w:anchor="_Toc180588363" w:history="1">
            <w:r w:rsidRPr="00311FB8">
              <w:rPr>
                <w:rStyle w:val="Hyperlink"/>
                <w:rFonts w:asciiTheme="minorBidi" w:hAnsiTheme="minorBidi"/>
                <w:noProof/>
              </w:rPr>
              <w:t>Plan Organization</w:t>
            </w:r>
            <w:r>
              <w:rPr>
                <w:noProof/>
                <w:webHidden/>
              </w:rPr>
              <w:tab/>
            </w:r>
            <w:r>
              <w:rPr>
                <w:noProof/>
                <w:webHidden/>
              </w:rPr>
              <w:fldChar w:fldCharType="begin"/>
            </w:r>
            <w:r>
              <w:rPr>
                <w:noProof/>
                <w:webHidden/>
              </w:rPr>
              <w:instrText xml:space="preserve"> PAGEREF _Toc180588363 \h </w:instrText>
            </w:r>
            <w:r>
              <w:rPr>
                <w:noProof/>
                <w:webHidden/>
              </w:rPr>
            </w:r>
            <w:r>
              <w:rPr>
                <w:noProof/>
                <w:webHidden/>
              </w:rPr>
              <w:fldChar w:fldCharType="separate"/>
            </w:r>
            <w:r>
              <w:rPr>
                <w:noProof/>
                <w:webHidden/>
              </w:rPr>
              <w:t>15</w:t>
            </w:r>
            <w:r>
              <w:rPr>
                <w:noProof/>
                <w:webHidden/>
              </w:rPr>
              <w:fldChar w:fldCharType="end"/>
            </w:r>
          </w:hyperlink>
        </w:p>
        <w:p w14:paraId="1EF0FEF3" w14:textId="799246B7" w:rsidR="00EE7161" w:rsidRDefault="00EE7161" w:rsidP="00EE7161">
          <w:pPr>
            <w:pStyle w:val="TOC1"/>
            <w:rPr>
              <w:rFonts w:eastAsiaTheme="minorEastAsia" w:cstheme="minorBidi"/>
              <w:noProof/>
              <w:szCs w:val="24"/>
              <w:lang w:eastAsia="zh-CN"/>
            </w:rPr>
          </w:pPr>
          <w:hyperlink w:anchor="_Toc180588364" w:history="1">
            <w:r w:rsidRPr="00311FB8">
              <w:rPr>
                <w:rStyle w:val="Hyperlink"/>
                <w:rFonts w:asciiTheme="minorBidi" w:hAnsiTheme="minorBidi"/>
                <w:noProof/>
              </w:rPr>
              <w:t>Question 1: What is a healthy Albemarle-Pamlico estuarine system?</w:t>
            </w:r>
            <w:r>
              <w:rPr>
                <w:noProof/>
                <w:webHidden/>
              </w:rPr>
              <w:tab/>
            </w:r>
            <w:r>
              <w:rPr>
                <w:noProof/>
                <w:webHidden/>
              </w:rPr>
              <w:fldChar w:fldCharType="begin"/>
            </w:r>
            <w:r>
              <w:rPr>
                <w:noProof/>
                <w:webHidden/>
              </w:rPr>
              <w:instrText xml:space="preserve"> PAGEREF _Toc180588364 \h </w:instrText>
            </w:r>
            <w:r>
              <w:rPr>
                <w:noProof/>
                <w:webHidden/>
              </w:rPr>
            </w:r>
            <w:r>
              <w:rPr>
                <w:noProof/>
                <w:webHidden/>
              </w:rPr>
              <w:fldChar w:fldCharType="separate"/>
            </w:r>
            <w:r>
              <w:rPr>
                <w:noProof/>
                <w:webHidden/>
              </w:rPr>
              <w:t>17</w:t>
            </w:r>
            <w:r>
              <w:rPr>
                <w:noProof/>
                <w:webHidden/>
              </w:rPr>
              <w:fldChar w:fldCharType="end"/>
            </w:r>
          </w:hyperlink>
        </w:p>
        <w:p w14:paraId="1E716421" w14:textId="1BE1C542" w:rsidR="00EE7161" w:rsidRDefault="00EE7161" w:rsidP="00EE7161">
          <w:pPr>
            <w:pStyle w:val="TOC1"/>
            <w:rPr>
              <w:rFonts w:eastAsiaTheme="minorEastAsia" w:cstheme="minorBidi"/>
              <w:noProof/>
              <w:szCs w:val="24"/>
              <w:lang w:eastAsia="zh-CN"/>
            </w:rPr>
          </w:pPr>
          <w:hyperlink w:anchor="_Toc180588365" w:history="1">
            <w:r w:rsidRPr="00311FB8">
              <w:rPr>
                <w:rStyle w:val="Hyperlink"/>
                <w:rFonts w:asciiTheme="minorBidi" w:hAnsiTheme="minorBidi"/>
                <w:noProof/>
              </w:rPr>
              <w:t>Question 2: What is the status of the Albemarle-Pamlico Estuarine System?</w:t>
            </w:r>
            <w:r>
              <w:rPr>
                <w:noProof/>
                <w:webHidden/>
              </w:rPr>
              <w:tab/>
            </w:r>
            <w:r>
              <w:rPr>
                <w:noProof/>
                <w:webHidden/>
              </w:rPr>
              <w:fldChar w:fldCharType="begin"/>
            </w:r>
            <w:r>
              <w:rPr>
                <w:noProof/>
                <w:webHidden/>
              </w:rPr>
              <w:instrText xml:space="preserve"> PAGEREF _Toc180588365 \h </w:instrText>
            </w:r>
            <w:r>
              <w:rPr>
                <w:noProof/>
                <w:webHidden/>
              </w:rPr>
            </w:r>
            <w:r>
              <w:rPr>
                <w:noProof/>
                <w:webHidden/>
              </w:rPr>
              <w:fldChar w:fldCharType="separate"/>
            </w:r>
            <w:r>
              <w:rPr>
                <w:noProof/>
                <w:webHidden/>
              </w:rPr>
              <w:t>21</w:t>
            </w:r>
            <w:r>
              <w:rPr>
                <w:noProof/>
                <w:webHidden/>
              </w:rPr>
              <w:fldChar w:fldCharType="end"/>
            </w:r>
          </w:hyperlink>
        </w:p>
        <w:p w14:paraId="7F1B1423" w14:textId="36D1C8E8" w:rsidR="00EE7161" w:rsidRDefault="00EE7161" w:rsidP="00EE7161">
          <w:pPr>
            <w:pStyle w:val="TOC1"/>
            <w:rPr>
              <w:rFonts w:eastAsiaTheme="minorEastAsia" w:cstheme="minorBidi"/>
              <w:noProof/>
              <w:szCs w:val="24"/>
              <w:lang w:eastAsia="zh-CN"/>
            </w:rPr>
          </w:pPr>
          <w:hyperlink w:anchor="_Toc180588366" w:history="1">
            <w:r w:rsidRPr="00311FB8">
              <w:rPr>
                <w:rStyle w:val="Hyperlink"/>
                <w:rFonts w:asciiTheme="minorBidi" w:hAnsiTheme="minorBidi"/>
                <w:noProof/>
              </w:rPr>
              <w:t>Question 3: What are the greatest challenges facing the Albemarle-Pamlico estuarine system?</w:t>
            </w:r>
            <w:r>
              <w:rPr>
                <w:noProof/>
                <w:webHidden/>
              </w:rPr>
              <w:tab/>
            </w:r>
            <w:r>
              <w:rPr>
                <w:noProof/>
                <w:webHidden/>
              </w:rPr>
              <w:fldChar w:fldCharType="begin"/>
            </w:r>
            <w:r>
              <w:rPr>
                <w:noProof/>
                <w:webHidden/>
              </w:rPr>
              <w:instrText xml:space="preserve"> PAGEREF _Toc180588366 \h </w:instrText>
            </w:r>
            <w:r>
              <w:rPr>
                <w:noProof/>
                <w:webHidden/>
              </w:rPr>
            </w:r>
            <w:r>
              <w:rPr>
                <w:noProof/>
                <w:webHidden/>
              </w:rPr>
              <w:fldChar w:fldCharType="separate"/>
            </w:r>
            <w:r>
              <w:rPr>
                <w:noProof/>
                <w:webHidden/>
              </w:rPr>
              <w:t>22</w:t>
            </w:r>
            <w:r>
              <w:rPr>
                <w:noProof/>
                <w:webHidden/>
              </w:rPr>
              <w:fldChar w:fldCharType="end"/>
            </w:r>
          </w:hyperlink>
        </w:p>
        <w:p w14:paraId="4CE06DDD" w14:textId="4CAA89EC" w:rsidR="00EE7161" w:rsidRDefault="00EE7161" w:rsidP="00EE7161">
          <w:pPr>
            <w:pStyle w:val="TOC1"/>
            <w:rPr>
              <w:rFonts w:eastAsiaTheme="minorEastAsia" w:cstheme="minorBidi"/>
              <w:noProof/>
              <w:szCs w:val="24"/>
              <w:lang w:eastAsia="zh-CN"/>
            </w:rPr>
          </w:pPr>
          <w:hyperlink w:anchor="_Toc180588367" w:history="1">
            <w:r w:rsidRPr="00311FB8">
              <w:rPr>
                <w:rStyle w:val="Hyperlink"/>
                <w:rFonts w:asciiTheme="minorBidi" w:hAnsiTheme="minorBidi"/>
                <w:noProof/>
              </w:rPr>
              <w:t>Question 4: What actions should be taken to move toward healthier Albemarle-Pamlico Sounds?</w:t>
            </w:r>
            <w:r>
              <w:rPr>
                <w:noProof/>
                <w:webHidden/>
              </w:rPr>
              <w:tab/>
            </w:r>
            <w:r>
              <w:rPr>
                <w:noProof/>
                <w:webHidden/>
              </w:rPr>
              <w:fldChar w:fldCharType="begin"/>
            </w:r>
            <w:r>
              <w:rPr>
                <w:noProof/>
                <w:webHidden/>
              </w:rPr>
              <w:instrText xml:space="preserve"> PAGEREF _Toc180588367 \h </w:instrText>
            </w:r>
            <w:r>
              <w:rPr>
                <w:noProof/>
                <w:webHidden/>
              </w:rPr>
            </w:r>
            <w:r>
              <w:rPr>
                <w:noProof/>
                <w:webHidden/>
              </w:rPr>
              <w:fldChar w:fldCharType="separate"/>
            </w:r>
            <w:r>
              <w:rPr>
                <w:noProof/>
                <w:webHidden/>
              </w:rPr>
              <w:t>24</w:t>
            </w:r>
            <w:r>
              <w:rPr>
                <w:noProof/>
                <w:webHidden/>
              </w:rPr>
              <w:fldChar w:fldCharType="end"/>
            </w:r>
          </w:hyperlink>
        </w:p>
        <w:p w14:paraId="58E38788" w14:textId="09C6D8D7" w:rsidR="00EE7161" w:rsidRDefault="00EE7161" w:rsidP="00EE7161">
          <w:pPr>
            <w:pStyle w:val="TOC1"/>
            <w:rPr>
              <w:rFonts w:eastAsiaTheme="minorEastAsia" w:cstheme="minorBidi"/>
              <w:b w:val="0"/>
              <w:bCs w:val="0"/>
              <w:noProof/>
              <w:szCs w:val="24"/>
              <w:lang w:eastAsia="zh-CN"/>
            </w:rPr>
          </w:pPr>
          <w:hyperlink w:anchor="_Toc180588368" w:history="1">
            <w:r w:rsidRPr="00311FB8">
              <w:rPr>
                <w:rStyle w:val="Hyperlink"/>
                <w:rFonts w:asciiTheme="minorBidi" w:hAnsiTheme="minorBidi"/>
                <w:noProof/>
              </w:rPr>
              <w:t>A Plan for Action</w:t>
            </w:r>
            <w:r>
              <w:rPr>
                <w:noProof/>
                <w:webHidden/>
              </w:rPr>
              <w:tab/>
            </w:r>
            <w:r>
              <w:rPr>
                <w:noProof/>
                <w:webHidden/>
              </w:rPr>
              <w:fldChar w:fldCharType="begin"/>
            </w:r>
            <w:r>
              <w:rPr>
                <w:noProof/>
                <w:webHidden/>
              </w:rPr>
              <w:instrText xml:space="preserve"> PAGEREF _Toc180588368 \h </w:instrText>
            </w:r>
            <w:r>
              <w:rPr>
                <w:noProof/>
                <w:webHidden/>
              </w:rPr>
            </w:r>
            <w:r>
              <w:rPr>
                <w:noProof/>
                <w:webHidden/>
              </w:rPr>
              <w:fldChar w:fldCharType="separate"/>
            </w:r>
            <w:r>
              <w:rPr>
                <w:noProof/>
                <w:webHidden/>
              </w:rPr>
              <w:t>24</w:t>
            </w:r>
            <w:r>
              <w:rPr>
                <w:noProof/>
                <w:webHidden/>
              </w:rPr>
              <w:fldChar w:fldCharType="end"/>
            </w:r>
          </w:hyperlink>
        </w:p>
        <w:p w14:paraId="2BD35ADA" w14:textId="4020B48D" w:rsidR="00EE7161" w:rsidRDefault="00EE7161" w:rsidP="00EE7161">
          <w:pPr>
            <w:pStyle w:val="TOC1"/>
            <w:rPr>
              <w:rFonts w:eastAsiaTheme="minorEastAsia" w:cstheme="minorBidi"/>
              <w:noProof/>
              <w:szCs w:val="24"/>
              <w:lang w:eastAsia="zh-CN"/>
            </w:rPr>
          </w:pPr>
          <w:hyperlink w:anchor="_Toc180588369" w:history="1">
            <w:r w:rsidRPr="00311FB8">
              <w:rPr>
                <w:rStyle w:val="Hyperlink"/>
                <w:rFonts w:asciiTheme="minorBidi" w:hAnsiTheme="minorBidi"/>
                <w:noProof/>
              </w:rPr>
              <w:t>Action Agenda</w:t>
            </w:r>
            <w:r>
              <w:rPr>
                <w:noProof/>
                <w:webHidden/>
              </w:rPr>
              <w:tab/>
            </w:r>
            <w:r>
              <w:rPr>
                <w:noProof/>
                <w:webHidden/>
              </w:rPr>
              <w:fldChar w:fldCharType="begin"/>
            </w:r>
            <w:r>
              <w:rPr>
                <w:noProof/>
                <w:webHidden/>
              </w:rPr>
              <w:instrText xml:space="preserve"> PAGEREF _Toc180588369 \h </w:instrText>
            </w:r>
            <w:r>
              <w:rPr>
                <w:noProof/>
                <w:webHidden/>
              </w:rPr>
            </w:r>
            <w:r>
              <w:rPr>
                <w:noProof/>
                <w:webHidden/>
              </w:rPr>
              <w:fldChar w:fldCharType="separate"/>
            </w:r>
            <w:r>
              <w:rPr>
                <w:noProof/>
                <w:webHidden/>
              </w:rPr>
              <w:t>27</w:t>
            </w:r>
            <w:r>
              <w:rPr>
                <w:noProof/>
                <w:webHidden/>
              </w:rPr>
              <w:fldChar w:fldCharType="end"/>
            </w:r>
          </w:hyperlink>
        </w:p>
        <w:p w14:paraId="66512CFE" w14:textId="17EFB4D3" w:rsidR="00EE7161" w:rsidRDefault="00EE7161" w:rsidP="00EE7161">
          <w:pPr>
            <w:pStyle w:val="TOC1"/>
            <w:rPr>
              <w:rFonts w:eastAsiaTheme="minorEastAsia" w:cstheme="minorBidi"/>
              <w:noProof/>
              <w:szCs w:val="24"/>
              <w:lang w:eastAsia="zh-CN"/>
            </w:rPr>
          </w:pPr>
          <w:hyperlink w:anchor="_Toc180588370" w:history="1">
            <w:r w:rsidRPr="00311FB8">
              <w:rPr>
                <w:rStyle w:val="Hyperlink"/>
                <w:rFonts w:asciiTheme="minorBidi" w:hAnsiTheme="minorBidi"/>
                <w:noProof/>
              </w:rPr>
              <w:t>A: Understand</w:t>
            </w:r>
            <w:r>
              <w:rPr>
                <w:noProof/>
                <w:webHidden/>
              </w:rPr>
              <w:tab/>
            </w:r>
            <w:r>
              <w:rPr>
                <w:noProof/>
                <w:webHidden/>
              </w:rPr>
              <w:fldChar w:fldCharType="begin"/>
            </w:r>
            <w:r>
              <w:rPr>
                <w:noProof/>
                <w:webHidden/>
              </w:rPr>
              <w:instrText xml:space="preserve"> PAGEREF _Toc180588370 \h </w:instrText>
            </w:r>
            <w:r>
              <w:rPr>
                <w:noProof/>
                <w:webHidden/>
              </w:rPr>
            </w:r>
            <w:r>
              <w:rPr>
                <w:noProof/>
                <w:webHidden/>
              </w:rPr>
              <w:fldChar w:fldCharType="separate"/>
            </w:r>
            <w:r>
              <w:rPr>
                <w:noProof/>
                <w:webHidden/>
              </w:rPr>
              <w:t>27</w:t>
            </w:r>
            <w:r>
              <w:rPr>
                <w:noProof/>
                <w:webHidden/>
              </w:rPr>
              <w:fldChar w:fldCharType="end"/>
            </w:r>
          </w:hyperlink>
        </w:p>
        <w:p w14:paraId="5337F745" w14:textId="208FE2B5" w:rsidR="00EE7161" w:rsidRDefault="00EE7161" w:rsidP="00EE7161">
          <w:pPr>
            <w:pStyle w:val="TOC1"/>
            <w:rPr>
              <w:rFonts w:eastAsiaTheme="minorEastAsia" w:cstheme="minorBidi"/>
              <w:b w:val="0"/>
              <w:bCs w:val="0"/>
              <w:noProof/>
              <w:szCs w:val="24"/>
              <w:lang w:eastAsia="zh-CN"/>
            </w:rPr>
          </w:pPr>
          <w:hyperlink w:anchor="_Toc180588371" w:history="1">
            <w:r w:rsidRPr="00311FB8">
              <w:rPr>
                <w:rStyle w:val="Hyperlink"/>
                <w:rFonts w:asciiTheme="minorBidi" w:hAnsiTheme="minorBidi"/>
                <w:noProof/>
              </w:rPr>
              <w:t>Current Situation</w:t>
            </w:r>
            <w:r>
              <w:rPr>
                <w:noProof/>
                <w:webHidden/>
              </w:rPr>
              <w:tab/>
            </w:r>
            <w:r>
              <w:rPr>
                <w:noProof/>
                <w:webHidden/>
              </w:rPr>
              <w:fldChar w:fldCharType="begin"/>
            </w:r>
            <w:r>
              <w:rPr>
                <w:noProof/>
                <w:webHidden/>
              </w:rPr>
              <w:instrText xml:space="preserve"> PAGEREF _Toc180588371 \h </w:instrText>
            </w:r>
            <w:r>
              <w:rPr>
                <w:noProof/>
                <w:webHidden/>
              </w:rPr>
            </w:r>
            <w:r>
              <w:rPr>
                <w:noProof/>
                <w:webHidden/>
              </w:rPr>
              <w:fldChar w:fldCharType="separate"/>
            </w:r>
            <w:r>
              <w:rPr>
                <w:noProof/>
                <w:webHidden/>
              </w:rPr>
              <w:t>27</w:t>
            </w:r>
            <w:r>
              <w:rPr>
                <w:noProof/>
                <w:webHidden/>
              </w:rPr>
              <w:fldChar w:fldCharType="end"/>
            </w:r>
          </w:hyperlink>
        </w:p>
        <w:p w14:paraId="2515FA98" w14:textId="4F2DC6B1" w:rsidR="00EE7161" w:rsidRDefault="00EE7161" w:rsidP="00EE7161">
          <w:pPr>
            <w:pStyle w:val="TOC1"/>
            <w:rPr>
              <w:rFonts w:eastAsiaTheme="minorEastAsia" w:cstheme="minorBidi"/>
              <w:b w:val="0"/>
              <w:bCs w:val="0"/>
              <w:noProof/>
              <w:szCs w:val="24"/>
              <w:lang w:eastAsia="zh-CN"/>
            </w:rPr>
          </w:pPr>
          <w:hyperlink w:anchor="_Toc180588372" w:history="1">
            <w:r w:rsidRPr="00311FB8">
              <w:rPr>
                <w:rStyle w:val="Hyperlink"/>
                <w:rFonts w:asciiTheme="minorBidi" w:hAnsiTheme="minorBidi"/>
                <w:noProof/>
              </w:rPr>
              <w:t>Rationale for Action</w:t>
            </w:r>
            <w:r>
              <w:rPr>
                <w:noProof/>
                <w:webHidden/>
              </w:rPr>
              <w:tab/>
            </w:r>
            <w:r>
              <w:rPr>
                <w:noProof/>
                <w:webHidden/>
              </w:rPr>
              <w:fldChar w:fldCharType="begin"/>
            </w:r>
            <w:r>
              <w:rPr>
                <w:noProof/>
                <w:webHidden/>
              </w:rPr>
              <w:instrText xml:space="preserve"> PAGEREF _Toc180588372 \h </w:instrText>
            </w:r>
            <w:r>
              <w:rPr>
                <w:noProof/>
                <w:webHidden/>
              </w:rPr>
            </w:r>
            <w:r>
              <w:rPr>
                <w:noProof/>
                <w:webHidden/>
              </w:rPr>
              <w:fldChar w:fldCharType="separate"/>
            </w:r>
            <w:r>
              <w:rPr>
                <w:noProof/>
                <w:webHidden/>
              </w:rPr>
              <w:t>27</w:t>
            </w:r>
            <w:r>
              <w:rPr>
                <w:noProof/>
                <w:webHidden/>
              </w:rPr>
              <w:fldChar w:fldCharType="end"/>
            </w:r>
          </w:hyperlink>
        </w:p>
        <w:p w14:paraId="573B5B9B" w14:textId="3493D386" w:rsidR="00EE7161" w:rsidRDefault="00EE7161" w:rsidP="00EE7161">
          <w:pPr>
            <w:pStyle w:val="TOC1"/>
            <w:rPr>
              <w:rFonts w:eastAsiaTheme="minorEastAsia" w:cstheme="minorBidi"/>
              <w:b w:val="0"/>
              <w:bCs w:val="0"/>
              <w:noProof/>
              <w:szCs w:val="24"/>
              <w:lang w:eastAsia="zh-CN"/>
            </w:rPr>
          </w:pPr>
          <w:hyperlink w:anchor="_Toc180588373" w:history="1">
            <w:r w:rsidRPr="00311FB8">
              <w:rPr>
                <w:rStyle w:val="Hyperlink"/>
                <w:rFonts w:asciiTheme="minorBidi" w:hAnsiTheme="minorBidi"/>
                <w:noProof/>
              </w:rPr>
              <w:t>Objectives and Actions</w:t>
            </w:r>
            <w:r>
              <w:rPr>
                <w:noProof/>
                <w:webHidden/>
              </w:rPr>
              <w:tab/>
            </w:r>
            <w:r>
              <w:rPr>
                <w:noProof/>
                <w:webHidden/>
              </w:rPr>
              <w:fldChar w:fldCharType="begin"/>
            </w:r>
            <w:r>
              <w:rPr>
                <w:noProof/>
                <w:webHidden/>
              </w:rPr>
              <w:instrText xml:space="preserve"> PAGEREF _Toc180588373 \h </w:instrText>
            </w:r>
            <w:r>
              <w:rPr>
                <w:noProof/>
                <w:webHidden/>
              </w:rPr>
            </w:r>
            <w:r>
              <w:rPr>
                <w:noProof/>
                <w:webHidden/>
              </w:rPr>
              <w:fldChar w:fldCharType="separate"/>
            </w:r>
            <w:r>
              <w:rPr>
                <w:noProof/>
                <w:webHidden/>
              </w:rPr>
              <w:t>28</w:t>
            </w:r>
            <w:r>
              <w:rPr>
                <w:noProof/>
                <w:webHidden/>
              </w:rPr>
              <w:fldChar w:fldCharType="end"/>
            </w:r>
          </w:hyperlink>
        </w:p>
        <w:p w14:paraId="1B36209A" w14:textId="4BF5A86C" w:rsidR="00EE7161" w:rsidRDefault="00EE7161" w:rsidP="00EE7161">
          <w:pPr>
            <w:pStyle w:val="TOC1"/>
            <w:rPr>
              <w:rFonts w:eastAsiaTheme="minorEastAsia" w:cstheme="minorBidi"/>
              <w:noProof/>
              <w:szCs w:val="24"/>
              <w:lang w:eastAsia="zh-CN"/>
            </w:rPr>
          </w:pPr>
          <w:hyperlink w:anchor="_Toc180588374" w:history="1">
            <w:r w:rsidRPr="00311FB8">
              <w:rPr>
                <w:rStyle w:val="Hyperlink"/>
                <w:rFonts w:asciiTheme="minorBidi" w:hAnsiTheme="minorBidi"/>
                <w:noProof/>
              </w:rPr>
              <w:t>B: Protect &amp; Restore</w:t>
            </w:r>
            <w:r>
              <w:rPr>
                <w:noProof/>
                <w:webHidden/>
              </w:rPr>
              <w:tab/>
            </w:r>
            <w:r>
              <w:rPr>
                <w:noProof/>
                <w:webHidden/>
              </w:rPr>
              <w:fldChar w:fldCharType="begin"/>
            </w:r>
            <w:r>
              <w:rPr>
                <w:noProof/>
                <w:webHidden/>
              </w:rPr>
              <w:instrText xml:space="preserve"> PAGEREF _Toc180588374 \h </w:instrText>
            </w:r>
            <w:r>
              <w:rPr>
                <w:noProof/>
                <w:webHidden/>
              </w:rPr>
            </w:r>
            <w:r>
              <w:rPr>
                <w:noProof/>
                <w:webHidden/>
              </w:rPr>
              <w:fldChar w:fldCharType="separate"/>
            </w:r>
            <w:r>
              <w:rPr>
                <w:noProof/>
                <w:webHidden/>
              </w:rPr>
              <w:t>29</w:t>
            </w:r>
            <w:r>
              <w:rPr>
                <w:noProof/>
                <w:webHidden/>
              </w:rPr>
              <w:fldChar w:fldCharType="end"/>
            </w:r>
          </w:hyperlink>
        </w:p>
        <w:p w14:paraId="068D7EE1" w14:textId="5D9E73AD" w:rsidR="00EE7161" w:rsidRDefault="00EE7161" w:rsidP="00EE7161">
          <w:pPr>
            <w:pStyle w:val="TOC1"/>
            <w:rPr>
              <w:rFonts w:eastAsiaTheme="minorEastAsia" w:cstheme="minorBidi"/>
              <w:b w:val="0"/>
              <w:bCs w:val="0"/>
              <w:noProof/>
              <w:szCs w:val="24"/>
              <w:lang w:eastAsia="zh-CN"/>
            </w:rPr>
          </w:pPr>
          <w:hyperlink w:anchor="_Toc180588375" w:history="1">
            <w:r w:rsidRPr="00311FB8">
              <w:rPr>
                <w:rStyle w:val="Hyperlink"/>
                <w:rFonts w:asciiTheme="minorBidi" w:hAnsiTheme="minorBidi"/>
                <w:noProof/>
              </w:rPr>
              <w:t>Current Situation</w:t>
            </w:r>
            <w:r>
              <w:rPr>
                <w:noProof/>
                <w:webHidden/>
              </w:rPr>
              <w:tab/>
            </w:r>
            <w:r>
              <w:rPr>
                <w:noProof/>
                <w:webHidden/>
              </w:rPr>
              <w:fldChar w:fldCharType="begin"/>
            </w:r>
            <w:r>
              <w:rPr>
                <w:noProof/>
                <w:webHidden/>
              </w:rPr>
              <w:instrText xml:space="preserve"> PAGEREF _Toc180588375 \h </w:instrText>
            </w:r>
            <w:r>
              <w:rPr>
                <w:noProof/>
                <w:webHidden/>
              </w:rPr>
            </w:r>
            <w:r>
              <w:rPr>
                <w:noProof/>
                <w:webHidden/>
              </w:rPr>
              <w:fldChar w:fldCharType="separate"/>
            </w:r>
            <w:r>
              <w:rPr>
                <w:noProof/>
                <w:webHidden/>
              </w:rPr>
              <w:t>30</w:t>
            </w:r>
            <w:r>
              <w:rPr>
                <w:noProof/>
                <w:webHidden/>
              </w:rPr>
              <w:fldChar w:fldCharType="end"/>
            </w:r>
          </w:hyperlink>
        </w:p>
        <w:p w14:paraId="7D49236C" w14:textId="2893867A" w:rsidR="00EE7161" w:rsidRDefault="00EE7161" w:rsidP="00EE7161">
          <w:pPr>
            <w:pStyle w:val="TOC1"/>
            <w:rPr>
              <w:rFonts w:eastAsiaTheme="minorEastAsia" w:cstheme="minorBidi"/>
              <w:b w:val="0"/>
              <w:bCs w:val="0"/>
              <w:noProof/>
              <w:szCs w:val="24"/>
              <w:lang w:eastAsia="zh-CN"/>
            </w:rPr>
          </w:pPr>
          <w:hyperlink w:anchor="_Toc180588376" w:history="1">
            <w:r w:rsidRPr="00311FB8">
              <w:rPr>
                <w:rStyle w:val="Hyperlink"/>
                <w:rFonts w:asciiTheme="minorBidi" w:hAnsiTheme="minorBidi"/>
                <w:noProof/>
              </w:rPr>
              <w:t>Rationale for Action</w:t>
            </w:r>
            <w:r>
              <w:rPr>
                <w:noProof/>
                <w:webHidden/>
              </w:rPr>
              <w:tab/>
            </w:r>
            <w:r>
              <w:rPr>
                <w:noProof/>
                <w:webHidden/>
              </w:rPr>
              <w:fldChar w:fldCharType="begin"/>
            </w:r>
            <w:r>
              <w:rPr>
                <w:noProof/>
                <w:webHidden/>
              </w:rPr>
              <w:instrText xml:space="preserve"> PAGEREF _Toc180588376 \h </w:instrText>
            </w:r>
            <w:r>
              <w:rPr>
                <w:noProof/>
                <w:webHidden/>
              </w:rPr>
            </w:r>
            <w:r>
              <w:rPr>
                <w:noProof/>
                <w:webHidden/>
              </w:rPr>
              <w:fldChar w:fldCharType="separate"/>
            </w:r>
            <w:r>
              <w:rPr>
                <w:noProof/>
                <w:webHidden/>
              </w:rPr>
              <w:t>31</w:t>
            </w:r>
            <w:r>
              <w:rPr>
                <w:noProof/>
                <w:webHidden/>
              </w:rPr>
              <w:fldChar w:fldCharType="end"/>
            </w:r>
          </w:hyperlink>
        </w:p>
        <w:p w14:paraId="79E0F472" w14:textId="042D890E" w:rsidR="00EE7161" w:rsidRDefault="00EE7161" w:rsidP="00EE7161">
          <w:pPr>
            <w:pStyle w:val="TOC1"/>
            <w:rPr>
              <w:rFonts w:eastAsiaTheme="minorEastAsia" w:cstheme="minorBidi"/>
              <w:b w:val="0"/>
              <w:bCs w:val="0"/>
              <w:noProof/>
              <w:szCs w:val="24"/>
              <w:lang w:eastAsia="zh-CN"/>
            </w:rPr>
          </w:pPr>
          <w:hyperlink w:anchor="_Toc180588377" w:history="1">
            <w:r w:rsidRPr="00311FB8">
              <w:rPr>
                <w:rStyle w:val="Hyperlink"/>
                <w:rFonts w:asciiTheme="minorBidi" w:hAnsiTheme="minorBidi"/>
                <w:noProof/>
              </w:rPr>
              <w:t>Objectives and Actions</w:t>
            </w:r>
            <w:r>
              <w:rPr>
                <w:noProof/>
                <w:webHidden/>
              </w:rPr>
              <w:tab/>
            </w:r>
            <w:r>
              <w:rPr>
                <w:noProof/>
                <w:webHidden/>
              </w:rPr>
              <w:fldChar w:fldCharType="begin"/>
            </w:r>
            <w:r>
              <w:rPr>
                <w:noProof/>
                <w:webHidden/>
              </w:rPr>
              <w:instrText xml:space="preserve"> PAGEREF _Toc180588377 \h </w:instrText>
            </w:r>
            <w:r>
              <w:rPr>
                <w:noProof/>
                <w:webHidden/>
              </w:rPr>
            </w:r>
            <w:r>
              <w:rPr>
                <w:noProof/>
                <w:webHidden/>
              </w:rPr>
              <w:fldChar w:fldCharType="separate"/>
            </w:r>
            <w:r>
              <w:rPr>
                <w:noProof/>
                <w:webHidden/>
              </w:rPr>
              <w:t>32</w:t>
            </w:r>
            <w:r>
              <w:rPr>
                <w:noProof/>
                <w:webHidden/>
              </w:rPr>
              <w:fldChar w:fldCharType="end"/>
            </w:r>
          </w:hyperlink>
        </w:p>
        <w:p w14:paraId="460EB053" w14:textId="5CD26CCD" w:rsidR="00EE7161" w:rsidRDefault="00EE7161" w:rsidP="00EE7161">
          <w:pPr>
            <w:pStyle w:val="TOC1"/>
            <w:rPr>
              <w:rFonts w:eastAsiaTheme="minorEastAsia" w:cstheme="minorBidi"/>
              <w:noProof/>
              <w:szCs w:val="24"/>
              <w:lang w:eastAsia="zh-CN"/>
            </w:rPr>
          </w:pPr>
          <w:hyperlink w:anchor="_Toc180588378" w:history="1">
            <w:r w:rsidRPr="00311FB8">
              <w:rPr>
                <w:rStyle w:val="Hyperlink"/>
                <w:rFonts w:asciiTheme="minorBidi" w:hAnsiTheme="minorBidi"/>
                <w:noProof/>
              </w:rPr>
              <w:t>C: Engage</w:t>
            </w:r>
            <w:r>
              <w:rPr>
                <w:noProof/>
                <w:webHidden/>
              </w:rPr>
              <w:tab/>
            </w:r>
            <w:r>
              <w:rPr>
                <w:noProof/>
                <w:webHidden/>
              </w:rPr>
              <w:fldChar w:fldCharType="begin"/>
            </w:r>
            <w:r>
              <w:rPr>
                <w:noProof/>
                <w:webHidden/>
              </w:rPr>
              <w:instrText xml:space="preserve"> PAGEREF _Toc180588378 \h </w:instrText>
            </w:r>
            <w:r>
              <w:rPr>
                <w:noProof/>
                <w:webHidden/>
              </w:rPr>
            </w:r>
            <w:r>
              <w:rPr>
                <w:noProof/>
                <w:webHidden/>
              </w:rPr>
              <w:fldChar w:fldCharType="separate"/>
            </w:r>
            <w:r>
              <w:rPr>
                <w:noProof/>
                <w:webHidden/>
              </w:rPr>
              <w:t>41</w:t>
            </w:r>
            <w:r>
              <w:rPr>
                <w:noProof/>
                <w:webHidden/>
              </w:rPr>
              <w:fldChar w:fldCharType="end"/>
            </w:r>
          </w:hyperlink>
        </w:p>
        <w:p w14:paraId="3C8F442F" w14:textId="67073207" w:rsidR="00EE7161" w:rsidRDefault="00EE7161" w:rsidP="00EE7161">
          <w:pPr>
            <w:pStyle w:val="TOC1"/>
            <w:rPr>
              <w:rFonts w:eastAsiaTheme="minorEastAsia" w:cstheme="minorBidi"/>
              <w:b w:val="0"/>
              <w:bCs w:val="0"/>
              <w:noProof/>
              <w:szCs w:val="24"/>
              <w:lang w:eastAsia="zh-CN"/>
            </w:rPr>
          </w:pPr>
          <w:hyperlink w:anchor="_Toc180588379" w:history="1">
            <w:r w:rsidRPr="00311FB8">
              <w:rPr>
                <w:rStyle w:val="Hyperlink"/>
                <w:rFonts w:asciiTheme="minorBidi" w:hAnsiTheme="minorBidi"/>
                <w:noProof/>
              </w:rPr>
              <w:t>Current Situation</w:t>
            </w:r>
            <w:r>
              <w:rPr>
                <w:noProof/>
                <w:webHidden/>
              </w:rPr>
              <w:tab/>
            </w:r>
            <w:r>
              <w:rPr>
                <w:noProof/>
                <w:webHidden/>
              </w:rPr>
              <w:fldChar w:fldCharType="begin"/>
            </w:r>
            <w:r>
              <w:rPr>
                <w:noProof/>
                <w:webHidden/>
              </w:rPr>
              <w:instrText xml:space="preserve"> PAGEREF _Toc180588379 \h </w:instrText>
            </w:r>
            <w:r>
              <w:rPr>
                <w:noProof/>
                <w:webHidden/>
              </w:rPr>
            </w:r>
            <w:r>
              <w:rPr>
                <w:noProof/>
                <w:webHidden/>
              </w:rPr>
              <w:fldChar w:fldCharType="separate"/>
            </w:r>
            <w:r>
              <w:rPr>
                <w:noProof/>
                <w:webHidden/>
              </w:rPr>
              <w:t>41</w:t>
            </w:r>
            <w:r>
              <w:rPr>
                <w:noProof/>
                <w:webHidden/>
              </w:rPr>
              <w:fldChar w:fldCharType="end"/>
            </w:r>
          </w:hyperlink>
        </w:p>
        <w:p w14:paraId="5F37855B" w14:textId="2B03486C" w:rsidR="00EE7161" w:rsidRDefault="00EE7161" w:rsidP="00EE7161">
          <w:pPr>
            <w:pStyle w:val="TOC1"/>
            <w:rPr>
              <w:rFonts w:eastAsiaTheme="minorEastAsia" w:cstheme="minorBidi"/>
              <w:b w:val="0"/>
              <w:bCs w:val="0"/>
              <w:noProof/>
              <w:szCs w:val="24"/>
              <w:lang w:eastAsia="zh-CN"/>
            </w:rPr>
          </w:pPr>
          <w:hyperlink w:anchor="_Toc180588380" w:history="1">
            <w:r w:rsidRPr="00311FB8">
              <w:rPr>
                <w:rStyle w:val="Hyperlink"/>
                <w:rFonts w:asciiTheme="minorBidi" w:hAnsiTheme="minorBidi"/>
                <w:noProof/>
              </w:rPr>
              <w:t>Rationale for Action</w:t>
            </w:r>
            <w:r>
              <w:rPr>
                <w:noProof/>
                <w:webHidden/>
              </w:rPr>
              <w:tab/>
            </w:r>
            <w:r>
              <w:rPr>
                <w:noProof/>
                <w:webHidden/>
              </w:rPr>
              <w:fldChar w:fldCharType="begin"/>
            </w:r>
            <w:r>
              <w:rPr>
                <w:noProof/>
                <w:webHidden/>
              </w:rPr>
              <w:instrText xml:space="preserve"> PAGEREF _Toc180588380 \h </w:instrText>
            </w:r>
            <w:r>
              <w:rPr>
                <w:noProof/>
                <w:webHidden/>
              </w:rPr>
            </w:r>
            <w:r>
              <w:rPr>
                <w:noProof/>
                <w:webHidden/>
              </w:rPr>
              <w:fldChar w:fldCharType="separate"/>
            </w:r>
            <w:r>
              <w:rPr>
                <w:noProof/>
                <w:webHidden/>
              </w:rPr>
              <w:t>41</w:t>
            </w:r>
            <w:r>
              <w:rPr>
                <w:noProof/>
                <w:webHidden/>
              </w:rPr>
              <w:fldChar w:fldCharType="end"/>
            </w:r>
          </w:hyperlink>
        </w:p>
        <w:p w14:paraId="7003DC6E" w14:textId="7ED605B5" w:rsidR="00EE7161" w:rsidRDefault="00EE7161" w:rsidP="00EE7161">
          <w:pPr>
            <w:pStyle w:val="TOC1"/>
            <w:rPr>
              <w:rFonts w:eastAsiaTheme="minorEastAsia" w:cstheme="minorBidi"/>
              <w:b w:val="0"/>
              <w:bCs w:val="0"/>
              <w:noProof/>
              <w:szCs w:val="24"/>
              <w:lang w:eastAsia="zh-CN"/>
            </w:rPr>
          </w:pPr>
          <w:hyperlink w:anchor="_Toc180588381" w:history="1">
            <w:r w:rsidRPr="00311FB8">
              <w:rPr>
                <w:rStyle w:val="Hyperlink"/>
                <w:rFonts w:asciiTheme="minorBidi" w:hAnsiTheme="minorBidi"/>
                <w:noProof/>
              </w:rPr>
              <w:t>Objectives and Actions</w:t>
            </w:r>
            <w:r>
              <w:rPr>
                <w:noProof/>
                <w:webHidden/>
              </w:rPr>
              <w:tab/>
            </w:r>
            <w:r>
              <w:rPr>
                <w:noProof/>
                <w:webHidden/>
              </w:rPr>
              <w:fldChar w:fldCharType="begin"/>
            </w:r>
            <w:r>
              <w:rPr>
                <w:noProof/>
                <w:webHidden/>
              </w:rPr>
              <w:instrText xml:space="preserve"> PAGEREF _Toc180588381 \h </w:instrText>
            </w:r>
            <w:r>
              <w:rPr>
                <w:noProof/>
                <w:webHidden/>
              </w:rPr>
            </w:r>
            <w:r>
              <w:rPr>
                <w:noProof/>
                <w:webHidden/>
              </w:rPr>
              <w:fldChar w:fldCharType="separate"/>
            </w:r>
            <w:r>
              <w:rPr>
                <w:noProof/>
                <w:webHidden/>
              </w:rPr>
              <w:t>42</w:t>
            </w:r>
            <w:r>
              <w:rPr>
                <w:noProof/>
                <w:webHidden/>
              </w:rPr>
              <w:fldChar w:fldCharType="end"/>
            </w:r>
          </w:hyperlink>
        </w:p>
        <w:p w14:paraId="5F2C6923" w14:textId="3A1BBABD" w:rsidR="00EE7161" w:rsidRDefault="00EE7161" w:rsidP="00EE7161">
          <w:pPr>
            <w:pStyle w:val="TOC1"/>
            <w:rPr>
              <w:rFonts w:eastAsiaTheme="minorEastAsia" w:cstheme="minorBidi"/>
              <w:noProof/>
              <w:szCs w:val="24"/>
              <w:lang w:eastAsia="zh-CN"/>
            </w:rPr>
          </w:pPr>
          <w:hyperlink w:anchor="_Toc180588382" w:history="1">
            <w:r w:rsidRPr="00311FB8">
              <w:rPr>
                <w:rStyle w:val="Hyperlink"/>
                <w:rFonts w:asciiTheme="minorBidi" w:hAnsiTheme="minorBidi"/>
                <w:noProof/>
              </w:rPr>
              <w:t>D: Monitor</w:t>
            </w:r>
            <w:r>
              <w:rPr>
                <w:noProof/>
                <w:webHidden/>
              </w:rPr>
              <w:tab/>
            </w:r>
            <w:r>
              <w:rPr>
                <w:noProof/>
                <w:webHidden/>
              </w:rPr>
              <w:fldChar w:fldCharType="begin"/>
            </w:r>
            <w:r>
              <w:rPr>
                <w:noProof/>
                <w:webHidden/>
              </w:rPr>
              <w:instrText xml:space="preserve"> PAGEREF _Toc180588382 \h </w:instrText>
            </w:r>
            <w:r>
              <w:rPr>
                <w:noProof/>
                <w:webHidden/>
              </w:rPr>
            </w:r>
            <w:r>
              <w:rPr>
                <w:noProof/>
                <w:webHidden/>
              </w:rPr>
              <w:fldChar w:fldCharType="separate"/>
            </w:r>
            <w:r>
              <w:rPr>
                <w:noProof/>
                <w:webHidden/>
              </w:rPr>
              <w:t>45</w:t>
            </w:r>
            <w:r>
              <w:rPr>
                <w:noProof/>
                <w:webHidden/>
              </w:rPr>
              <w:fldChar w:fldCharType="end"/>
            </w:r>
          </w:hyperlink>
        </w:p>
        <w:p w14:paraId="45CA4340" w14:textId="2549F8FC" w:rsidR="00EE7161" w:rsidRDefault="00EE7161" w:rsidP="00EE7161">
          <w:pPr>
            <w:pStyle w:val="TOC1"/>
            <w:rPr>
              <w:rFonts w:eastAsiaTheme="minorEastAsia" w:cstheme="minorBidi"/>
              <w:b w:val="0"/>
              <w:bCs w:val="0"/>
              <w:noProof/>
              <w:szCs w:val="24"/>
              <w:lang w:eastAsia="zh-CN"/>
            </w:rPr>
          </w:pPr>
          <w:hyperlink w:anchor="_Toc180588383" w:history="1">
            <w:r w:rsidRPr="00311FB8">
              <w:rPr>
                <w:rStyle w:val="Hyperlink"/>
                <w:rFonts w:asciiTheme="minorBidi" w:hAnsiTheme="minorBidi"/>
                <w:noProof/>
              </w:rPr>
              <w:t>Current Situation</w:t>
            </w:r>
            <w:r>
              <w:rPr>
                <w:noProof/>
                <w:webHidden/>
              </w:rPr>
              <w:tab/>
            </w:r>
            <w:r>
              <w:rPr>
                <w:noProof/>
                <w:webHidden/>
              </w:rPr>
              <w:fldChar w:fldCharType="begin"/>
            </w:r>
            <w:r>
              <w:rPr>
                <w:noProof/>
                <w:webHidden/>
              </w:rPr>
              <w:instrText xml:space="preserve"> PAGEREF _Toc180588383 \h </w:instrText>
            </w:r>
            <w:r>
              <w:rPr>
                <w:noProof/>
                <w:webHidden/>
              </w:rPr>
            </w:r>
            <w:r>
              <w:rPr>
                <w:noProof/>
                <w:webHidden/>
              </w:rPr>
              <w:fldChar w:fldCharType="separate"/>
            </w:r>
            <w:r>
              <w:rPr>
                <w:noProof/>
                <w:webHidden/>
              </w:rPr>
              <w:t>45</w:t>
            </w:r>
            <w:r>
              <w:rPr>
                <w:noProof/>
                <w:webHidden/>
              </w:rPr>
              <w:fldChar w:fldCharType="end"/>
            </w:r>
          </w:hyperlink>
        </w:p>
        <w:p w14:paraId="7B82B86D" w14:textId="7ECEB197" w:rsidR="00EE7161" w:rsidRDefault="00EE7161" w:rsidP="00EE7161">
          <w:pPr>
            <w:pStyle w:val="TOC1"/>
            <w:rPr>
              <w:rFonts w:eastAsiaTheme="minorEastAsia" w:cstheme="minorBidi"/>
              <w:b w:val="0"/>
              <w:bCs w:val="0"/>
              <w:noProof/>
              <w:szCs w:val="24"/>
              <w:lang w:eastAsia="zh-CN"/>
            </w:rPr>
          </w:pPr>
          <w:hyperlink w:anchor="_Toc180588384" w:history="1">
            <w:r w:rsidRPr="00311FB8">
              <w:rPr>
                <w:rStyle w:val="Hyperlink"/>
                <w:rFonts w:asciiTheme="minorBidi" w:hAnsiTheme="minorBidi"/>
                <w:noProof/>
              </w:rPr>
              <w:t>Rationale for Action</w:t>
            </w:r>
            <w:r>
              <w:rPr>
                <w:noProof/>
                <w:webHidden/>
              </w:rPr>
              <w:tab/>
            </w:r>
            <w:r>
              <w:rPr>
                <w:noProof/>
                <w:webHidden/>
              </w:rPr>
              <w:fldChar w:fldCharType="begin"/>
            </w:r>
            <w:r>
              <w:rPr>
                <w:noProof/>
                <w:webHidden/>
              </w:rPr>
              <w:instrText xml:space="preserve"> PAGEREF _Toc180588384 \h </w:instrText>
            </w:r>
            <w:r>
              <w:rPr>
                <w:noProof/>
                <w:webHidden/>
              </w:rPr>
            </w:r>
            <w:r>
              <w:rPr>
                <w:noProof/>
                <w:webHidden/>
              </w:rPr>
              <w:fldChar w:fldCharType="separate"/>
            </w:r>
            <w:r>
              <w:rPr>
                <w:noProof/>
                <w:webHidden/>
              </w:rPr>
              <w:t>46</w:t>
            </w:r>
            <w:r>
              <w:rPr>
                <w:noProof/>
                <w:webHidden/>
              </w:rPr>
              <w:fldChar w:fldCharType="end"/>
            </w:r>
          </w:hyperlink>
        </w:p>
        <w:p w14:paraId="60EA270E" w14:textId="68FBF398" w:rsidR="00EE7161" w:rsidRDefault="00EE7161" w:rsidP="00EE7161">
          <w:pPr>
            <w:pStyle w:val="TOC1"/>
            <w:rPr>
              <w:rFonts w:eastAsiaTheme="minorEastAsia" w:cstheme="minorBidi"/>
              <w:b w:val="0"/>
              <w:bCs w:val="0"/>
              <w:noProof/>
              <w:szCs w:val="24"/>
              <w:lang w:eastAsia="zh-CN"/>
            </w:rPr>
          </w:pPr>
          <w:hyperlink w:anchor="_Toc180588385" w:history="1">
            <w:r w:rsidRPr="00311FB8">
              <w:rPr>
                <w:rStyle w:val="Hyperlink"/>
                <w:rFonts w:asciiTheme="minorBidi" w:hAnsiTheme="minorBidi"/>
                <w:noProof/>
              </w:rPr>
              <w:t>Objectives and Actions</w:t>
            </w:r>
            <w:r>
              <w:rPr>
                <w:noProof/>
                <w:webHidden/>
              </w:rPr>
              <w:tab/>
            </w:r>
            <w:r>
              <w:rPr>
                <w:noProof/>
                <w:webHidden/>
              </w:rPr>
              <w:fldChar w:fldCharType="begin"/>
            </w:r>
            <w:r>
              <w:rPr>
                <w:noProof/>
                <w:webHidden/>
              </w:rPr>
              <w:instrText xml:space="preserve"> PAGEREF _Toc180588385 \h </w:instrText>
            </w:r>
            <w:r>
              <w:rPr>
                <w:noProof/>
                <w:webHidden/>
              </w:rPr>
            </w:r>
            <w:r>
              <w:rPr>
                <w:noProof/>
                <w:webHidden/>
              </w:rPr>
              <w:fldChar w:fldCharType="separate"/>
            </w:r>
            <w:r>
              <w:rPr>
                <w:noProof/>
                <w:webHidden/>
              </w:rPr>
              <w:t>46</w:t>
            </w:r>
            <w:r>
              <w:rPr>
                <w:noProof/>
                <w:webHidden/>
              </w:rPr>
              <w:fldChar w:fldCharType="end"/>
            </w:r>
          </w:hyperlink>
        </w:p>
        <w:p w14:paraId="11E92EDD" w14:textId="22E1F42A" w:rsidR="00EE7161" w:rsidRDefault="00EE7161" w:rsidP="00EE7161">
          <w:pPr>
            <w:pStyle w:val="TOC1"/>
            <w:rPr>
              <w:rFonts w:eastAsiaTheme="minorEastAsia" w:cstheme="minorBidi"/>
              <w:noProof/>
              <w:szCs w:val="24"/>
              <w:lang w:eastAsia="zh-CN"/>
            </w:rPr>
          </w:pPr>
          <w:hyperlink w:anchor="_Toc180588386" w:history="1">
            <w:r w:rsidRPr="00311FB8">
              <w:rPr>
                <w:rStyle w:val="Hyperlink"/>
                <w:rFonts w:asciiTheme="minorBidi" w:hAnsiTheme="minorBidi"/>
                <w:noProof/>
              </w:rPr>
              <w:t>Terms and Definitions</w:t>
            </w:r>
            <w:r>
              <w:rPr>
                <w:noProof/>
                <w:webHidden/>
              </w:rPr>
              <w:tab/>
            </w:r>
            <w:r>
              <w:rPr>
                <w:noProof/>
                <w:webHidden/>
              </w:rPr>
              <w:fldChar w:fldCharType="begin"/>
            </w:r>
            <w:r>
              <w:rPr>
                <w:noProof/>
                <w:webHidden/>
              </w:rPr>
              <w:instrText xml:space="preserve"> PAGEREF _Toc180588386 \h </w:instrText>
            </w:r>
            <w:r>
              <w:rPr>
                <w:noProof/>
                <w:webHidden/>
              </w:rPr>
            </w:r>
            <w:r>
              <w:rPr>
                <w:noProof/>
                <w:webHidden/>
              </w:rPr>
              <w:fldChar w:fldCharType="separate"/>
            </w:r>
            <w:r>
              <w:rPr>
                <w:noProof/>
                <w:webHidden/>
              </w:rPr>
              <w:t>48</w:t>
            </w:r>
            <w:r>
              <w:rPr>
                <w:noProof/>
                <w:webHidden/>
              </w:rPr>
              <w:fldChar w:fldCharType="end"/>
            </w:r>
          </w:hyperlink>
        </w:p>
        <w:p w14:paraId="39B7818B" w14:textId="18A05023" w:rsidR="00EE7161" w:rsidRDefault="00EE7161" w:rsidP="00EE7161">
          <w:pPr>
            <w:pStyle w:val="TOC1"/>
            <w:rPr>
              <w:rFonts w:eastAsiaTheme="minorEastAsia" w:cstheme="minorBidi"/>
              <w:noProof/>
              <w:szCs w:val="24"/>
              <w:lang w:eastAsia="zh-CN"/>
            </w:rPr>
          </w:pPr>
          <w:hyperlink w:anchor="_Toc180588387" w:history="1">
            <w:r w:rsidRPr="00311FB8">
              <w:rPr>
                <w:rStyle w:val="Hyperlink"/>
                <w:rFonts w:asciiTheme="minorBidi" w:hAnsiTheme="minorBidi"/>
                <w:noProof/>
              </w:rPr>
              <w:t>Acronyms and Abbreviations</w:t>
            </w:r>
            <w:r>
              <w:rPr>
                <w:noProof/>
                <w:webHidden/>
              </w:rPr>
              <w:tab/>
            </w:r>
            <w:r>
              <w:rPr>
                <w:noProof/>
                <w:webHidden/>
              </w:rPr>
              <w:fldChar w:fldCharType="begin"/>
            </w:r>
            <w:r>
              <w:rPr>
                <w:noProof/>
                <w:webHidden/>
              </w:rPr>
              <w:instrText xml:space="preserve"> PAGEREF _Toc180588387 \h </w:instrText>
            </w:r>
            <w:r>
              <w:rPr>
                <w:noProof/>
                <w:webHidden/>
              </w:rPr>
            </w:r>
            <w:r>
              <w:rPr>
                <w:noProof/>
                <w:webHidden/>
              </w:rPr>
              <w:fldChar w:fldCharType="separate"/>
            </w:r>
            <w:r>
              <w:rPr>
                <w:noProof/>
                <w:webHidden/>
              </w:rPr>
              <w:t>52</w:t>
            </w:r>
            <w:r>
              <w:rPr>
                <w:noProof/>
                <w:webHidden/>
              </w:rPr>
              <w:fldChar w:fldCharType="end"/>
            </w:r>
          </w:hyperlink>
        </w:p>
        <w:p w14:paraId="4FF1803F" w14:textId="0E762EE1" w:rsidR="00EE7161" w:rsidRDefault="00EE7161" w:rsidP="00EE7161">
          <w:pPr>
            <w:pStyle w:val="TOC1"/>
            <w:rPr>
              <w:rFonts w:eastAsiaTheme="minorEastAsia" w:cstheme="minorBidi"/>
              <w:noProof/>
              <w:szCs w:val="24"/>
              <w:lang w:eastAsia="zh-CN"/>
            </w:rPr>
          </w:pPr>
          <w:hyperlink w:anchor="_Toc180588388" w:history="1">
            <w:r w:rsidRPr="00311FB8">
              <w:rPr>
                <w:rStyle w:val="Hyperlink"/>
                <w:rFonts w:asciiTheme="minorBidi" w:hAnsiTheme="minorBidi"/>
                <w:noProof/>
              </w:rPr>
              <w:t>Appendix I: CCMP Development Process and the 2025 Update (To be completed prior to 16 Dec 2024)</w:t>
            </w:r>
            <w:r>
              <w:rPr>
                <w:noProof/>
                <w:webHidden/>
              </w:rPr>
              <w:tab/>
            </w:r>
            <w:r>
              <w:rPr>
                <w:noProof/>
                <w:webHidden/>
              </w:rPr>
              <w:fldChar w:fldCharType="begin"/>
            </w:r>
            <w:r>
              <w:rPr>
                <w:noProof/>
                <w:webHidden/>
              </w:rPr>
              <w:instrText xml:space="preserve"> PAGEREF _Toc180588388 \h </w:instrText>
            </w:r>
            <w:r>
              <w:rPr>
                <w:noProof/>
                <w:webHidden/>
              </w:rPr>
            </w:r>
            <w:r>
              <w:rPr>
                <w:noProof/>
                <w:webHidden/>
              </w:rPr>
              <w:fldChar w:fldCharType="separate"/>
            </w:r>
            <w:r>
              <w:rPr>
                <w:noProof/>
                <w:webHidden/>
              </w:rPr>
              <w:t>54</w:t>
            </w:r>
            <w:r>
              <w:rPr>
                <w:noProof/>
                <w:webHidden/>
              </w:rPr>
              <w:fldChar w:fldCharType="end"/>
            </w:r>
          </w:hyperlink>
        </w:p>
        <w:p w14:paraId="18D3F8AF" w14:textId="2E257B9E" w:rsidR="005B44B6" w:rsidRPr="00BB05DD" w:rsidRDefault="00874240" w:rsidP="00EE7161">
          <w:pPr>
            <w:pStyle w:val="TOC1"/>
            <w:rPr>
              <w:rStyle w:val="Hyperlink"/>
              <w:rFonts w:asciiTheme="minorBidi" w:hAnsiTheme="minorBidi" w:cstheme="minorBidi"/>
            </w:rPr>
          </w:pPr>
          <w:r w:rsidRPr="00BB05DD">
            <w:fldChar w:fldCharType="end"/>
          </w:r>
        </w:p>
      </w:sdtContent>
    </w:sdt>
    <w:p w14:paraId="35054151" w14:textId="23E7F290" w:rsidR="005B44B6" w:rsidRDefault="005B44B6" w:rsidP="03A07485">
      <w:pPr>
        <w:spacing w:after="0" w:line="240" w:lineRule="auto"/>
        <w:outlineLvl w:val="0"/>
        <w:rPr>
          <w:rFonts w:asciiTheme="minorBidi" w:hAnsiTheme="minorBidi" w:cstheme="minorBidi"/>
          <w:b/>
          <w:bCs/>
          <w:color w:val="FF0000"/>
          <w:sz w:val="24"/>
          <w:szCs w:val="24"/>
        </w:rPr>
      </w:pPr>
    </w:p>
    <w:p w14:paraId="0C5603FD" w14:textId="77777777" w:rsidR="009931D6" w:rsidRPr="00BB05DD" w:rsidRDefault="009931D6" w:rsidP="03A07485">
      <w:pPr>
        <w:spacing w:after="0" w:line="240" w:lineRule="auto"/>
        <w:outlineLvl w:val="0"/>
        <w:rPr>
          <w:rFonts w:asciiTheme="minorBidi" w:hAnsiTheme="minorBidi" w:cstheme="minorBidi"/>
          <w:b/>
          <w:bCs/>
          <w:color w:val="FF0000"/>
          <w:sz w:val="24"/>
          <w:szCs w:val="24"/>
        </w:rPr>
      </w:pPr>
    </w:p>
    <w:p w14:paraId="272443D8" w14:textId="77777777" w:rsidR="005B44B6" w:rsidRDefault="005B44B6" w:rsidP="03A07485">
      <w:pPr>
        <w:spacing w:after="0" w:line="240" w:lineRule="auto"/>
        <w:outlineLvl w:val="0"/>
        <w:rPr>
          <w:rFonts w:asciiTheme="minorBidi" w:hAnsiTheme="minorBidi" w:cstheme="minorBidi"/>
          <w:b/>
          <w:bCs/>
          <w:color w:val="FF0000"/>
          <w:sz w:val="24"/>
          <w:szCs w:val="24"/>
        </w:rPr>
      </w:pPr>
    </w:p>
    <w:p w14:paraId="03A87BEC"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i/>
          <w:iCs/>
          <w:sz w:val="24"/>
          <w:szCs w:val="24"/>
        </w:rPr>
      </w:pPr>
      <w:r w:rsidRPr="009B6DC9">
        <w:rPr>
          <w:rFonts w:asciiTheme="minorBidi" w:hAnsiTheme="minorBidi" w:cstheme="minorBidi"/>
          <w:sz w:val="24"/>
          <w:szCs w:val="24"/>
        </w:rPr>
        <w:t>The development of this document was supported by the U.S. Environmental Protection Agency (USEPA) under cooperative agreements with the North Carolina Department of Environmental Quality (NC-DEQ).</w:t>
      </w:r>
    </w:p>
    <w:p w14:paraId="71A6CD05"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sz w:val="24"/>
          <w:szCs w:val="24"/>
        </w:rPr>
      </w:pPr>
    </w:p>
    <w:p w14:paraId="79CC0C1A"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sz w:val="24"/>
          <w:szCs w:val="24"/>
        </w:rPr>
      </w:pPr>
    </w:p>
    <w:p w14:paraId="23F936B6"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b/>
          <w:bCs/>
          <w:sz w:val="24"/>
          <w:szCs w:val="24"/>
        </w:rPr>
      </w:pPr>
      <w:r w:rsidRPr="009B6DC9">
        <w:rPr>
          <w:rFonts w:asciiTheme="minorBidi" w:hAnsiTheme="minorBidi" w:cstheme="minorBidi"/>
          <w:sz w:val="24"/>
          <w:szCs w:val="24"/>
        </w:rPr>
        <w:t>This document is intended to consistent with Section 320 of the </w:t>
      </w:r>
      <w:r w:rsidRPr="009B6DC9">
        <w:rPr>
          <w:rFonts w:asciiTheme="minorBidi" w:hAnsiTheme="minorBidi" w:cstheme="minorBidi"/>
          <w:i/>
          <w:iCs/>
          <w:sz w:val="24"/>
          <w:szCs w:val="24"/>
        </w:rPr>
        <w:t>Federal Water Pollution Control Act Amendments of 1987</w:t>
      </w:r>
      <w:r w:rsidRPr="009B6DC9">
        <w:rPr>
          <w:rFonts w:asciiTheme="minorBidi" w:hAnsiTheme="minorBidi" w:cstheme="minorBidi"/>
          <w:sz w:val="24"/>
          <w:szCs w:val="24"/>
        </w:rPr>
        <w:t> (Clean Water Act), 33 USC § 1330, § 320, as well as amendments under the </w:t>
      </w:r>
      <w:r w:rsidRPr="009B6DC9">
        <w:rPr>
          <w:rFonts w:asciiTheme="minorBidi" w:hAnsiTheme="minorBidi" w:cstheme="minorBidi"/>
          <w:i/>
          <w:iCs/>
          <w:sz w:val="24"/>
          <w:szCs w:val="24"/>
        </w:rPr>
        <w:t>Protect and Restore America's Estuaries Act</w:t>
      </w:r>
      <w:r w:rsidRPr="009B6DC9">
        <w:rPr>
          <w:rFonts w:asciiTheme="minorBidi" w:hAnsiTheme="minorBidi" w:cstheme="minorBidi"/>
          <w:sz w:val="24"/>
          <w:szCs w:val="24"/>
        </w:rPr>
        <w:t>, (2021, Public Law 116–33).  It adheres to the regulatory frameworks established by these laws to safeguard water quality and promote the restoration and protection of ecosystems in the Albemarle-Pamlico Watershed.</w:t>
      </w:r>
    </w:p>
    <w:p w14:paraId="0DD75A29" w14:textId="77777777" w:rsidR="009F4623" w:rsidRPr="009B6DC9" w:rsidRDefault="009F4623" w:rsidP="009B6DC9">
      <w:pPr>
        <w:autoSpaceDE w:val="0"/>
        <w:autoSpaceDN w:val="0"/>
        <w:adjustRightInd w:val="0"/>
        <w:spacing w:after="0" w:line="240" w:lineRule="auto"/>
        <w:jc w:val="center"/>
        <w:rPr>
          <w:rFonts w:asciiTheme="minorBidi" w:hAnsiTheme="minorBidi" w:cstheme="minorBidi"/>
          <w:b/>
          <w:bCs/>
          <w:sz w:val="24"/>
          <w:szCs w:val="24"/>
        </w:rPr>
      </w:pPr>
    </w:p>
    <w:p w14:paraId="6EB5220B"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b/>
          <w:bCs/>
          <w:sz w:val="24"/>
          <w:szCs w:val="24"/>
        </w:rPr>
      </w:pPr>
    </w:p>
    <w:p w14:paraId="35E7E021"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sz w:val="24"/>
          <w:szCs w:val="24"/>
        </w:rPr>
      </w:pPr>
      <w:r w:rsidRPr="009B6DC9">
        <w:rPr>
          <w:rFonts w:asciiTheme="minorBidi" w:hAnsiTheme="minorBidi" w:cstheme="minorBidi"/>
          <w:sz w:val="24"/>
          <w:szCs w:val="24"/>
        </w:rPr>
        <w:t>The contents of this document do not necessarily reflect the views and policies of USEPA, NC-DEQ, the State of North Carolina or the Commonwealth of Virginia, or specific partners, nor does mention of trade names or commercial products or brands constitute endorsement or recommendation for use.</w:t>
      </w:r>
    </w:p>
    <w:p w14:paraId="1B8E2DA1" w14:textId="77777777" w:rsidR="009B6DC9" w:rsidRDefault="009B6DC9" w:rsidP="009B6DC9">
      <w:pPr>
        <w:autoSpaceDE w:val="0"/>
        <w:autoSpaceDN w:val="0"/>
        <w:adjustRightInd w:val="0"/>
        <w:spacing w:after="0" w:line="240" w:lineRule="auto"/>
        <w:jc w:val="center"/>
        <w:rPr>
          <w:rFonts w:asciiTheme="minorBidi" w:hAnsiTheme="minorBidi" w:cstheme="minorBidi"/>
          <w:sz w:val="24"/>
          <w:szCs w:val="24"/>
        </w:rPr>
      </w:pPr>
    </w:p>
    <w:p w14:paraId="70139200" w14:textId="77777777" w:rsidR="009F4623" w:rsidRPr="009B6DC9" w:rsidRDefault="009F4623" w:rsidP="009B6DC9">
      <w:pPr>
        <w:autoSpaceDE w:val="0"/>
        <w:autoSpaceDN w:val="0"/>
        <w:adjustRightInd w:val="0"/>
        <w:spacing w:after="0" w:line="240" w:lineRule="auto"/>
        <w:jc w:val="center"/>
        <w:rPr>
          <w:rFonts w:asciiTheme="minorBidi" w:hAnsiTheme="minorBidi" w:cstheme="minorBidi"/>
          <w:sz w:val="24"/>
          <w:szCs w:val="24"/>
        </w:rPr>
      </w:pPr>
    </w:p>
    <w:p w14:paraId="38793296" w14:textId="77777777" w:rsidR="009B6DC9" w:rsidRPr="009B6DC9" w:rsidRDefault="009B6DC9" w:rsidP="009B6DC9">
      <w:pPr>
        <w:autoSpaceDE w:val="0"/>
        <w:autoSpaceDN w:val="0"/>
        <w:adjustRightInd w:val="0"/>
        <w:spacing w:after="0" w:line="240" w:lineRule="auto"/>
        <w:jc w:val="center"/>
        <w:rPr>
          <w:rFonts w:asciiTheme="minorBidi" w:hAnsiTheme="minorBidi" w:cstheme="minorBidi"/>
          <w:sz w:val="24"/>
          <w:szCs w:val="24"/>
        </w:rPr>
      </w:pPr>
      <w:r w:rsidRPr="009B6DC9">
        <w:rPr>
          <w:rFonts w:asciiTheme="minorBidi" w:hAnsiTheme="minorBidi" w:cstheme="minorBidi"/>
          <w:sz w:val="24"/>
          <w:szCs w:val="24"/>
        </w:rPr>
        <w:t>During the planning process, APNEP collaborated with regional partners essential for implementing its recommended actions and referenced numerous partner plans.  This collaboration with key implementers necessitated the use of acronyms in this document.  State agencies are identified by the prefixes NC- and VA-, while federal agencies and other organizations are referred to by their well-known acronyms.  For convenience, a table of acronyms and abbreviations is provided at the end of this document along with glossary of terms and definitions.</w:t>
      </w:r>
    </w:p>
    <w:p w14:paraId="362EFE79" w14:textId="77777777" w:rsidR="005C695B" w:rsidRPr="00E271FA" w:rsidRDefault="005C695B" w:rsidP="005C695B">
      <w:pPr>
        <w:autoSpaceDE w:val="0"/>
        <w:autoSpaceDN w:val="0"/>
        <w:adjustRightInd w:val="0"/>
        <w:spacing w:after="0" w:line="240" w:lineRule="auto"/>
        <w:jc w:val="center"/>
        <w:rPr>
          <w:rFonts w:asciiTheme="minorBidi" w:hAnsiTheme="minorBidi" w:cstheme="minorBidi"/>
          <w:sz w:val="24"/>
          <w:szCs w:val="24"/>
        </w:rPr>
      </w:pPr>
    </w:p>
    <w:p w14:paraId="465ACCB4" w14:textId="6E9D80EE" w:rsidR="009052F9" w:rsidRPr="00C4234F" w:rsidRDefault="009052F9" w:rsidP="002918C2">
      <w:pPr>
        <w:jc w:val="center"/>
        <w:rPr>
          <w:rFonts w:asciiTheme="minorBidi" w:hAnsiTheme="minorBidi" w:cstheme="minorBidi"/>
          <w:b/>
          <w:sz w:val="24"/>
          <w:szCs w:val="24"/>
        </w:rPr>
      </w:pPr>
    </w:p>
    <w:p w14:paraId="2FE5849F" w14:textId="77777777" w:rsidR="005C695B" w:rsidRDefault="005C695B" w:rsidP="03A07485">
      <w:pPr>
        <w:spacing w:after="0" w:line="240" w:lineRule="auto"/>
        <w:outlineLvl w:val="0"/>
        <w:rPr>
          <w:rFonts w:asciiTheme="minorBidi" w:hAnsiTheme="minorBidi" w:cstheme="minorBidi"/>
          <w:b/>
          <w:bCs/>
          <w:color w:val="FF0000"/>
          <w:sz w:val="24"/>
          <w:szCs w:val="24"/>
        </w:rPr>
      </w:pPr>
    </w:p>
    <w:p w14:paraId="512C6089" w14:textId="3BD2D7BD" w:rsidR="00390530" w:rsidRPr="00BB05DD" w:rsidRDefault="1E5903F7" w:rsidP="0050214E">
      <w:pPr>
        <w:pStyle w:val="Heading1"/>
        <w:rPr>
          <w:rFonts w:asciiTheme="minorBidi" w:hAnsiTheme="minorBidi" w:cstheme="minorBidi"/>
          <w:b/>
          <w:bCs/>
        </w:rPr>
      </w:pPr>
      <w:bookmarkStart w:id="3" w:name="_Toc180588350"/>
      <w:r w:rsidRPr="00BB05DD">
        <w:rPr>
          <w:rFonts w:asciiTheme="minorBidi" w:hAnsiTheme="minorBidi" w:cstheme="minorBidi"/>
        </w:rPr>
        <w:t>EXECUTIVE SUMMARY</w:t>
      </w:r>
      <w:bookmarkEnd w:id="3"/>
    </w:p>
    <w:p w14:paraId="2E8035B2" w14:textId="77777777" w:rsidR="005C4786" w:rsidRPr="00BB05DD" w:rsidRDefault="005C4786" w:rsidP="008C3AA9">
      <w:pPr>
        <w:spacing w:after="0"/>
        <w:rPr>
          <w:rFonts w:asciiTheme="minorBidi" w:hAnsiTheme="minorBidi" w:cstheme="minorBidi"/>
          <w:bCs/>
          <w:sz w:val="24"/>
          <w:szCs w:val="24"/>
        </w:rPr>
      </w:pPr>
    </w:p>
    <w:p w14:paraId="55A5CCAE" w14:textId="2EA7373F" w:rsidR="002B60F1" w:rsidRPr="009C21C5" w:rsidRDefault="002B60F1" w:rsidP="009C21C5">
      <w:pPr>
        <w:pStyle w:val="Heading2"/>
      </w:pPr>
      <w:bookmarkStart w:id="4" w:name="_Toc180588351"/>
      <w:r w:rsidRPr="00E311CF">
        <w:rPr>
          <w:rFonts w:asciiTheme="minorBidi" w:hAnsiTheme="minorBidi" w:cstheme="minorBidi"/>
        </w:rPr>
        <w:t>A</w:t>
      </w:r>
      <w:r w:rsidRPr="009C21C5">
        <w:t xml:space="preserve"> </w:t>
      </w:r>
      <w:r w:rsidRPr="00BD56F5">
        <w:rPr>
          <w:rFonts w:asciiTheme="minorBidi" w:hAnsiTheme="minorBidi" w:cstheme="minorBidi"/>
        </w:rPr>
        <w:t>Strategic Plan</w:t>
      </w:r>
      <w:bookmarkEnd w:id="4"/>
    </w:p>
    <w:p w14:paraId="244BFDCF" w14:textId="56F52413" w:rsidR="005E3604" w:rsidRPr="00BB05DD" w:rsidRDefault="00F0798C" w:rsidP="6E310DCB">
      <w:pPr>
        <w:spacing w:after="0"/>
        <w:jc w:val="both"/>
        <w:rPr>
          <w:rFonts w:asciiTheme="minorBidi" w:hAnsiTheme="minorBidi" w:cstheme="minorBidi"/>
          <w:sz w:val="24"/>
          <w:szCs w:val="24"/>
        </w:rPr>
      </w:pPr>
      <w:r w:rsidRPr="6E310DCB">
        <w:rPr>
          <w:rFonts w:asciiTheme="minorBidi" w:hAnsiTheme="minorBidi" w:cstheme="minorBidi"/>
          <w:sz w:val="24"/>
          <w:szCs w:val="24"/>
        </w:rPr>
        <w:t>A</w:t>
      </w:r>
      <w:r w:rsidR="005E3604" w:rsidRPr="6E310DCB">
        <w:rPr>
          <w:rFonts w:asciiTheme="minorBidi" w:hAnsiTheme="minorBidi" w:cstheme="minorBidi"/>
          <w:sz w:val="24"/>
          <w:szCs w:val="24"/>
        </w:rPr>
        <w:t xml:space="preserve"> Comprehensive Conservation and Management Plan (CCMP) is a strategic document developed by each of the 28 National Estuary Programs</w:t>
      </w:r>
      <w:r w:rsidRPr="6E310DCB">
        <w:rPr>
          <w:rFonts w:asciiTheme="minorBidi" w:hAnsiTheme="minorBidi" w:cstheme="minorBidi"/>
          <w:sz w:val="24"/>
          <w:szCs w:val="24"/>
        </w:rPr>
        <w:t xml:space="preserve"> under the US Environmental Protections Agency’s National Estuary Program</w:t>
      </w:r>
      <w:r w:rsidR="00542138" w:rsidRPr="6E310DCB">
        <w:rPr>
          <w:rFonts w:asciiTheme="minorBidi" w:hAnsiTheme="minorBidi" w:cstheme="minorBidi"/>
          <w:sz w:val="24"/>
          <w:szCs w:val="24"/>
        </w:rPr>
        <w:t xml:space="preserve"> (NEP)</w:t>
      </w:r>
      <w:r w:rsidR="00FE023B" w:rsidRPr="6E310DCB">
        <w:rPr>
          <w:rFonts w:asciiTheme="minorBidi" w:hAnsiTheme="minorBidi" w:cstheme="minorBidi"/>
          <w:sz w:val="24"/>
          <w:szCs w:val="24"/>
        </w:rPr>
        <w:t xml:space="preserve"> established under the </w:t>
      </w:r>
      <w:r w:rsidR="0081743C">
        <w:rPr>
          <w:rFonts w:asciiTheme="minorBidi" w:hAnsiTheme="minorBidi" w:cstheme="minorBidi"/>
          <w:sz w:val="24"/>
          <w:szCs w:val="24"/>
        </w:rPr>
        <w:t xml:space="preserve">federal </w:t>
      </w:r>
      <w:r w:rsidR="00FE023B" w:rsidRPr="6E310DCB">
        <w:rPr>
          <w:rFonts w:asciiTheme="minorBidi" w:hAnsiTheme="minorBidi" w:cstheme="minorBidi"/>
          <w:sz w:val="24"/>
          <w:szCs w:val="24"/>
        </w:rPr>
        <w:t>Clean Water Act</w:t>
      </w:r>
      <w:r w:rsidR="0081743C">
        <w:rPr>
          <w:rFonts w:asciiTheme="minorBidi" w:hAnsiTheme="minorBidi" w:cstheme="minorBidi"/>
          <w:sz w:val="24"/>
          <w:szCs w:val="24"/>
        </w:rPr>
        <w:t xml:space="preserve"> (CWA)</w:t>
      </w:r>
      <w:r w:rsidR="005E3604" w:rsidRPr="6E310DCB">
        <w:rPr>
          <w:rFonts w:asciiTheme="minorBidi" w:hAnsiTheme="minorBidi" w:cstheme="minorBidi"/>
          <w:sz w:val="24"/>
          <w:szCs w:val="24"/>
        </w:rPr>
        <w:t xml:space="preserve">. </w:t>
      </w:r>
      <w:r w:rsidR="00C50A1C">
        <w:rPr>
          <w:rFonts w:asciiTheme="minorBidi" w:hAnsiTheme="minorBidi" w:cstheme="minorBidi"/>
          <w:sz w:val="24"/>
          <w:szCs w:val="24"/>
        </w:rPr>
        <w:t xml:space="preserve"> </w:t>
      </w:r>
      <w:r w:rsidR="008F1F0F" w:rsidRPr="6E310DCB">
        <w:rPr>
          <w:rFonts w:asciiTheme="minorBidi" w:hAnsiTheme="minorBidi" w:cstheme="minorBidi"/>
          <w:sz w:val="24"/>
          <w:szCs w:val="24"/>
        </w:rPr>
        <w:t xml:space="preserve">A </w:t>
      </w:r>
      <w:r w:rsidR="005E3604" w:rsidRPr="6E310DCB">
        <w:rPr>
          <w:rFonts w:asciiTheme="minorBidi" w:hAnsiTheme="minorBidi" w:cstheme="minorBidi"/>
          <w:sz w:val="24"/>
          <w:szCs w:val="24"/>
        </w:rPr>
        <w:t xml:space="preserve">CCMP outlines priorities for activities, research, and funding to protect and restore </w:t>
      </w:r>
      <w:r w:rsidR="00D94B5E" w:rsidRPr="6E310DCB">
        <w:rPr>
          <w:rFonts w:asciiTheme="minorBidi" w:hAnsiTheme="minorBidi" w:cstheme="minorBidi"/>
          <w:sz w:val="24"/>
          <w:szCs w:val="24"/>
        </w:rPr>
        <w:t xml:space="preserve">congressionally designated </w:t>
      </w:r>
      <w:r w:rsidR="00667FC2" w:rsidRPr="6E310DCB">
        <w:rPr>
          <w:rFonts w:asciiTheme="minorBidi" w:hAnsiTheme="minorBidi" w:cstheme="minorBidi"/>
          <w:sz w:val="24"/>
          <w:szCs w:val="24"/>
        </w:rPr>
        <w:t>estuaries</w:t>
      </w:r>
      <w:r w:rsidR="00D94B5E" w:rsidRPr="6E310DCB">
        <w:rPr>
          <w:rFonts w:asciiTheme="minorBidi" w:hAnsiTheme="minorBidi" w:cstheme="minorBidi"/>
          <w:sz w:val="24"/>
          <w:szCs w:val="24"/>
        </w:rPr>
        <w:t xml:space="preserve"> of national significance</w:t>
      </w:r>
      <w:r w:rsidR="002C05C8" w:rsidRPr="6E310DCB">
        <w:rPr>
          <w:rFonts w:asciiTheme="minorBidi" w:hAnsiTheme="minorBidi" w:cstheme="minorBidi"/>
          <w:sz w:val="24"/>
          <w:szCs w:val="24"/>
        </w:rPr>
        <w:t xml:space="preserve">.  </w:t>
      </w:r>
      <w:r w:rsidR="005E3604" w:rsidRPr="6E310DCB">
        <w:rPr>
          <w:rFonts w:asciiTheme="minorBidi" w:hAnsiTheme="minorBidi" w:cstheme="minorBidi"/>
          <w:sz w:val="24"/>
          <w:szCs w:val="24"/>
        </w:rPr>
        <w:t xml:space="preserve">It serves as a blueprint to guide future decisions and addresses a wide range of environmental issues, such as water quality, habitat </w:t>
      </w:r>
      <w:r w:rsidR="004E56A9" w:rsidRPr="6E310DCB">
        <w:rPr>
          <w:rFonts w:asciiTheme="minorBidi" w:hAnsiTheme="minorBidi" w:cstheme="minorBidi"/>
          <w:sz w:val="24"/>
          <w:szCs w:val="24"/>
        </w:rPr>
        <w:t xml:space="preserve">protection and </w:t>
      </w:r>
      <w:r w:rsidR="00667FC2" w:rsidRPr="6E310DCB">
        <w:rPr>
          <w:rFonts w:asciiTheme="minorBidi" w:hAnsiTheme="minorBidi" w:cstheme="minorBidi"/>
          <w:sz w:val="24"/>
          <w:szCs w:val="24"/>
        </w:rPr>
        <w:t xml:space="preserve">restoration. </w:t>
      </w:r>
      <w:r w:rsidR="00B354FF">
        <w:rPr>
          <w:rFonts w:asciiTheme="minorBidi" w:hAnsiTheme="minorBidi" w:cstheme="minorBidi"/>
          <w:sz w:val="24"/>
          <w:szCs w:val="24"/>
        </w:rPr>
        <w:t xml:space="preserve"> </w:t>
      </w:r>
      <w:r w:rsidR="005E3604" w:rsidRPr="6E310DCB">
        <w:rPr>
          <w:rFonts w:asciiTheme="minorBidi" w:hAnsiTheme="minorBidi" w:cstheme="minorBidi"/>
          <w:sz w:val="24"/>
          <w:szCs w:val="24"/>
        </w:rPr>
        <w:t>Each CCMP is based on a scientific assessment of the estuary and is developed with input from a broad coalition of stakeholders, including community members</w:t>
      </w:r>
      <w:r w:rsidR="00FD312E" w:rsidRPr="6E310DCB">
        <w:rPr>
          <w:rFonts w:asciiTheme="minorBidi" w:hAnsiTheme="minorBidi" w:cstheme="minorBidi"/>
          <w:sz w:val="24"/>
          <w:szCs w:val="24"/>
        </w:rPr>
        <w:t xml:space="preserve">. </w:t>
      </w:r>
      <w:r w:rsidR="00B354FF">
        <w:rPr>
          <w:rFonts w:asciiTheme="minorBidi" w:hAnsiTheme="minorBidi" w:cstheme="minorBidi"/>
          <w:sz w:val="24"/>
          <w:szCs w:val="24"/>
        </w:rPr>
        <w:t xml:space="preserve"> </w:t>
      </w:r>
      <w:r w:rsidR="005E3604" w:rsidRPr="6E310DCB">
        <w:rPr>
          <w:rFonts w:asciiTheme="minorBidi" w:hAnsiTheme="minorBidi" w:cstheme="minorBidi"/>
          <w:sz w:val="24"/>
          <w:szCs w:val="24"/>
        </w:rPr>
        <w:t>It</w:t>
      </w:r>
      <w:r w:rsidR="00DB534C" w:rsidRPr="6E310DCB">
        <w:rPr>
          <w:rFonts w:asciiTheme="minorBidi" w:hAnsiTheme="minorBidi" w:cstheme="minorBidi"/>
          <w:sz w:val="24"/>
          <w:szCs w:val="24"/>
        </w:rPr>
        <w:t xml:space="preserve"> i</w:t>
      </w:r>
      <w:r w:rsidR="005E3604" w:rsidRPr="6E310DCB">
        <w:rPr>
          <w:rFonts w:asciiTheme="minorBidi" w:hAnsiTheme="minorBidi" w:cstheme="minorBidi"/>
          <w:sz w:val="24"/>
          <w:szCs w:val="24"/>
        </w:rPr>
        <w:t>s essentially a</w:t>
      </w:r>
      <w:r w:rsidR="00C64FEB" w:rsidRPr="6E310DCB">
        <w:rPr>
          <w:rFonts w:asciiTheme="minorBidi" w:hAnsiTheme="minorBidi" w:cstheme="minorBidi"/>
          <w:sz w:val="24"/>
          <w:szCs w:val="24"/>
        </w:rPr>
        <w:t>n</w:t>
      </w:r>
      <w:r w:rsidR="005E3604" w:rsidRPr="6E310DCB">
        <w:rPr>
          <w:rFonts w:asciiTheme="minorBidi" w:hAnsiTheme="minorBidi" w:cstheme="minorBidi"/>
          <w:sz w:val="24"/>
          <w:szCs w:val="24"/>
        </w:rPr>
        <w:t xml:space="preserve"> </w:t>
      </w:r>
      <w:r w:rsidR="00FD312E" w:rsidRPr="6E310DCB">
        <w:rPr>
          <w:rFonts w:asciiTheme="minorBidi" w:hAnsiTheme="minorBidi" w:cstheme="minorBidi"/>
          <w:sz w:val="24"/>
          <w:szCs w:val="24"/>
        </w:rPr>
        <w:t>action plan</w:t>
      </w:r>
      <w:r w:rsidR="005E3604" w:rsidRPr="6E310DCB">
        <w:rPr>
          <w:rFonts w:asciiTheme="minorBidi" w:hAnsiTheme="minorBidi" w:cstheme="minorBidi"/>
          <w:sz w:val="24"/>
          <w:szCs w:val="24"/>
        </w:rPr>
        <w:t xml:space="preserve"> for maintaining and improving the health of these vital ecosystems</w:t>
      </w:r>
      <w:r w:rsidR="00D94B5E" w:rsidRPr="6E310DCB">
        <w:rPr>
          <w:rFonts w:asciiTheme="minorBidi" w:hAnsiTheme="minorBidi" w:cstheme="minorBidi"/>
          <w:sz w:val="24"/>
          <w:szCs w:val="24"/>
        </w:rPr>
        <w:t>.</w:t>
      </w:r>
    </w:p>
    <w:p w14:paraId="0F18DD87" w14:textId="77777777" w:rsidR="005E3604" w:rsidRPr="00BB05DD" w:rsidRDefault="005E3604" w:rsidP="006C36BF">
      <w:pPr>
        <w:spacing w:after="0"/>
        <w:jc w:val="both"/>
        <w:rPr>
          <w:rFonts w:asciiTheme="minorBidi" w:hAnsiTheme="minorBidi" w:cstheme="minorBidi"/>
          <w:bCs/>
          <w:sz w:val="24"/>
          <w:szCs w:val="24"/>
        </w:rPr>
      </w:pPr>
    </w:p>
    <w:p w14:paraId="40D68A1E" w14:textId="4658277B" w:rsidR="006A768A" w:rsidRDefault="006A768A" w:rsidP="2B43AD4A">
      <w:pPr>
        <w:spacing w:after="0"/>
        <w:jc w:val="both"/>
        <w:rPr>
          <w:rFonts w:asciiTheme="minorBidi" w:hAnsiTheme="minorBidi" w:cstheme="minorBidi"/>
          <w:sz w:val="24"/>
          <w:szCs w:val="24"/>
        </w:rPr>
      </w:pPr>
      <w:r w:rsidRPr="3F52108B">
        <w:rPr>
          <w:rFonts w:asciiTheme="minorBidi" w:hAnsiTheme="minorBidi" w:cstheme="minorBidi"/>
          <w:sz w:val="24"/>
          <w:szCs w:val="24"/>
        </w:rPr>
        <w:t xml:space="preserve">This document updates the 2012-2022 CCMP developed by staff with under the direction to the Management Conference and regional partners to provide targeted guidance for the Albemarle-Pamlico National Estuary Partnership (APNEP) in understanding, protecting, and restoring </w:t>
      </w:r>
      <w:r w:rsidR="002860CC" w:rsidRPr="3F52108B">
        <w:rPr>
          <w:rFonts w:asciiTheme="minorBidi" w:hAnsiTheme="minorBidi" w:cstheme="minorBidi"/>
          <w:sz w:val="24"/>
          <w:szCs w:val="24"/>
        </w:rPr>
        <w:t>the Albemarle-Pamlico estuarine system</w:t>
      </w:r>
      <w:r w:rsidR="00E022D0" w:rsidRPr="3F52108B">
        <w:rPr>
          <w:rFonts w:asciiTheme="minorBidi" w:hAnsiTheme="minorBidi" w:cstheme="minorBidi"/>
          <w:sz w:val="24"/>
          <w:szCs w:val="24"/>
        </w:rPr>
        <w:t xml:space="preserve">.  </w:t>
      </w:r>
      <w:r w:rsidR="002860CC" w:rsidRPr="3F52108B">
        <w:rPr>
          <w:rFonts w:asciiTheme="minorBidi" w:hAnsiTheme="minorBidi" w:cstheme="minorBidi"/>
          <w:sz w:val="24"/>
          <w:szCs w:val="24"/>
        </w:rPr>
        <w:t>T</w:t>
      </w:r>
      <w:r w:rsidRPr="3F52108B">
        <w:rPr>
          <w:rFonts w:asciiTheme="minorBidi" w:hAnsiTheme="minorBidi" w:cstheme="minorBidi"/>
          <w:sz w:val="24"/>
          <w:szCs w:val="24"/>
        </w:rPr>
        <w:t>he update builds upon the previous version and covers a shorter management horizon from 2025-2030</w:t>
      </w:r>
      <w:r w:rsidR="00E022D0" w:rsidRPr="3F52108B">
        <w:rPr>
          <w:rFonts w:asciiTheme="minorBidi" w:hAnsiTheme="minorBidi" w:cstheme="minorBidi"/>
          <w:sz w:val="24"/>
          <w:szCs w:val="24"/>
        </w:rPr>
        <w:t xml:space="preserve">.  </w:t>
      </w:r>
      <w:r w:rsidR="009916D9">
        <w:rPr>
          <w:rFonts w:asciiTheme="minorBidi" w:hAnsiTheme="minorBidi" w:cstheme="minorBidi"/>
          <w:sz w:val="24"/>
          <w:szCs w:val="24"/>
        </w:rPr>
        <w:t>While minor cha</w:t>
      </w:r>
      <w:r w:rsidR="003C51DF">
        <w:rPr>
          <w:rFonts w:asciiTheme="minorBidi" w:hAnsiTheme="minorBidi" w:cstheme="minorBidi"/>
          <w:sz w:val="24"/>
          <w:szCs w:val="24"/>
        </w:rPr>
        <w:t>n</w:t>
      </w:r>
      <w:r w:rsidR="009916D9">
        <w:rPr>
          <w:rFonts w:asciiTheme="minorBidi" w:hAnsiTheme="minorBidi" w:cstheme="minorBidi"/>
          <w:sz w:val="24"/>
          <w:szCs w:val="24"/>
        </w:rPr>
        <w:t>ges were made to the narrative body of the document, s</w:t>
      </w:r>
      <w:r w:rsidR="00680337">
        <w:rPr>
          <w:rFonts w:asciiTheme="minorBidi" w:hAnsiTheme="minorBidi" w:cstheme="minorBidi"/>
          <w:sz w:val="24"/>
          <w:szCs w:val="24"/>
        </w:rPr>
        <w:t>ubstantive</w:t>
      </w:r>
      <w:r w:rsidRPr="3F52108B">
        <w:rPr>
          <w:rFonts w:asciiTheme="minorBidi" w:hAnsiTheme="minorBidi" w:cstheme="minorBidi"/>
          <w:sz w:val="24"/>
          <w:szCs w:val="24"/>
        </w:rPr>
        <w:t xml:space="preserve"> changes were made to the actions and objectives </w:t>
      </w:r>
      <w:r w:rsidR="006117B1" w:rsidRPr="3F52108B">
        <w:rPr>
          <w:rFonts w:asciiTheme="minorBidi" w:hAnsiTheme="minorBidi" w:cstheme="minorBidi"/>
          <w:sz w:val="24"/>
          <w:szCs w:val="24"/>
        </w:rPr>
        <w:t xml:space="preserve">in the CCMP Action Plan </w:t>
      </w:r>
      <w:r w:rsidRPr="3F52108B">
        <w:rPr>
          <w:rFonts w:asciiTheme="minorBidi" w:hAnsiTheme="minorBidi" w:cstheme="minorBidi"/>
          <w:sz w:val="24"/>
          <w:szCs w:val="24"/>
        </w:rPr>
        <w:t>section</w:t>
      </w:r>
      <w:r w:rsidR="00665E5D" w:rsidRPr="3F52108B">
        <w:rPr>
          <w:rFonts w:asciiTheme="minorBidi" w:hAnsiTheme="minorBidi" w:cstheme="minorBidi"/>
          <w:sz w:val="24"/>
          <w:szCs w:val="24"/>
        </w:rPr>
        <w:t xml:space="preserve">.  </w:t>
      </w:r>
      <w:r w:rsidR="00366D01">
        <w:rPr>
          <w:rFonts w:asciiTheme="minorBidi" w:hAnsiTheme="minorBidi" w:cstheme="minorBidi"/>
          <w:sz w:val="24"/>
          <w:szCs w:val="24"/>
        </w:rPr>
        <w:t>D</w:t>
      </w:r>
      <w:r w:rsidR="00366D01" w:rsidRPr="3F52108B">
        <w:rPr>
          <w:rFonts w:asciiTheme="minorBidi" w:hAnsiTheme="minorBidi" w:cstheme="minorBidi"/>
          <w:sz w:val="24"/>
          <w:szCs w:val="24"/>
        </w:rPr>
        <w:t xml:space="preserve">etails </w:t>
      </w:r>
      <w:r w:rsidR="001A2847" w:rsidRPr="3F52108B">
        <w:rPr>
          <w:rFonts w:asciiTheme="minorBidi" w:hAnsiTheme="minorBidi" w:cstheme="minorBidi"/>
          <w:sz w:val="24"/>
          <w:szCs w:val="24"/>
        </w:rPr>
        <w:t>the process that guided the changes in this update</w:t>
      </w:r>
      <w:r w:rsidR="00366D01">
        <w:rPr>
          <w:rFonts w:asciiTheme="minorBidi" w:hAnsiTheme="minorBidi" w:cstheme="minorBidi"/>
          <w:sz w:val="24"/>
          <w:szCs w:val="24"/>
        </w:rPr>
        <w:t xml:space="preserve"> can be found in </w:t>
      </w:r>
      <w:commentRangeStart w:id="5"/>
      <w:r w:rsidR="00366D01" w:rsidRPr="00AE0067">
        <w:rPr>
          <w:rFonts w:asciiTheme="minorBidi" w:hAnsiTheme="minorBidi" w:cstheme="minorBidi"/>
          <w:sz w:val="24"/>
          <w:szCs w:val="24"/>
          <w:highlight w:val="yellow"/>
        </w:rPr>
        <w:t>Appendix I</w:t>
      </w:r>
      <w:commentRangeEnd w:id="5"/>
      <w:r w:rsidR="00E72547" w:rsidRPr="00AE0067">
        <w:rPr>
          <w:rStyle w:val="CommentReference"/>
          <w:highlight w:val="yellow"/>
        </w:rPr>
        <w:commentReference w:id="5"/>
      </w:r>
      <w:r w:rsidR="00114B8C" w:rsidRPr="00AE0067">
        <w:rPr>
          <w:rFonts w:asciiTheme="minorBidi" w:hAnsiTheme="minorBidi" w:cstheme="minorBidi"/>
          <w:sz w:val="24"/>
          <w:szCs w:val="24"/>
        </w:rPr>
        <w:t>.</w:t>
      </w:r>
      <w:r w:rsidR="00E022D0" w:rsidRPr="00263FDC">
        <w:rPr>
          <w:rFonts w:asciiTheme="minorBidi" w:hAnsiTheme="minorBidi" w:cstheme="minorBidi"/>
          <w:color w:val="FF0000"/>
          <w:sz w:val="24"/>
          <w:szCs w:val="24"/>
          <w:highlight w:val="yellow"/>
        </w:rPr>
        <w:t xml:space="preserve">  </w:t>
      </w:r>
      <w:r w:rsidR="00114B8C">
        <w:rPr>
          <w:rFonts w:asciiTheme="minorBidi" w:hAnsiTheme="minorBidi" w:cstheme="minorBidi"/>
          <w:color w:val="FF0000"/>
          <w:sz w:val="24"/>
          <w:szCs w:val="24"/>
        </w:rPr>
        <w:t xml:space="preserve"> </w:t>
      </w:r>
    </w:p>
    <w:p w14:paraId="7F836A62" w14:textId="77777777" w:rsidR="006A768A" w:rsidRDefault="006A768A" w:rsidP="6E310DCB">
      <w:pPr>
        <w:spacing w:after="0"/>
        <w:jc w:val="both"/>
        <w:rPr>
          <w:rFonts w:asciiTheme="minorBidi" w:hAnsiTheme="minorBidi" w:cstheme="minorBidi"/>
          <w:sz w:val="24"/>
          <w:szCs w:val="24"/>
        </w:rPr>
      </w:pPr>
    </w:p>
    <w:p w14:paraId="41C6530F" w14:textId="40069CF5" w:rsidR="00B04FC6" w:rsidRPr="00BB05DD" w:rsidRDefault="006C36BF" w:rsidP="6E310DCB">
      <w:pPr>
        <w:spacing w:after="0"/>
        <w:jc w:val="both"/>
        <w:rPr>
          <w:rFonts w:asciiTheme="minorBidi" w:hAnsiTheme="minorBidi" w:cstheme="minorBidi"/>
          <w:sz w:val="24"/>
          <w:szCs w:val="24"/>
        </w:rPr>
      </w:pPr>
      <w:r w:rsidRPr="6E310DCB">
        <w:rPr>
          <w:rFonts w:asciiTheme="minorBidi" w:hAnsiTheme="minorBidi" w:cstheme="minorBidi"/>
          <w:sz w:val="24"/>
          <w:szCs w:val="24"/>
        </w:rPr>
        <w:t xml:space="preserve">This CCMP documents the efforts of the Management Conference of the Albemarle-Pamlico National Estuary Partnership (APNEP) to characterize priority issues in the estuaries and supporting watersheds, to list and describe actions to address those problems, and to identify partners and entities to implement those actions.  </w:t>
      </w:r>
      <w:r w:rsidR="00072406" w:rsidRPr="6E310DCB">
        <w:rPr>
          <w:rFonts w:asciiTheme="minorBidi" w:hAnsiTheme="minorBidi" w:cstheme="minorBidi"/>
          <w:sz w:val="24"/>
          <w:szCs w:val="24"/>
        </w:rPr>
        <w:t xml:space="preserve">The CCMP </w:t>
      </w:r>
      <w:r w:rsidRPr="6E310DCB">
        <w:rPr>
          <w:rFonts w:asciiTheme="minorBidi" w:hAnsiTheme="minorBidi" w:cstheme="minorBidi"/>
          <w:sz w:val="24"/>
          <w:szCs w:val="24"/>
        </w:rPr>
        <w:t xml:space="preserve">is crafted to meet the specific and often unique needs within </w:t>
      </w:r>
      <w:r w:rsidR="00565D25" w:rsidRPr="6E310DCB">
        <w:rPr>
          <w:rFonts w:asciiTheme="minorBidi" w:hAnsiTheme="minorBidi" w:cstheme="minorBidi"/>
          <w:sz w:val="24"/>
          <w:szCs w:val="24"/>
        </w:rPr>
        <w:t xml:space="preserve">our </w:t>
      </w:r>
      <w:r w:rsidRPr="6E310DCB">
        <w:rPr>
          <w:rFonts w:asciiTheme="minorBidi" w:hAnsiTheme="minorBidi" w:cstheme="minorBidi"/>
          <w:sz w:val="24"/>
          <w:szCs w:val="24"/>
        </w:rPr>
        <w:t xml:space="preserve">watershed and provide a guide for governments, businesses, non-governmental organizations, and everyday citizens in the stewardship of </w:t>
      </w:r>
      <w:r w:rsidR="00CE32F2" w:rsidRPr="6E310DCB">
        <w:rPr>
          <w:rFonts w:asciiTheme="minorBidi" w:hAnsiTheme="minorBidi" w:cstheme="minorBidi"/>
          <w:sz w:val="24"/>
          <w:szCs w:val="24"/>
        </w:rPr>
        <w:t>the Albemarle Pamlico estuarine system</w:t>
      </w:r>
      <w:r w:rsidR="00665E5D" w:rsidRPr="6E310DCB">
        <w:rPr>
          <w:rFonts w:asciiTheme="minorBidi" w:hAnsiTheme="minorBidi" w:cstheme="minorBidi"/>
          <w:sz w:val="24"/>
          <w:szCs w:val="24"/>
        </w:rPr>
        <w:t xml:space="preserve">.  </w:t>
      </w:r>
      <w:r w:rsidR="00B04FC6" w:rsidRPr="6E310DCB">
        <w:rPr>
          <w:rFonts w:asciiTheme="minorBidi" w:hAnsiTheme="minorBidi" w:cstheme="minorBidi"/>
          <w:sz w:val="24"/>
          <w:szCs w:val="24"/>
        </w:rPr>
        <w:t>The CCMP aims to sustain these vital resources and ecosystem functions for future generations.</w:t>
      </w:r>
    </w:p>
    <w:p w14:paraId="1CCCB9B8" w14:textId="77777777" w:rsidR="00B04FC6" w:rsidRPr="00BB05DD" w:rsidRDefault="00B04FC6" w:rsidP="00B04FC6">
      <w:pPr>
        <w:spacing w:after="0"/>
        <w:jc w:val="both"/>
        <w:rPr>
          <w:rFonts w:asciiTheme="minorBidi" w:hAnsiTheme="minorBidi" w:cstheme="minorBidi"/>
          <w:bCs/>
          <w:sz w:val="24"/>
          <w:szCs w:val="24"/>
        </w:rPr>
      </w:pPr>
    </w:p>
    <w:p w14:paraId="312848CF" w14:textId="0236036C" w:rsidR="002D7E0C" w:rsidRDefault="00E05B4B" w:rsidP="6E310DCB">
      <w:pPr>
        <w:spacing w:after="0"/>
        <w:jc w:val="both"/>
        <w:rPr>
          <w:rFonts w:asciiTheme="minorBidi" w:hAnsiTheme="minorBidi" w:cstheme="minorBidi"/>
          <w:sz w:val="24"/>
          <w:szCs w:val="24"/>
        </w:rPr>
      </w:pPr>
      <w:r w:rsidRPr="6E310DCB">
        <w:rPr>
          <w:rFonts w:asciiTheme="minorBidi" w:hAnsiTheme="minorBidi" w:cstheme="minorBidi"/>
          <w:sz w:val="24"/>
          <w:szCs w:val="24"/>
        </w:rPr>
        <w:t xml:space="preserve">This update to the CCMP aligns with </w:t>
      </w:r>
      <w:r w:rsidR="00542138" w:rsidRPr="6E310DCB">
        <w:rPr>
          <w:rFonts w:asciiTheme="minorBidi" w:hAnsiTheme="minorBidi" w:cstheme="minorBidi"/>
          <w:sz w:val="24"/>
          <w:szCs w:val="24"/>
        </w:rPr>
        <w:t xml:space="preserve">the </w:t>
      </w:r>
      <w:r w:rsidR="0081036A" w:rsidRPr="6E310DCB">
        <w:rPr>
          <w:rFonts w:asciiTheme="minorBidi" w:hAnsiTheme="minorBidi" w:cstheme="minorBidi"/>
          <w:sz w:val="24"/>
          <w:szCs w:val="24"/>
        </w:rPr>
        <w:t>NEP</w:t>
      </w:r>
      <w:r w:rsidR="00BC46ED" w:rsidRPr="6E310DCB">
        <w:rPr>
          <w:rFonts w:asciiTheme="minorBidi" w:hAnsiTheme="minorBidi" w:cstheme="minorBidi"/>
          <w:sz w:val="24"/>
          <w:szCs w:val="24"/>
        </w:rPr>
        <w:t xml:space="preserve"> </w:t>
      </w:r>
      <w:r w:rsidR="003A7F3C" w:rsidRPr="6E310DCB">
        <w:rPr>
          <w:rFonts w:asciiTheme="minorBidi" w:hAnsiTheme="minorBidi" w:cstheme="minorBidi"/>
          <w:sz w:val="24"/>
          <w:szCs w:val="24"/>
        </w:rPr>
        <w:t xml:space="preserve">guidance and </w:t>
      </w:r>
      <w:r w:rsidR="00BC46ED" w:rsidRPr="6E310DCB">
        <w:rPr>
          <w:rFonts w:asciiTheme="minorBidi" w:hAnsiTheme="minorBidi" w:cstheme="minorBidi"/>
          <w:sz w:val="24"/>
          <w:szCs w:val="24"/>
        </w:rPr>
        <w:t xml:space="preserve">recommendations </w:t>
      </w:r>
      <w:r w:rsidR="004D70B2" w:rsidRPr="6E310DCB">
        <w:rPr>
          <w:rFonts w:asciiTheme="minorBidi" w:hAnsiTheme="minorBidi" w:cstheme="minorBidi"/>
          <w:sz w:val="24"/>
          <w:szCs w:val="24"/>
        </w:rPr>
        <w:t>a</w:t>
      </w:r>
      <w:r w:rsidR="00E97436" w:rsidRPr="6E310DCB">
        <w:rPr>
          <w:rFonts w:asciiTheme="minorBidi" w:hAnsiTheme="minorBidi" w:cstheme="minorBidi"/>
          <w:sz w:val="24"/>
          <w:szCs w:val="24"/>
        </w:rPr>
        <w:t xml:space="preserve"> developed for all NEPs</w:t>
      </w:r>
      <w:r w:rsidR="005B509F" w:rsidRPr="6E310DCB">
        <w:rPr>
          <w:rFonts w:asciiTheme="minorBidi" w:hAnsiTheme="minorBidi" w:cstheme="minorBidi"/>
          <w:sz w:val="24"/>
          <w:szCs w:val="24"/>
        </w:rPr>
        <w:t xml:space="preserve"> and continues to support </w:t>
      </w:r>
      <w:r w:rsidR="00EA0F74" w:rsidRPr="6E310DCB">
        <w:rPr>
          <w:rFonts w:asciiTheme="minorBidi" w:hAnsiTheme="minorBidi" w:cstheme="minorBidi"/>
          <w:sz w:val="24"/>
          <w:szCs w:val="24"/>
        </w:rPr>
        <w:t>strategies introduced in the 2012 CCMP</w:t>
      </w:r>
      <w:r w:rsidR="00E97436" w:rsidRPr="6E310DCB">
        <w:rPr>
          <w:rFonts w:asciiTheme="minorBidi" w:hAnsiTheme="minorBidi" w:cstheme="minorBidi"/>
          <w:sz w:val="24"/>
          <w:szCs w:val="24"/>
        </w:rPr>
        <w:t>.</w:t>
      </w:r>
      <w:r w:rsidR="00901A6E">
        <w:rPr>
          <w:rFonts w:asciiTheme="minorBidi" w:hAnsiTheme="minorBidi" w:cstheme="minorBidi"/>
          <w:sz w:val="24"/>
          <w:szCs w:val="24"/>
        </w:rPr>
        <w:t xml:space="preserve"> </w:t>
      </w:r>
      <w:r w:rsidR="00E97436" w:rsidRPr="6E310DCB">
        <w:rPr>
          <w:rFonts w:asciiTheme="minorBidi" w:hAnsiTheme="minorBidi" w:cstheme="minorBidi"/>
          <w:sz w:val="24"/>
          <w:szCs w:val="24"/>
        </w:rPr>
        <w:t xml:space="preserve"> </w:t>
      </w:r>
      <w:r w:rsidRPr="6E310DCB">
        <w:rPr>
          <w:rFonts w:asciiTheme="minorBidi" w:hAnsiTheme="minorBidi" w:cstheme="minorBidi"/>
          <w:sz w:val="24"/>
          <w:szCs w:val="24"/>
        </w:rPr>
        <w:t>Our strategy utilizes an adaptive management framework and an ecosystem-based management (EBM)</w:t>
      </w:r>
      <w:r w:rsidR="00AE0067">
        <w:rPr>
          <w:rFonts w:asciiTheme="minorBidi" w:hAnsiTheme="minorBidi" w:cstheme="minorBidi"/>
          <w:sz w:val="24"/>
          <w:szCs w:val="24"/>
        </w:rPr>
        <w:t xml:space="preserve"> </w:t>
      </w:r>
      <w:r w:rsidRPr="6E310DCB">
        <w:rPr>
          <w:rFonts w:asciiTheme="minorBidi" w:hAnsiTheme="minorBidi" w:cstheme="minorBidi"/>
          <w:sz w:val="24"/>
          <w:szCs w:val="24"/>
        </w:rPr>
        <w:t xml:space="preserve">perspective, </w:t>
      </w:r>
      <w:r w:rsidR="001174D7" w:rsidRPr="6E310DCB">
        <w:rPr>
          <w:rFonts w:asciiTheme="minorBidi" w:hAnsiTheme="minorBidi" w:cstheme="minorBidi"/>
          <w:sz w:val="24"/>
          <w:szCs w:val="24"/>
        </w:rPr>
        <w:t>considering</w:t>
      </w:r>
      <w:r w:rsidRPr="6E310DCB">
        <w:rPr>
          <w:rFonts w:asciiTheme="minorBidi" w:hAnsiTheme="minorBidi" w:cstheme="minorBidi"/>
          <w:sz w:val="24"/>
          <w:szCs w:val="24"/>
        </w:rPr>
        <w:t xml:space="preserve"> both human and natural systems. </w:t>
      </w:r>
      <w:r w:rsidR="00901A6E">
        <w:rPr>
          <w:rFonts w:asciiTheme="minorBidi" w:hAnsiTheme="minorBidi" w:cstheme="minorBidi"/>
          <w:sz w:val="24"/>
          <w:szCs w:val="24"/>
        </w:rPr>
        <w:t xml:space="preserve"> </w:t>
      </w:r>
      <w:r w:rsidRPr="6E310DCB">
        <w:rPr>
          <w:rFonts w:asciiTheme="minorBidi" w:hAnsiTheme="minorBidi" w:cstheme="minorBidi"/>
          <w:sz w:val="24"/>
          <w:szCs w:val="24"/>
        </w:rPr>
        <w:t xml:space="preserve">We also prioritize meaningful engagement with citizens to identify effective environmental management and policy solutions. </w:t>
      </w:r>
    </w:p>
    <w:p w14:paraId="06E7FA82" w14:textId="77777777" w:rsidR="005E1945" w:rsidRDefault="005E1945" w:rsidP="6E310DCB">
      <w:pPr>
        <w:spacing w:after="0"/>
        <w:jc w:val="both"/>
        <w:rPr>
          <w:rFonts w:asciiTheme="minorBidi" w:hAnsiTheme="minorBidi" w:cstheme="minorBidi"/>
          <w:sz w:val="24"/>
          <w:szCs w:val="24"/>
        </w:rPr>
      </w:pPr>
    </w:p>
    <w:p w14:paraId="1FF8044D" w14:textId="77777777" w:rsidR="005E1945" w:rsidRPr="005E1945" w:rsidRDefault="005E1945" w:rsidP="005E1945">
      <w:pPr>
        <w:spacing w:after="0"/>
        <w:jc w:val="both"/>
        <w:rPr>
          <w:rFonts w:asciiTheme="minorBidi" w:hAnsiTheme="minorBidi" w:cstheme="minorBidi"/>
          <w:sz w:val="24"/>
          <w:szCs w:val="24"/>
        </w:rPr>
      </w:pPr>
      <w:r w:rsidRPr="005E1945">
        <w:rPr>
          <w:rFonts w:asciiTheme="minorBidi" w:hAnsiTheme="minorBidi" w:cstheme="minorBidi"/>
          <w:sz w:val="24"/>
          <w:szCs w:val="24"/>
        </w:rPr>
        <w:lastRenderedPageBreak/>
        <w:t>The actions in the CCMP have been informed by the current state of the science in consideration of climate stressors that affect the estuary such as warming waters, increased storminess, and sea level rise.  The CCMP actions address various climate vulnerabilities in the estuary, and the actions that serve as adaptation strategies to mitigate the identified climate risks to the AP estuarine system are identified within the document.  Some actions address climate change directly, and others incorporate knowledge of the climate stressors into their implementation.  All CCMP actions, including those carried over from the 2012 CCMP, were assessed for their vulnerability to climate stressors and found to have low risk during a vulnerability assessment of the CCMP performed by APNEP staff.</w:t>
      </w:r>
    </w:p>
    <w:p w14:paraId="04A4973D" w14:textId="77777777" w:rsidR="00AB0687" w:rsidRPr="00BB05DD" w:rsidRDefault="00AB0687" w:rsidP="00976E78">
      <w:pPr>
        <w:spacing w:after="0"/>
        <w:jc w:val="both"/>
        <w:rPr>
          <w:rFonts w:asciiTheme="minorBidi" w:hAnsiTheme="minorBidi" w:cstheme="minorBidi"/>
          <w:sz w:val="24"/>
          <w:szCs w:val="24"/>
        </w:rPr>
      </w:pPr>
    </w:p>
    <w:p w14:paraId="78CC5FE4" w14:textId="6A5C68B9" w:rsidR="003C2B02" w:rsidRDefault="00864E62" w:rsidP="3F52108B">
      <w:pPr>
        <w:spacing w:after="0"/>
        <w:jc w:val="both"/>
        <w:rPr>
          <w:rFonts w:asciiTheme="minorBidi" w:hAnsiTheme="minorBidi" w:cstheme="minorBidi"/>
          <w:sz w:val="24"/>
          <w:szCs w:val="24"/>
        </w:rPr>
      </w:pPr>
      <w:r w:rsidRPr="3F52108B">
        <w:rPr>
          <w:rFonts w:asciiTheme="minorBidi" w:hAnsiTheme="minorBidi" w:cstheme="minorBidi"/>
          <w:sz w:val="24"/>
          <w:szCs w:val="24"/>
        </w:rPr>
        <w:t xml:space="preserve">As a National Estuary Program, CCMP implementation relies on collaborative partnerships and leveraged resources in environmental and natural resource management, sustainability, and resilience across the region.  Many CCMP objectives and actions depend on the involvement of key governmental, academic, </w:t>
      </w:r>
      <w:r w:rsidRPr="3F52108B">
        <w:rPr>
          <w:rFonts w:asciiTheme="minorBidi" w:hAnsiTheme="minorBidi" w:cstheme="minorBidi"/>
          <w:color w:val="000000" w:themeColor="text1"/>
          <w:sz w:val="24"/>
          <w:szCs w:val="24"/>
        </w:rPr>
        <w:t>non-governmental organizations</w:t>
      </w:r>
      <w:r w:rsidRPr="3F52108B">
        <w:rPr>
          <w:rFonts w:asciiTheme="minorBidi" w:hAnsiTheme="minorBidi" w:cstheme="minorBidi"/>
          <w:sz w:val="24"/>
          <w:szCs w:val="24"/>
        </w:rPr>
        <w:t xml:space="preserve">, and other partners.  The success of the partnership is contingent on maintaining these relationships, making an engaged partnership critical to our success. </w:t>
      </w:r>
    </w:p>
    <w:p w14:paraId="354BE7EC" w14:textId="77777777" w:rsidR="00BA38C3" w:rsidRPr="00BB05DD" w:rsidRDefault="00BA38C3" w:rsidP="3F52108B">
      <w:pPr>
        <w:spacing w:after="0"/>
        <w:jc w:val="both"/>
        <w:rPr>
          <w:rFonts w:asciiTheme="minorBidi" w:hAnsiTheme="minorBidi" w:cstheme="minorBidi"/>
          <w:sz w:val="24"/>
          <w:szCs w:val="24"/>
        </w:rPr>
      </w:pPr>
    </w:p>
    <w:p w14:paraId="0489D590" w14:textId="3FC349A2" w:rsidR="005A5AD6" w:rsidRDefault="00C5482A" w:rsidP="2B43AD4A">
      <w:pPr>
        <w:spacing w:after="0"/>
        <w:jc w:val="both"/>
        <w:rPr>
          <w:rFonts w:asciiTheme="minorBidi" w:hAnsiTheme="minorBidi" w:cstheme="minorBidi"/>
          <w:sz w:val="24"/>
          <w:szCs w:val="24"/>
        </w:rPr>
      </w:pPr>
      <w:r w:rsidRPr="2B43AD4A">
        <w:rPr>
          <w:rFonts w:asciiTheme="minorBidi" w:hAnsiTheme="minorBidi" w:cstheme="minorBidi"/>
          <w:sz w:val="24"/>
          <w:szCs w:val="24"/>
        </w:rPr>
        <w:t>A comprehensive review of nearly 50 conservation-oriented plans and initiatives in the region helped refine</w:t>
      </w:r>
      <w:r w:rsidR="00886EC6" w:rsidRPr="2B43AD4A">
        <w:rPr>
          <w:rFonts w:asciiTheme="minorBidi" w:hAnsiTheme="minorBidi" w:cstheme="minorBidi"/>
          <w:sz w:val="24"/>
          <w:szCs w:val="24"/>
        </w:rPr>
        <w:t xml:space="preserve"> </w:t>
      </w:r>
      <w:r w:rsidR="26551894" w:rsidRPr="2B43AD4A">
        <w:rPr>
          <w:rFonts w:asciiTheme="minorBidi" w:hAnsiTheme="minorBidi" w:cstheme="minorBidi"/>
          <w:sz w:val="24"/>
          <w:szCs w:val="24"/>
        </w:rPr>
        <w:t xml:space="preserve">the </w:t>
      </w:r>
      <w:r w:rsidR="00886EC6" w:rsidRPr="2B43AD4A">
        <w:rPr>
          <w:rFonts w:asciiTheme="minorBidi" w:hAnsiTheme="minorBidi" w:cstheme="minorBidi"/>
          <w:sz w:val="24"/>
          <w:szCs w:val="24"/>
        </w:rPr>
        <w:t>2012</w:t>
      </w:r>
      <w:r w:rsidRPr="2B43AD4A">
        <w:rPr>
          <w:rFonts w:asciiTheme="minorBidi" w:hAnsiTheme="minorBidi" w:cstheme="minorBidi"/>
          <w:sz w:val="24"/>
          <w:szCs w:val="24"/>
        </w:rPr>
        <w:t xml:space="preserve"> CCMP and insure consistency and compatibility</w:t>
      </w:r>
      <w:r w:rsidR="00A55AF6" w:rsidRPr="2B43AD4A">
        <w:rPr>
          <w:rFonts w:asciiTheme="minorBidi" w:hAnsiTheme="minorBidi" w:cstheme="minorBidi"/>
          <w:sz w:val="24"/>
          <w:szCs w:val="24"/>
        </w:rPr>
        <w:t xml:space="preserve"> with shared goals and objectives for protection </w:t>
      </w:r>
      <w:r w:rsidR="003C2B02" w:rsidRPr="2B43AD4A">
        <w:rPr>
          <w:rFonts w:asciiTheme="minorBidi" w:hAnsiTheme="minorBidi" w:cstheme="minorBidi"/>
          <w:sz w:val="24"/>
          <w:szCs w:val="24"/>
        </w:rPr>
        <w:t xml:space="preserve">of </w:t>
      </w:r>
      <w:r w:rsidR="00A55AF6" w:rsidRPr="2B43AD4A">
        <w:rPr>
          <w:rFonts w:asciiTheme="minorBidi" w:hAnsiTheme="minorBidi" w:cstheme="minorBidi"/>
          <w:sz w:val="24"/>
          <w:szCs w:val="24"/>
        </w:rPr>
        <w:t>the region</w:t>
      </w:r>
      <w:r w:rsidRPr="2B43AD4A">
        <w:rPr>
          <w:rFonts w:asciiTheme="minorBidi" w:hAnsiTheme="minorBidi" w:cstheme="minorBidi"/>
          <w:sz w:val="24"/>
          <w:szCs w:val="24"/>
        </w:rPr>
        <w:t xml:space="preserve">.  </w:t>
      </w:r>
      <w:r w:rsidR="007243C0" w:rsidRPr="2B43AD4A">
        <w:rPr>
          <w:rFonts w:asciiTheme="minorBidi" w:hAnsiTheme="minorBidi" w:cstheme="minorBidi"/>
          <w:sz w:val="24"/>
          <w:szCs w:val="24"/>
        </w:rPr>
        <w:t xml:space="preserve">Newly adopted or updated plans were considered during the development of this updated CCMP. </w:t>
      </w:r>
      <w:r w:rsidR="00901A6E">
        <w:rPr>
          <w:rFonts w:asciiTheme="minorBidi" w:hAnsiTheme="minorBidi" w:cstheme="minorBidi"/>
          <w:sz w:val="24"/>
          <w:szCs w:val="24"/>
        </w:rPr>
        <w:t xml:space="preserve"> </w:t>
      </w:r>
      <w:r w:rsidR="005A5AD6" w:rsidRPr="2B43AD4A">
        <w:rPr>
          <w:rFonts w:asciiTheme="minorBidi" w:hAnsiTheme="minorBidi" w:cstheme="minorBidi"/>
          <w:sz w:val="24"/>
          <w:szCs w:val="24"/>
        </w:rPr>
        <w:t xml:space="preserve">Key initiatives include the </w:t>
      </w:r>
      <w:r w:rsidR="00BF2513" w:rsidRPr="2B43AD4A">
        <w:rPr>
          <w:rFonts w:asciiTheme="minorBidi" w:hAnsiTheme="minorBidi" w:cstheme="minorBidi"/>
          <w:sz w:val="24"/>
          <w:szCs w:val="24"/>
        </w:rPr>
        <w:t xml:space="preserve">Currituck Sound Coalition Marsh Conservation Plan, </w:t>
      </w:r>
      <w:r w:rsidR="005A5AD6" w:rsidRPr="2B43AD4A">
        <w:rPr>
          <w:rFonts w:asciiTheme="minorBidi" w:hAnsiTheme="minorBidi" w:cstheme="minorBidi"/>
          <w:sz w:val="24"/>
          <w:szCs w:val="24"/>
        </w:rPr>
        <w:t>NC Coastal Habitat Protection Plan, NC Aquatic Nuisance Species Plan, NC Natural and Working Lands Action Plan, NC Climate Risk and Resiliency Plan, NC &amp; VA Wildlife Action Plans, VA Coastal Master Plan, resources developed by the NC and VA Natural Heritage Programs, VA Healthy Waters Initiative, and watershed planning efforts from the NC Division of Water Resources and the NC Division of Mitigation Service</w:t>
      </w:r>
      <w:r w:rsidR="00665E5D" w:rsidRPr="2B43AD4A">
        <w:rPr>
          <w:rFonts w:asciiTheme="minorBidi" w:hAnsiTheme="minorBidi" w:cstheme="minorBidi"/>
          <w:sz w:val="24"/>
          <w:szCs w:val="24"/>
        </w:rPr>
        <w:t xml:space="preserve">.  </w:t>
      </w:r>
      <w:r w:rsidR="001D4516" w:rsidRPr="2B43AD4A">
        <w:rPr>
          <w:rFonts w:asciiTheme="minorBidi" w:hAnsiTheme="minorBidi" w:cstheme="minorBidi"/>
          <w:sz w:val="24"/>
          <w:szCs w:val="24"/>
        </w:rPr>
        <w:t>This is not an exhaustive list</w:t>
      </w:r>
      <w:r w:rsidR="00886EC6" w:rsidRPr="2B43AD4A">
        <w:rPr>
          <w:rFonts w:asciiTheme="minorBidi" w:hAnsiTheme="minorBidi" w:cstheme="minorBidi"/>
          <w:sz w:val="24"/>
          <w:szCs w:val="24"/>
        </w:rPr>
        <w:t>, and APNEP strives to identify where gaps can be filled, avoid duplication of effort, and support partner led</w:t>
      </w:r>
      <w:r w:rsidR="64E205D4" w:rsidRPr="2B43AD4A">
        <w:rPr>
          <w:rFonts w:asciiTheme="minorBidi" w:hAnsiTheme="minorBidi" w:cstheme="minorBidi"/>
          <w:sz w:val="24"/>
          <w:szCs w:val="24"/>
        </w:rPr>
        <w:t xml:space="preserve"> </w:t>
      </w:r>
      <w:r w:rsidR="001B3032" w:rsidRPr="2B43AD4A">
        <w:rPr>
          <w:rFonts w:asciiTheme="minorBidi" w:hAnsiTheme="minorBidi" w:cstheme="minorBidi"/>
          <w:sz w:val="24"/>
          <w:szCs w:val="24"/>
        </w:rPr>
        <w:t>initiatives</w:t>
      </w:r>
      <w:r w:rsidR="00886EC6" w:rsidRPr="2B43AD4A">
        <w:rPr>
          <w:rFonts w:asciiTheme="minorBidi" w:hAnsiTheme="minorBidi" w:cstheme="minorBidi"/>
          <w:sz w:val="24"/>
          <w:szCs w:val="24"/>
        </w:rPr>
        <w:t xml:space="preserve">. </w:t>
      </w:r>
      <w:r w:rsidR="005A5AD6" w:rsidRPr="2B43AD4A">
        <w:rPr>
          <w:rFonts w:asciiTheme="minorBidi" w:hAnsiTheme="minorBidi" w:cstheme="minorBidi"/>
          <w:sz w:val="24"/>
          <w:szCs w:val="24"/>
        </w:rPr>
        <w:t xml:space="preserve"> </w:t>
      </w:r>
    </w:p>
    <w:p w14:paraId="7157B94B" w14:textId="77777777" w:rsidR="000059C5" w:rsidRDefault="000059C5" w:rsidP="2B43AD4A">
      <w:pPr>
        <w:spacing w:after="0"/>
        <w:jc w:val="both"/>
        <w:rPr>
          <w:rFonts w:asciiTheme="minorBidi" w:hAnsiTheme="minorBidi" w:cstheme="minorBidi"/>
          <w:sz w:val="24"/>
          <w:szCs w:val="24"/>
        </w:rPr>
      </w:pPr>
    </w:p>
    <w:p w14:paraId="2D303481" w14:textId="77777777" w:rsidR="00AB3CB2" w:rsidRDefault="007C2EDC" w:rsidP="6E310DCB">
      <w:pPr>
        <w:spacing w:after="0"/>
        <w:jc w:val="both"/>
        <w:rPr>
          <w:rFonts w:asciiTheme="minorBidi" w:hAnsiTheme="minorBidi" w:cstheme="minorBidi"/>
          <w:sz w:val="24"/>
          <w:szCs w:val="24"/>
        </w:rPr>
      </w:pPr>
      <w:r w:rsidRPr="3F52108B">
        <w:rPr>
          <w:rFonts w:asciiTheme="minorBidi" w:hAnsiTheme="minorBidi" w:cstheme="minorBidi"/>
          <w:color w:val="000000" w:themeColor="text1"/>
          <w:sz w:val="24"/>
          <w:szCs w:val="24"/>
        </w:rPr>
        <w:t>Since the adoption of APNEP’s original CCMP in 1994, many scientific and management developments have occurred.  With this updated plan, APNEP continues its citizen-driven ecosystem-based approach to achieving its mission.</w:t>
      </w:r>
      <w:r w:rsidR="00E515DB" w:rsidRPr="3F52108B">
        <w:rPr>
          <w:rFonts w:asciiTheme="minorBidi" w:hAnsiTheme="minorBidi" w:cstheme="minorBidi"/>
          <w:color w:val="000000" w:themeColor="text1"/>
          <w:sz w:val="24"/>
          <w:szCs w:val="24"/>
        </w:rPr>
        <w:t xml:space="preserve"> </w:t>
      </w:r>
      <w:r w:rsidR="00901A6E">
        <w:rPr>
          <w:rFonts w:asciiTheme="minorBidi" w:hAnsiTheme="minorBidi" w:cstheme="minorBidi"/>
          <w:color w:val="000000" w:themeColor="text1"/>
          <w:sz w:val="24"/>
          <w:szCs w:val="24"/>
        </w:rPr>
        <w:t xml:space="preserve"> </w:t>
      </w:r>
      <w:r w:rsidR="000059C5" w:rsidRPr="3F52108B">
        <w:rPr>
          <w:rFonts w:asciiTheme="minorBidi" w:hAnsiTheme="minorBidi" w:cstheme="minorBidi"/>
          <w:sz w:val="24"/>
          <w:szCs w:val="24"/>
        </w:rPr>
        <w:t xml:space="preserve">Unlike many areas of the country, this region has made significant strides in integrating environmental information into its protection efforts.  </w:t>
      </w:r>
      <w:r w:rsidR="006754CA" w:rsidRPr="3F52108B">
        <w:rPr>
          <w:rFonts w:asciiTheme="minorBidi" w:hAnsiTheme="minorBidi" w:cstheme="minorBidi"/>
          <w:sz w:val="24"/>
          <w:szCs w:val="24"/>
        </w:rPr>
        <w:t xml:space="preserve">However, more work remains to be </w:t>
      </w:r>
      <w:r w:rsidR="00DF0B02" w:rsidRPr="3F52108B">
        <w:rPr>
          <w:rFonts w:asciiTheme="minorBidi" w:hAnsiTheme="minorBidi" w:cstheme="minorBidi"/>
          <w:sz w:val="24"/>
          <w:szCs w:val="24"/>
        </w:rPr>
        <w:t>done,</w:t>
      </w:r>
      <w:r w:rsidR="006754CA" w:rsidRPr="3F52108B">
        <w:rPr>
          <w:rFonts w:asciiTheme="minorBidi" w:hAnsiTheme="minorBidi" w:cstheme="minorBidi"/>
          <w:sz w:val="24"/>
          <w:szCs w:val="24"/>
        </w:rPr>
        <w:t xml:space="preserve"> and it is essential to review and identify actions and policies to guide the Partnership’s role managing the watershed for the next five years.</w:t>
      </w:r>
      <w:r w:rsidR="0070269F" w:rsidRPr="3F52108B">
        <w:rPr>
          <w:rFonts w:asciiTheme="minorBidi" w:hAnsiTheme="minorBidi" w:cstheme="minorBidi"/>
          <w:sz w:val="24"/>
          <w:szCs w:val="24"/>
        </w:rPr>
        <w:t xml:space="preserve"> </w:t>
      </w:r>
      <w:r w:rsidR="00901A6E">
        <w:rPr>
          <w:rFonts w:asciiTheme="minorBidi" w:hAnsiTheme="minorBidi" w:cstheme="minorBidi"/>
          <w:sz w:val="24"/>
          <w:szCs w:val="24"/>
        </w:rPr>
        <w:t xml:space="preserve"> </w:t>
      </w:r>
    </w:p>
    <w:p w14:paraId="518A253B" w14:textId="77777777" w:rsidR="00AB3CB2" w:rsidRDefault="00AB3CB2" w:rsidP="6E310DCB">
      <w:pPr>
        <w:spacing w:after="0"/>
        <w:jc w:val="both"/>
        <w:rPr>
          <w:rFonts w:asciiTheme="minorBidi" w:hAnsiTheme="minorBidi" w:cstheme="minorBidi"/>
          <w:sz w:val="24"/>
          <w:szCs w:val="24"/>
        </w:rPr>
      </w:pPr>
    </w:p>
    <w:p w14:paraId="156BCB31" w14:textId="082CE21F" w:rsidR="00AB3CB2" w:rsidRPr="00AB3CB2" w:rsidRDefault="00AB3CB2" w:rsidP="00AB3CB2">
      <w:pPr>
        <w:spacing w:after="0"/>
        <w:jc w:val="both"/>
        <w:rPr>
          <w:rFonts w:asciiTheme="minorBidi" w:hAnsiTheme="minorBidi" w:cstheme="minorBidi"/>
          <w:sz w:val="24"/>
          <w:szCs w:val="24"/>
        </w:rPr>
      </w:pPr>
      <w:r w:rsidRPr="00AB3CB2">
        <w:rPr>
          <w:rFonts w:asciiTheme="minorBidi" w:hAnsiTheme="minorBidi" w:cstheme="minorBidi"/>
          <w:sz w:val="24"/>
          <w:szCs w:val="24"/>
        </w:rPr>
        <w:t xml:space="preserve">APNEP staff are currently facilitating a stakeholder-driven initiative to develop a strategy for monitoring the ecosystem health and status of the Albemarle-Pamlico region.  This </w:t>
      </w:r>
      <w:r w:rsidRPr="00AB3CB2">
        <w:rPr>
          <w:rFonts w:asciiTheme="minorBidi" w:hAnsiTheme="minorBidi" w:cstheme="minorBidi"/>
          <w:sz w:val="24"/>
          <w:szCs w:val="24"/>
        </w:rPr>
        <w:lastRenderedPageBreak/>
        <w:t xml:space="preserve">initiative is driven by the members of APNEP's Monitoring and Assessment Teams, who represent diverse governmental, academic, and </w:t>
      </w:r>
      <w:r w:rsidR="002738F1" w:rsidRPr="00AB3CB2">
        <w:rPr>
          <w:rFonts w:asciiTheme="minorBidi" w:hAnsiTheme="minorBidi" w:cstheme="minorBidi"/>
          <w:sz w:val="24"/>
          <w:szCs w:val="24"/>
        </w:rPr>
        <w:t>no</w:t>
      </w:r>
      <w:r w:rsidR="002738F1">
        <w:rPr>
          <w:rFonts w:asciiTheme="minorBidi" w:hAnsiTheme="minorBidi" w:cstheme="minorBidi"/>
          <w:sz w:val="24"/>
          <w:szCs w:val="24"/>
        </w:rPr>
        <w:t>n</w:t>
      </w:r>
      <w:r w:rsidR="0059475A">
        <w:rPr>
          <w:rFonts w:asciiTheme="minorBidi" w:hAnsiTheme="minorBidi" w:cstheme="minorBidi"/>
          <w:sz w:val="24"/>
          <w:szCs w:val="24"/>
        </w:rPr>
        <w:t>-</w:t>
      </w:r>
      <w:r w:rsidR="002738F1">
        <w:rPr>
          <w:rFonts w:asciiTheme="minorBidi" w:hAnsiTheme="minorBidi" w:cstheme="minorBidi"/>
          <w:sz w:val="24"/>
          <w:szCs w:val="24"/>
        </w:rPr>
        <w:t>governmental</w:t>
      </w:r>
      <w:r w:rsidRPr="00AB3CB2">
        <w:rPr>
          <w:rFonts w:asciiTheme="minorBidi" w:hAnsiTheme="minorBidi" w:cstheme="minorBidi"/>
          <w:sz w:val="24"/>
          <w:szCs w:val="24"/>
        </w:rPr>
        <w:t xml:space="preserve"> organizations in </w:t>
      </w:r>
      <w:r w:rsidR="00D86060">
        <w:rPr>
          <w:rFonts w:asciiTheme="minorBidi" w:hAnsiTheme="minorBidi" w:cstheme="minorBidi"/>
          <w:sz w:val="24"/>
          <w:szCs w:val="24"/>
        </w:rPr>
        <w:t>the</w:t>
      </w:r>
      <w:r w:rsidRPr="00AB3CB2">
        <w:rPr>
          <w:rFonts w:asciiTheme="minorBidi" w:hAnsiTheme="minorBidi" w:cstheme="minorBidi"/>
          <w:sz w:val="24"/>
          <w:szCs w:val="24"/>
        </w:rPr>
        <w:t xml:space="preserve"> region.  These groups are working with APNEP to develop a set of ecosystem indicators that will be monitored and analyzed to produce an overall assessment of the health of the estuarine system. </w:t>
      </w:r>
    </w:p>
    <w:p w14:paraId="635ECD1F" w14:textId="77777777" w:rsidR="00AB3CB2" w:rsidRPr="00AB3CB2" w:rsidRDefault="00AB3CB2" w:rsidP="00AB3CB2">
      <w:pPr>
        <w:spacing w:after="0"/>
        <w:jc w:val="both"/>
        <w:rPr>
          <w:rFonts w:asciiTheme="minorBidi" w:hAnsiTheme="minorBidi" w:cstheme="minorBidi"/>
          <w:sz w:val="24"/>
          <w:szCs w:val="24"/>
        </w:rPr>
      </w:pPr>
    </w:p>
    <w:p w14:paraId="46F0128D" w14:textId="65D4D23A" w:rsidR="00AB3CB2" w:rsidRPr="00AB3CB2" w:rsidRDefault="00AB3CB2" w:rsidP="00AB3CB2">
      <w:pPr>
        <w:spacing w:after="0"/>
        <w:jc w:val="both"/>
        <w:rPr>
          <w:rFonts w:asciiTheme="minorBidi" w:hAnsiTheme="minorBidi" w:cstheme="minorBidi"/>
          <w:sz w:val="24"/>
          <w:szCs w:val="24"/>
        </w:rPr>
      </w:pPr>
      <w:r w:rsidRPr="00AB3CB2">
        <w:rPr>
          <w:rFonts w:asciiTheme="minorBidi" w:hAnsiTheme="minorBidi" w:cstheme="minorBidi"/>
          <w:sz w:val="24"/>
          <w:szCs w:val="24"/>
        </w:rPr>
        <w:t xml:space="preserve">This ecosystem assessment process will allow APNEP and our partners to better understand how our efforts to protect and restore the system are impacting the estuary, and to adapt our priorities and focus accordingly.  The last </w:t>
      </w:r>
      <w:r w:rsidR="001A09A1">
        <w:rPr>
          <w:rFonts w:asciiTheme="minorBidi" w:hAnsiTheme="minorBidi" w:cstheme="minorBidi"/>
          <w:sz w:val="24"/>
          <w:szCs w:val="24"/>
        </w:rPr>
        <w:t>full e</w:t>
      </w:r>
      <w:r w:rsidRPr="00AB3CB2">
        <w:rPr>
          <w:rFonts w:asciiTheme="minorBidi" w:hAnsiTheme="minorBidi" w:cstheme="minorBidi"/>
          <w:sz w:val="24"/>
          <w:szCs w:val="24"/>
        </w:rPr>
        <w:t xml:space="preserve">cosystem </w:t>
      </w:r>
      <w:r w:rsidR="001A09A1">
        <w:rPr>
          <w:rFonts w:asciiTheme="minorBidi" w:hAnsiTheme="minorBidi" w:cstheme="minorBidi"/>
          <w:sz w:val="24"/>
          <w:szCs w:val="24"/>
        </w:rPr>
        <w:t>a</w:t>
      </w:r>
      <w:r w:rsidRPr="00AB3CB2">
        <w:rPr>
          <w:rFonts w:asciiTheme="minorBidi" w:hAnsiTheme="minorBidi" w:cstheme="minorBidi"/>
          <w:sz w:val="24"/>
          <w:szCs w:val="24"/>
        </w:rPr>
        <w:t>ssessment was published in 2012 and analyzed a range of biotic and abiotic components of the estuarine system. </w:t>
      </w:r>
    </w:p>
    <w:p w14:paraId="5FE615B1" w14:textId="77777777" w:rsidR="00AB3CB2" w:rsidRDefault="00AB3CB2" w:rsidP="6E310DCB">
      <w:pPr>
        <w:spacing w:after="0"/>
        <w:jc w:val="both"/>
        <w:rPr>
          <w:rFonts w:asciiTheme="minorBidi" w:hAnsiTheme="minorBidi" w:cstheme="minorBidi"/>
          <w:sz w:val="24"/>
          <w:szCs w:val="24"/>
        </w:rPr>
      </w:pPr>
    </w:p>
    <w:p w14:paraId="1F5A3539" w14:textId="00BCA3D7" w:rsidR="00AB5A20" w:rsidRPr="00BB05DD" w:rsidRDefault="00AB5A20" w:rsidP="6E310DCB">
      <w:pPr>
        <w:spacing w:after="0"/>
        <w:jc w:val="both"/>
        <w:rPr>
          <w:rFonts w:asciiTheme="minorBidi" w:hAnsiTheme="minorBidi" w:cstheme="minorBidi"/>
          <w:sz w:val="24"/>
          <w:szCs w:val="24"/>
        </w:rPr>
      </w:pPr>
      <w:r w:rsidRPr="6E310DCB">
        <w:rPr>
          <w:rFonts w:asciiTheme="minorBidi" w:hAnsiTheme="minorBidi" w:cstheme="minorBidi"/>
          <w:sz w:val="24"/>
          <w:szCs w:val="24"/>
        </w:rPr>
        <w:t>While this updated CCMP continues to support EBM practices, the Partnership has adopted several focus areas and activities to guide CCMP implementation</w:t>
      </w:r>
      <w:r w:rsidR="00C14C43" w:rsidRPr="6E310DCB">
        <w:rPr>
          <w:rFonts w:asciiTheme="minorBidi" w:hAnsiTheme="minorBidi" w:cstheme="minorBidi"/>
          <w:sz w:val="24"/>
          <w:szCs w:val="24"/>
        </w:rPr>
        <w:t xml:space="preserve"> </w:t>
      </w:r>
      <w:r w:rsidR="003A3820" w:rsidRPr="6E310DCB">
        <w:rPr>
          <w:rFonts w:asciiTheme="minorBidi" w:hAnsiTheme="minorBidi" w:cstheme="minorBidi"/>
          <w:sz w:val="24"/>
          <w:szCs w:val="24"/>
        </w:rPr>
        <w:t>to maximize APNEP’s limited resources and large geographic area</w:t>
      </w:r>
      <w:r w:rsidR="00665E5D" w:rsidRPr="6E310DCB">
        <w:rPr>
          <w:rFonts w:asciiTheme="minorBidi" w:hAnsiTheme="minorBidi" w:cstheme="minorBidi"/>
          <w:sz w:val="24"/>
          <w:szCs w:val="24"/>
        </w:rPr>
        <w:t xml:space="preserve">.  </w:t>
      </w:r>
      <w:r w:rsidR="00647D96" w:rsidRPr="6E310DCB">
        <w:rPr>
          <w:rFonts w:asciiTheme="minorBidi" w:hAnsiTheme="minorBidi" w:cstheme="minorBidi"/>
          <w:sz w:val="24"/>
          <w:szCs w:val="24"/>
        </w:rPr>
        <w:t>As such,</w:t>
      </w:r>
      <w:r w:rsidRPr="6E310DCB">
        <w:rPr>
          <w:rFonts w:asciiTheme="minorBidi" w:hAnsiTheme="minorBidi" w:cstheme="minorBidi"/>
          <w:sz w:val="24"/>
          <w:szCs w:val="24"/>
        </w:rPr>
        <w:t xml:space="preserve"> APNEP will focus on these themes for the next five years: </w:t>
      </w:r>
    </w:p>
    <w:p w14:paraId="62B8845A" w14:textId="77777777" w:rsidR="00AB5A20" w:rsidRPr="00BB05DD" w:rsidRDefault="00AB5A20" w:rsidP="00AB5A20">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Water Quality, </w:t>
      </w:r>
    </w:p>
    <w:p w14:paraId="5BBA56D2" w14:textId="77777777" w:rsidR="00AB5A20" w:rsidRPr="00BB05DD" w:rsidRDefault="00AB5A20" w:rsidP="00AB5A20">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Submerged Aquatic Vegetation, </w:t>
      </w:r>
    </w:p>
    <w:p w14:paraId="16A1A63C" w14:textId="77777777" w:rsidR="00AB5A20" w:rsidRPr="00BB05DD" w:rsidRDefault="00AB5A20" w:rsidP="00AB5A20">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Wetlands, </w:t>
      </w:r>
    </w:p>
    <w:p w14:paraId="52730D82" w14:textId="77777777" w:rsidR="00AB5A20" w:rsidRPr="00BB05DD" w:rsidRDefault="00AB5A20" w:rsidP="00AB5A20">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Oyster Habitats, and</w:t>
      </w:r>
    </w:p>
    <w:p w14:paraId="51B5D035" w14:textId="4388E624" w:rsidR="00647D96" w:rsidRPr="008C7B85" w:rsidRDefault="00AB5A20" w:rsidP="008C7B85">
      <w:pPr>
        <w:numPr>
          <w:ilvl w:val="0"/>
          <w:numId w:val="35"/>
        </w:numPr>
        <w:spacing w:after="0"/>
        <w:rPr>
          <w:rFonts w:asciiTheme="minorBidi" w:hAnsiTheme="minorBidi" w:cstheme="minorBidi"/>
          <w:sz w:val="24"/>
          <w:szCs w:val="24"/>
        </w:rPr>
      </w:pPr>
      <w:r w:rsidRPr="00BB05DD">
        <w:rPr>
          <w:rFonts w:asciiTheme="minorBidi" w:hAnsiTheme="minorBidi" w:cstheme="minorBidi"/>
          <w:sz w:val="24"/>
          <w:szCs w:val="24"/>
        </w:rPr>
        <w:t xml:space="preserve">Community Resilience.  </w:t>
      </w:r>
    </w:p>
    <w:p w14:paraId="3509DF63" w14:textId="198C250B" w:rsidR="008C3AA9" w:rsidRPr="00BB05DD" w:rsidRDefault="008C3AA9" w:rsidP="2B43AD4A">
      <w:pPr>
        <w:spacing w:after="0"/>
        <w:jc w:val="both"/>
        <w:rPr>
          <w:rFonts w:asciiTheme="minorBidi" w:hAnsiTheme="minorBidi" w:cstheme="minorBidi"/>
          <w:sz w:val="24"/>
          <w:szCs w:val="24"/>
        </w:rPr>
      </w:pPr>
    </w:p>
    <w:p w14:paraId="13CEAFB1" w14:textId="308342A4" w:rsidR="00A147FF" w:rsidRPr="00BB05DD" w:rsidRDefault="008C3AA9" w:rsidP="208E5A91">
      <w:pPr>
        <w:spacing w:after="0"/>
        <w:jc w:val="both"/>
        <w:rPr>
          <w:rFonts w:asciiTheme="minorBidi" w:hAnsiTheme="minorBidi" w:cstheme="minorBidi"/>
          <w:sz w:val="24"/>
          <w:szCs w:val="24"/>
        </w:rPr>
      </w:pPr>
      <w:r w:rsidRPr="00BB05DD">
        <w:rPr>
          <w:rFonts w:asciiTheme="minorBidi" w:hAnsiTheme="minorBidi" w:cstheme="minorBidi"/>
          <w:sz w:val="24"/>
          <w:szCs w:val="24"/>
        </w:rPr>
        <w:t>T</w:t>
      </w:r>
      <w:r w:rsidR="00DB0E85" w:rsidRPr="00BB05DD">
        <w:rPr>
          <w:rFonts w:asciiTheme="minorBidi" w:hAnsiTheme="minorBidi" w:cstheme="minorBidi"/>
          <w:sz w:val="24"/>
          <w:szCs w:val="24"/>
        </w:rPr>
        <w:t xml:space="preserve">he </w:t>
      </w:r>
      <w:r w:rsidRPr="00BB05DD">
        <w:rPr>
          <w:rFonts w:asciiTheme="minorBidi" w:hAnsiTheme="minorBidi" w:cstheme="minorBidi"/>
          <w:sz w:val="24"/>
          <w:szCs w:val="24"/>
        </w:rPr>
        <w:t xml:space="preserve">CCMP </w:t>
      </w:r>
      <w:r w:rsidR="00E374DF" w:rsidRPr="00BB05DD">
        <w:rPr>
          <w:rFonts w:asciiTheme="minorBidi" w:hAnsiTheme="minorBidi" w:cstheme="minorBidi"/>
          <w:sz w:val="24"/>
          <w:szCs w:val="24"/>
        </w:rPr>
        <w:t xml:space="preserve">remains </w:t>
      </w:r>
      <w:r w:rsidR="00DB0E85" w:rsidRPr="00BB05DD">
        <w:rPr>
          <w:rFonts w:asciiTheme="minorBidi" w:hAnsiTheme="minorBidi" w:cstheme="minorBidi"/>
          <w:sz w:val="24"/>
          <w:szCs w:val="24"/>
        </w:rPr>
        <w:t xml:space="preserve">organized by asking and then answering </w:t>
      </w:r>
      <w:r w:rsidR="00E374DF" w:rsidRPr="00BB05DD">
        <w:rPr>
          <w:rFonts w:asciiTheme="minorBidi" w:hAnsiTheme="minorBidi" w:cstheme="minorBidi"/>
          <w:sz w:val="24"/>
          <w:szCs w:val="24"/>
        </w:rPr>
        <w:t xml:space="preserve">the following </w:t>
      </w:r>
      <w:r w:rsidR="00DB0E85" w:rsidRPr="00BB05DD">
        <w:rPr>
          <w:rFonts w:asciiTheme="minorBidi" w:hAnsiTheme="minorBidi" w:cstheme="minorBidi"/>
          <w:sz w:val="24"/>
          <w:szCs w:val="24"/>
        </w:rPr>
        <w:t>four basic questions</w:t>
      </w:r>
      <w:r w:rsidR="005C4D60" w:rsidRPr="00BB05DD">
        <w:rPr>
          <w:rFonts w:asciiTheme="minorBidi" w:hAnsiTheme="minorBidi" w:cstheme="minorBidi"/>
          <w:sz w:val="24"/>
          <w:szCs w:val="24"/>
        </w:rPr>
        <w:t xml:space="preserve">: </w:t>
      </w:r>
    </w:p>
    <w:p w14:paraId="3024C92A" w14:textId="66F2F026" w:rsidR="00A147FF" w:rsidRPr="00BB05DD" w:rsidRDefault="00E17693" w:rsidP="208E5A91">
      <w:pPr>
        <w:pStyle w:val="ListParagraph"/>
        <w:numPr>
          <w:ilvl w:val="0"/>
          <w:numId w:val="36"/>
        </w:numPr>
        <w:spacing w:after="0"/>
        <w:jc w:val="both"/>
        <w:rPr>
          <w:rFonts w:asciiTheme="minorBidi" w:hAnsiTheme="minorBidi" w:cstheme="minorBidi"/>
          <w:sz w:val="24"/>
          <w:szCs w:val="24"/>
        </w:rPr>
      </w:pPr>
      <w:r w:rsidRPr="00BB05DD">
        <w:rPr>
          <w:rFonts w:asciiTheme="minorBidi" w:hAnsiTheme="minorBidi" w:cstheme="minorBidi"/>
          <w:sz w:val="24"/>
          <w:szCs w:val="24"/>
        </w:rPr>
        <w:t>W</w:t>
      </w:r>
      <w:r w:rsidR="005C4D60" w:rsidRPr="00BB05DD">
        <w:rPr>
          <w:rFonts w:asciiTheme="minorBidi" w:hAnsiTheme="minorBidi" w:cstheme="minorBidi"/>
          <w:sz w:val="24"/>
          <w:szCs w:val="24"/>
        </w:rPr>
        <w:t>hat is a healthy Albemarle-Pamlico system</w:t>
      </w:r>
      <w:r w:rsidR="009601C8" w:rsidRPr="00BB05DD">
        <w:rPr>
          <w:rFonts w:asciiTheme="minorBidi" w:hAnsiTheme="minorBidi" w:cstheme="minorBidi"/>
          <w:sz w:val="24"/>
          <w:szCs w:val="24"/>
        </w:rPr>
        <w:t>?</w:t>
      </w:r>
      <w:r w:rsidR="005C4D60" w:rsidRPr="00BB05DD">
        <w:rPr>
          <w:rFonts w:asciiTheme="minorBidi" w:hAnsiTheme="minorBidi" w:cstheme="minorBidi"/>
          <w:sz w:val="24"/>
          <w:szCs w:val="24"/>
        </w:rPr>
        <w:t xml:space="preserve"> </w:t>
      </w:r>
    </w:p>
    <w:p w14:paraId="2A79B805" w14:textId="3CDE9929" w:rsidR="00E82099" w:rsidRPr="00BB05DD" w:rsidRDefault="00E17693" w:rsidP="208E5A91">
      <w:pPr>
        <w:pStyle w:val="ListParagraph"/>
        <w:numPr>
          <w:ilvl w:val="0"/>
          <w:numId w:val="36"/>
        </w:numPr>
        <w:spacing w:after="0"/>
        <w:jc w:val="both"/>
        <w:rPr>
          <w:rFonts w:asciiTheme="minorBidi" w:hAnsiTheme="minorBidi" w:cstheme="minorBidi"/>
          <w:sz w:val="24"/>
          <w:szCs w:val="24"/>
        </w:rPr>
      </w:pPr>
      <w:r w:rsidRPr="00BB05DD">
        <w:rPr>
          <w:rFonts w:asciiTheme="minorBidi" w:hAnsiTheme="minorBidi" w:cstheme="minorBidi"/>
          <w:sz w:val="24"/>
          <w:szCs w:val="24"/>
        </w:rPr>
        <w:t>W</w:t>
      </w:r>
      <w:r w:rsidR="005C4D60" w:rsidRPr="00BB05DD">
        <w:rPr>
          <w:rFonts w:asciiTheme="minorBidi" w:hAnsiTheme="minorBidi" w:cstheme="minorBidi"/>
          <w:sz w:val="24"/>
          <w:szCs w:val="24"/>
        </w:rPr>
        <w:t>hat is the current condition of the system</w:t>
      </w:r>
      <w:r w:rsidR="0020788B" w:rsidRPr="00BB05DD">
        <w:rPr>
          <w:rFonts w:asciiTheme="minorBidi" w:hAnsiTheme="minorBidi" w:cstheme="minorBidi"/>
          <w:sz w:val="24"/>
          <w:szCs w:val="24"/>
        </w:rPr>
        <w:t xml:space="preserve">? </w:t>
      </w:r>
      <w:r w:rsidR="005C4D60" w:rsidRPr="00BB05DD">
        <w:rPr>
          <w:rFonts w:asciiTheme="minorBidi" w:hAnsiTheme="minorBidi" w:cstheme="minorBidi"/>
          <w:sz w:val="24"/>
          <w:szCs w:val="24"/>
        </w:rPr>
        <w:t xml:space="preserve"> </w:t>
      </w:r>
    </w:p>
    <w:p w14:paraId="6FA8D49D" w14:textId="31792B63" w:rsidR="009F5D60" w:rsidRPr="00BB05DD" w:rsidRDefault="00E17693" w:rsidP="4A37F1C4">
      <w:pPr>
        <w:pStyle w:val="ListParagraph"/>
        <w:numPr>
          <w:ilvl w:val="0"/>
          <w:numId w:val="36"/>
        </w:numPr>
        <w:spacing w:after="0"/>
        <w:jc w:val="both"/>
        <w:rPr>
          <w:rFonts w:asciiTheme="minorBidi" w:hAnsiTheme="minorBidi" w:cstheme="minorBidi"/>
          <w:sz w:val="24"/>
          <w:szCs w:val="24"/>
        </w:rPr>
      </w:pPr>
      <w:r w:rsidRPr="00BB05DD">
        <w:rPr>
          <w:rFonts w:asciiTheme="minorBidi" w:hAnsiTheme="minorBidi" w:cstheme="minorBidi"/>
          <w:sz w:val="24"/>
          <w:szCs w:val="24"/>
        </w:rPr>
        <w:t>W</w:t>
      </w:r>
      <w:r w:rsidR="005C4D60" w:rsidRPr="00BB05DD">
        <w:rPr>
          <w:rFonts w:asciiTheme="minorBidi" w:hAnsiTheme="minorBidi" w:cstheme="minorBidi"/>
          <w:sz w:val="24"/>
          <w:szCs w:val="24"/>
        </w:rPr>
        <w:t xml:space="preserve">hat are the most significant challenges facing the system over the next </w:t>
      </w:r>
      <w:r w:rsidR="00B04FC6" w:rsidRPr="00BB05DD">
        <w:rPr>
          <w:rFonts w:asciiTheme="minorBidi" w:hAnsiTheme="minorBidi" w:cstheme="minorBidi"/>
          <w:sz w:val="24"/>
          <w:szCs w:val="24"/>
        </w:rPr>
        <w:t>five</w:t>
      </w:r>
      <w:r w:rsidR="005C4D60" w:rsidRPr="00BB05DD">
        <w:rPr>
          <w:rFonts w:asciiTheme="minorBidi" w:hAnsiTheme="minorBidi" w:cstheme="minorBidi"/>
          <w:sz w:val="24"/>
          <w:szCs w:val="24"/>
        </w:rPr>
        <w:t xml:space="preserve"> years</w:t>
      </w:r>
      <w:r w:rsidR="0020788B" w:rsidRPr="00BB05DD">
        <w:rPr>
          <w:rFonts w:asciiTheme="minorBidi" w:hAnsiTheme="minorBidi" w:cstheme="minorBidi"/>
          <w:sz w:val="24"/>
          <w:szCs w:val="24"/>
        </w:rPr>
        <w:t>? and</w:t>
      </w:r>
      <w:r w:rsidR="005C4D60" w:rsidRPr="00BB05DD">
        <w:rPr>
          <w:rFonts w:asciiTheme="minorBidi" w:hAnsiTheme="minorBidi" w:cstheme="minorBidi"/>
          <w:sz w:val="24"/>
          <w:szCs w:val="24"/>
        </w:rPr>
        <w:t xml:space="preserve"> </w:t>
      </w:r>
    </w:p>
    <w:p w14:paraId="5222EF8D" w14:textId="77777777" w:rsidR="009F5D60" w:rsidRPr="00BB05DD" w:rsidRDefault="00E17693" w:rsidP="208E5A91">
      <w:pPr>
        <w:pStyle w:val="ListParagraph"/>
        <w:numPr>
          <w:ilvl w:val="0"/>
          <w:numId w:val="36"/>
        </w:numPr>
        <w:spacing w:after="0"/>
        <w:jc w:val="both"/>
        <w:rPr>
          <w:rFonts w:asciiTheme="minorBidi" w:hAnsiTheme="minorBidi" w:cstheme="minorBidi"/>
          <w:sz w:val="24"/>
          <w:szCs w:val="24"/>
        </w:rPr>
      </w:pPr>
      <w:r w:rsidRPr="00BB05DD">
        <w:rPr>
          <w:rFonts w:asciiTheme="minorBidi" w:hAnsiTheme="minorBidi" w:cstheme="minorBidi"/>
          <w:sz w:val="24"/>
          <w:szCs w:val="24"/>
        </w:rPr>
        <w:t>W</w:t>
      </w:r>
      <w:r w:rsidR="005C4D60" w:rsidRPr="00BB05DD">
        <w:rPr>
          <w:rFonts w:asciiTheme="minorBidi" w:hAnsiTheme="minorBidi" w:cstheme="minorBidi"/>
          <w:sz w:val="24"/>
          <w:szCs w:val="24"/>
        </w:rPr>
        <w:t xml:space="preserve">hat actions should be implemented to best achieve a healthy system?  </w:t>
      </w:r>
    </w:p>
    <w:p w14:paraId="28DC653B" w14:textId="77777777" w:rsidR="009F5D60" w:rsidRPr="00BB05DD" w:rsidRDefault="009F5D60" w:rsidP="009F5D60">
      <w:pPr>
        <w:spacing w:after="0"/>
        <w:jc w:val="both"/>
        <w:rPr>
          <w:rFonts w:asciiTheme="minorBidi" w:hAnsiTheme="minorBidi" w:cstheme="minorBidi"/>
          <w:bCs/>
          <w:sz w:val="24"/>
          <w:szCs w:val="24"/>
        </w:rPr>
      </w:pPr>
    </w:p>
    <w:p w14:paraId="56CBB44D" w14:textId="04164D96" w:rsidR="008F7120" w:rsidRPr="00BB05DD" w:rsidRDefault="00E755C9" w:rsidP="4A37F1C4">
      <w:pPr>
        <w:spacing w:after="0"/>
        <w:jc w:val="both"/>
        <w:rPr>
          <w:rFonts w:asciiTheme="minorBidi" w:hAnsiTheme="minorBidi" w:cstheme="minorBidi"/>
          <w:sz w:val="24"/>
          <w:szCs w:val="24"/>
        </w:rPr>
      </w:pPr>
      <w:r w:rsidRPr="00BB05DD">
        <w:rPr>
          <w:rFonts w:asciiTheme="minorBidi" w:hAnsiTheme="minorBidi" w:cstheme="minorBidi"/>
          <w:sz w:val="24"/>
          <w:szCs w:val="24"/>
        </w:rPr>
        <w:t xml:space="preserve">The </w:t>
      </w:r>
      <w:r w:rsidR="008D1B7F" w:rsidRPr="00BB05DD">
        <w:rPr>
          <w:rFonts w:asciiTheme="minorBidi" w:hAnsiTheme="minorBidi" w:cstheme="minorBidi"/>
          <w:sz w:val="24"/>
          <w:szCs w:val="24"/>
        </w:rPr>
        <w:t>th</w:t>
      </w:r>
      <w:r w:rsidR="008F7120" w:rsidRPr="00BB05DD">
        <w:rPr>
          <w:rFonts w:asciiTheme="minorBidi" w:hAnsiTheme="minorBidi" w:cstheme="minorBidi"/>
          <w:sz w:val="24"/>
          <w:szCs w:val="24"/>
        </w:rPr>
        <w:t>ree overarching goals established</w:t>
      </w:r>
      <w:r w:rsidR="008D1B7F" w:rsidRPr="00BB05DD">
        <w:rPr>
          <w:rFonts w:asciiTheme="minorBidi" w:hAnsiTheme="minorBidi" w:cstheme="minorBidi"/>
          <w:sz w:val="24"/>
          <w:szCs w:val="24"/>
        </w:rPr>
        <w:t xml:space="preserve"> in 2012 </w:t>
      </w:r>
      <w:r w:rsidR="006A3229" w:rsidRPr="00BB05DD">
        <w:rPr>
          <w:rFonts w:asciiTheme="minorBidi" w:hAnsiTheme="minorBidi" w:cstheme="minorBidi"/>
          <w:sz w:val="24"/>
          <w:szCs w:val="24"/>
        </w:rPr>
        <w:t>remain</w:t>
      </w:r>
      <w:r w:rsidR="00E17693" w:rsidRPr="00BB05DD">
        <w:rPr>
          <w:rFonts w:asciiTheme="minorBidi" w:hAnsiTheme="minorBidi" w:cstheme="minorBidi"/>
          <w:sz w:val="24"/>
          <w:szCs w:val="24"/>
        </w:rPr>
        <w:t xml:space="preserve"> to support achievement of the APNEP mission</w:t>
      </w:r>
      <w:r w:rsidR="008F7120" w:rsidRPr="00BB05DD">
        <w:rPr>
          <w:rFonts w:asciiTheme="minorBidi" w:hAnsiTheme="minorBidi" w:cstheme="minorBidi"/>
          <w:sz w:val="24"/>
          <w:szCs w:val="24"/>
        </w:rPr>
        <w:t>:</w:t>
      </w:r>
    </w:p>
    <w:p w14:paraId="5FD0D7EB" w14:textId="77777777" w:rsidR="008F7120" w:rsidRPr="00BB05DD" w:rsidRDefault="008F7120" w:rsidP="008F7120">
      <w:pPr>
        <w:spacing w:after="0"/>
        <w:jc w:val="both"/>
        <w:rPr>
          <w:rFonts w:asciiTheme="minorBidi" w:hAnsiTheme="minorBidi" w:cstheme="minorBidi"/>
          <w:bCs/>
          <w:sz w:val="24"/>
          <w:szCs w:val="24"/>
        </w:rPr>
      </w:pPr>
    </w:p>
    <w:p w14:paraId="69F84C6D" w14:textId="77777777" w:rsidR="00044714" w:rsidRPr="00BB05DD" w:rsidRDefault="008F7120" w:rsidP="00C56DDD">
      <w:pPr>
        <w:spacing w:after="0"/>
        <w:ind w:left="1530" w:hanging="810"/>
        <w:rPr>
          <w:rFonts w:asciiTheme="minorBidi" w:hAnsiTheme="minorBidi" w:cstheme="minorBidi"/>
          <w:bCs/>
          <w:sz w:val="24"/>
          <w:szCs w:val="24"/>
        </w:rPr>
      </w:pPr>
      <w:r w:rsidRPr="00BB05DD">
        <w:rPr>
          <w:rFonts w:asciiTheme="minorBidi" w:hAnsiTheme="minorBidi" w:cstheme="minorBidi"/>
          <w:b/>
          <w:sz w:val="24"/>
          <w:szCs w:val="24"/>
        </w:rPr>
        <w:t>Goal 1:</w:t>
      </w:r>
      <w:r w:rsidR="005C4D60" w:rsidRPr="00BB05DD">
        <w:rPr>
          <w:rFonts w:asciiTheme="minorBidi" w:hAnsiTheme="minorBidi" w:cstheme="minorBidi"/>
          <w:bCs/>
          <w:sz w:val="24"/>
          <w:szCs w:val="24"/>
        </w:rPr>
        <w:t xml:space="preserve"> </w:t>
      </w:r>
      <w:r w:rsidRPr="00BB05DD">
        <w:rPr>
          <w:rFonts w:asciiTheme="minorBidi" w:hAnsiTheme="minorBidi" w:cstheme="minorBidi"/>
          <w:bCs/>
          <w:sz w:val="24"/>
          <w:szCs w:val="24"/>
        </w:rPr>
        <w:t xml:space="preserve">A region where human communities are sustained by a functioning </w:t>
      </w:r>
      <w:r w:rsidR="005C4D60" w:rsidRPr="00BB05DD">
        <w:rPr>
          <w:rFonts w:asciiTheme="minorBidi" w:hAnsiTheme="minorBidi" w:cstheme="minorBidi"/>
          <w:bCs/>
          <w:sz w:val="24"/>
          <w:szCs w:val="24"/>
        </w:rPr>
        <w:t xml:space="preserve">   </w:t>
      </w:r>
      <w:r w:rsidRPr="00BB05DD">
        <w:rPr>
          <w:rFonts w:asciiTheme="minorBidi" w:hAnsiTheme="minorBidi" w:cstheme="minorBidi"/>
          <w:bCs/>
          <w:sz w:val="24"/>
          <w:szCs w:val="24"/>
        </w:rPr>
        <w:t>ecosystem</w:t>
      </w:r>
    </w:p>
    <w:p w14:paraId="7598EDAD" w14:textId="77777777" w:rsidR="00044714" w:rsidRPr="00BB05DD" w:rsidRDefault="008F7120" w:rsidP="00C56DDD">
      <w:pPr>
        <w:spacing w:after="0"/>
        <w:ind w:left="1530" w:hanging="810"/>
        <w:rPr>
          <w:rFonts w:asciiTheme="minorBidi" w:hAnsiTheme="minorBidi" w:cstheme="minorBidi"/>
          <w:bCs/>
          <w:sz w:val="24"/>
          <w:szCs w:val="24"/>
        </w:rPr>
      </w:pPr>
      <w:r w:rsidRPr="00BB05DD">
        <w:rPr>
          <w:rFonts w:asciiTheme="minorBidi" w:hAnsiTheme="minorBidi" w:cstheme="minorBidi"/>
          <w:b/>
          <w:sz w:val="24"/>
          <w:szCs w:val="24"/>
        </w:rPr>
        <w:t>Goal 2:</w:t>
      </w:r>
      <w:r w:rsidRPr="00BB05DD">
        <w:rPr>
          <w:rFonts w:asciiTheme="minorBidi" w:hAnsiTheme="minorBidi" w:cstheme="minorBidi"/>
          <w:bCs/>
          <w:sz w:val="24"/>
          <w:szCs w:val="24"/>
        </w:rPr>
        <w:t xml:space="preserve"> A region where aquatic, wetland, and upland habitats support viable populations of native species</w:t>
      </w:r>
    </w:p>
    <w:p w14:paraId="06E2FE43" w14:textId="77777777" w:rsidR="00044714" w:rsidRPr="00BB05DD" w:rsidRDefault="04AEF246" w:rsidP="03A07485">
      <w:pPr>
        <w:spacing w:after="0"/>
        <w:ind w:left="1530" w:hanging="810"/>
        <w:rPr>
          <w:rFonts w:asciiTheme="minorBidi" w:hAnsiTheme="minorBidi" w:cstheme="minorBidi"/>
          <w:sz w:val="24"/>
          <w:szCs w:val="24"/>
        </w:rPr>
      </w:pPr>
      <w:r w:rsidRPr="00BB05DD">
        <w:rPr>
          <w:rFonts w:asciiTheme="minorBidi" w:hAnsiTheme="minorBidi" w:cstheme="minorBidi"/>
          <w:b/>
          <w:bCs/>
          <w:sz w:val="24"/>
          <w:szCs w:val="24"/>
        </w:rPr>
        <w:t>Goal 3:</w:t>
      </w:r>
      <w:r w:rsidRPr="00BB05DD">
        <w:rPr>
          <w:rFonts w:asciiTheme="minorBidi" w:hAnsiTheme="minorBidi" w:cstheme="minorBidi"/>
          <w:sz w:val="24"/>
          <w:szCs w:val="24"/>
        </w:rPr>
        <w:t xml:space="preserve"> A region where water quantity and quality maintain ecological integrity</w:t>
      </w:r>
    </w:p>
    <w:p w14:paraId="4D40FFEB" w14:textId="77777777" w:rsidR="008F7120" w:rsidRPr="00BB05DD" w:rsidRDefault="008F7120" w:rsidP="008754E3">
      <w:pPr>
        <w:spacing w:after="0"/>
        <w:jc w:val="both"/>
        <w:rPr>
          <w:rFonts w:asciiTheme="minorBidi" w:hAnsiTheme="minorBidi" w:cstheme="minorBidi"/>
          <w:bCs/>
          <w:sz w:val="24"/>
          <w:szCs w:val="24"/>
        </w:rPr>
      </w:pPr>
    </w:p>
    <w:p w14:paraId="0CC17652" w14:textId="14BC9EB2" w:rsidR="005E1FE0" w:rsidRDefault="00E221B3" w:rsidP="007816BA">
      <w:pPr>
        <w:spacing w:after="0"/>
        <w:jc w:val="both"/>
        <w:rPr>
          <w:rFonts w:asciiTheme="minorBidi" w:hAnsiTheme="minorBidi" w:cstheme="minorBidi"/>
          <w:sz w:val="24"/>
          <w:szCs w:val="24"/>
        </w:rPr>
      </w:pPr>
      <w:r w:rsidRPr="2B43AD4A">
        <w:rPr>
          <w:rFonts w:asciiTheme="minorBidi" w:hAnsiTheme="minorBidi" w:cstheme="minorBidi"/>
          <w:sz w:val="24"/>
          <w:szCs w:val="24"/>
        </w:rPr>
        <w:t>The goals, outcomes, objectives, and actions build upon 2012 CCMP</w:t>
      </w:r>
      <w:r w:rsidR="00D54A75">
        <w:rPr>
          <w:rFonts w:asciiTheme="minorBidi" w:hAnsiTheme="minorBidi" w:cstheme="minorBidi"/>
          <w:sz w:val="24"/>
          <w:szCs w:val="24"/>
        </w:rPr>
        <w:t xml:space="preserve">, which was carefully crafted </w:t>
      </w:r>
      <w:r w:rsidR="00D54A75" w:rsidRPr="2B43AD4A">
        <w:rPr>
          <w:rFonts w:asciiTheme="minorBidi" w:hAnsiTheme="minorBidi" w:cstheme="minorBidi"/>
          <w:sz w:val="24"/>
          <w:szCs w:val="24"/>
        </w:rPr>
        <w:t>a systems-based analysis of the regional ecosystem</w:t>
      </w:r>
      <w:r w:rsidR="007C623C">
        <w:rPr>
          <w:rFonts w:asciiTheme="minorBidi" w:hAnsiTheme="minorBidi" w:cstheme="minorBidi"/>
          <w:sz w:val="24"/>
          <w:szCs w:val="24"/>
        </w:rPr>
        <w:t xml:space="preserve"> with input from the Management Conference and p</w:t>
      </w:r>
      <w:r w:rsidR="00E65D19">
        <w:rPr>
          <w:rFonts w:asciiTheme="minorBidi" w:hAnsiTheme="minorBidi" w:cstheme="minorBidi"/>
          <w:sz w:val="24"/>
          <w:szCs w:val="24"/>
        </w:rPr>
        <w:t>artners</w:t>
      </w:r>
      <w:r w:rsidRPr="2B43AD4A">
        <w:rPr>
          <w:rFonts w:asciiTheme="minorBidi" w:hAnsiTheme="minorBidi" w:cstheme="minorBidi"/>
          <w:sz w:val="24"/>
          <w:szCs w:val="24"/>
        </w:rPr>
        <w:t xml:space="preserve">.  The core of this updated CCMP lies in updated </w:t>
      </w:r>
      <w:r w:rsidR="009D58E5" w:rsidRPr="2B43AD4A">
        <w:rPr>
          <w:rFonts w:asciiTheme="minorBidi" w:hAnsiTheme="minorBidi" w:cstheme="minorBidi"/>
          <w:sz w:val="24"/>
          <w:szCs w:val="24"/>
        </w:rPr>
        <w:lastRenderedPageBreak/>
        <w:t xml:space="preserve">Action Plan </w:t>
      </w:r>
      <w:r w:rsidRPr="2B43AD4A">
        <w:rPr>
          <w:rFonts w:asciiTheme="minorBidi" w:hAnsiTheme="minorBidi" w:cstheme="minorBidi"/>
          <w:sz w:val="24"/>
          <w:szCs w:val="24"/>
        </w:rPr>
        <w:t>(</w:t>
      </w:r>
      <w:r w:rsidR="009D58E5" w:rsidRPr="2B43AD4A">
        <w:rPr>
          <w:rFonts w:asciiTheme="minorBidi" w:hAnsiTheme="minorBidi" w:cstheme="minorBidi"/>
          <w:sz w:val="24"/>
          <w:szCs w:val="24"/>
        </w:rPr>
        <w:t xml:space="preserve">see </w:t>
      </w:r>
      <w:r w:rsidRPr="2B43AD4A">
        <w:rPr>
          <w:rFonts w:asciiTheme="minorBidi" w:hAnsiTheme="minorBidi" w:cstheme="minorBidi"/>
          <w:sz w:val="24"/>
          <w:szCs w:val="24"/>
        </w:rPr>
        <w:t>Question</w:t>
      </w:r>
      <w:r w:rsidR="009D58E5" w:rsidRPr="2B43AD4A">
        <w:rPr>
          <w:rFonts w:asciiTheme="minorBidi" w:hAnsiTheme="minorBidi" w:cstheme="minorBidi"/>
          <w:sz w:val="24"/>
          <w:szCs w:val="24"/>
        </w:rPr>
        <w:t xml:space="preserve"> </w:t>
      </w:r>
      <w:r w:rsidRPr="2B43AD4A">
        <w:rPr>
          <w:rFonts w:asciiTheme="minorBidi" w:hAnsiTheme="minorBidi" w:cstheme="minorBidi"/>
          <w:sz w:val="24"/>
          <w:szCs w:val="24"/>
        </w:rPr>
        <w:t>4)</w:t>
      </w:r>
      <w:r w:rsidR="00665E5D" w:rsidRPr="2B43AD4A">
        <w:rPr>
          <w:rFonts w:asciiTheme="minorBidi" w:hAnsiTheme="minorBidi" w:cstheme="minorBidi"/>
          <w:sz w:val="24"/>
          <w:szCs w:val="24"/>
        </w:rPr>
        <w:t xml:space="preserve">.  </w:t>
      </w:r>
      <w:r w:rsidR="00E25D77" w:rsidRPr="2B43AD4A">
        <w:rPr>
          <w:rFonts w:asciiTheme="minorBidi" w:hAnsiTheme="minorBidi" w:cstheme="minorBidi"/>
          <w:sz w:val="24"/>
          <w:szCs w:val="24"/>
        </w:rPr>
        <w:t xml:space="preserve">This </w:t>
      </w:r>
      <w:r w:rsidR="00E65D19">
        <w:rPr>
          <w:rFonts w:asciiTheme="minorBidi" w:hAnsiTheme="minorBidi" w:cstheme="minorBidi"/>
          <w:sz w:val="24"/>
          <w:szCs w:val="24"/>
        </w:rPr>
        <w:t xml:space="preserve">update </w:t>
      </w:r>
      <w:r w:rsidR="00BD0BFB">
        <w:rPr>
          <w:rFonts w:asciiTheme="minorBidi" w:hAnsiTheme="minorBidi" w:cstheme="minorBidi"/>
          <w:sz w:val="24"/>
          <w:szCs w:val="24"/>
        </w:rPr>
        <w:t>included a</w:t>
      </w:r>
      <w:r w:rsidR="00E25D77" w:rsidRPr="2B43AD4A">
        <w:rPr>
          <w:rFonts w:asciiTheme="minorBidi" w:hAnsiTheme="minorBidi" w:cstheme="minorBidi"/>
          <w:sz w:val="24"/>
          <w:szCs w:val="24"/>
        </w:rPr>
        <w:t xml:space="preserve">  review of the</w:t>
      </w:r>
      <w:r w:rsidR="00D229FA">
        <w:rPr>
          <w:rFonts w:asciiTheme="minorBidi" w:hAnsiTheme="minorBidi" w:cstheme="minorBidi"/>
          <w:sz w:val="24"/>
          <w:szCs w:val="24"/>
        </w:rPr>
        <w:t xml:space="preserve"> </w:t>
      </w:r>
      <w:r w:rsidR="00E25D77" w:rsidRPr="2B43AD4A">
        <w:rPr>
          <w:rFonts w:asciiTheme="minorBidi" w:hAnsiTheme="minorBidi" w:cstheme="minorBidi"/>
          <w:sz w:val="24"/>
          <w:szCs w:val="24"/>
        </w:rPr>
        <w:t>status of the 2012 CCMP’s objectives and actions, and conversations with many partners</w:t>
      </w:r>
      <w:r w:rsidR="00665E5D" w:rsidRPr="2B43AD4A">
        <w:rPr>
          <w:rFonts w:asciiTheme="minorBidi" w:hAnsiTheme="minorBidi" w:cstheme="minorBidi"/>
          <w:sz w:val="24"/>
          <w:szCs w:val="24"/>
        </w:rPr>
        <w:t xml:space="preserve">.  </w:t>
      </w:r>
      <w:r w:rsidR="002967A4" w:rsidRPr="2B43AD4A">
        <w:rPr>
          <w:rFonts w:asciiTheme="minorBidi" w:hAnsiTheme="minorBidi" w:cstheme="minorBidi"/>
          <w:sz w:val="24"/>
          <w:szCs w:val="24"/>
        </w:rPr>
        <w:t>Facilitated</w:t>
      </w:r>
      <w:r w:rsidR="00E25D77" w:rsidRPr="2B43AD4A">
        <w:rPr>
          <w:rFonts w:asciiTheme="minorBidi" w:hAnsiTheme="minorBidi" w:cstheme="minorBidi"/>
          <w:sz w:val="24"/>
          <w:szCs w:val="24"/>
        </w:rPr>
        <w:t xml:space="preserve"> workshops were held with the </w:t>
      </w:r>
      <w:r w:rsidR="002967A4" w:rsidRPr="2B43AD4A">
        <w:rPr>
          <w:rFonts w:asciiTheme="minorBidi" w:hAnsiTheme="minorBidi" w:cstheme="minorBidi"/>
          <w:sz w:val="24"/>
          <w:szCs w:val="24"/>
        </w:rPr>
        <w:t>Leadership</w:t>
      </w:r>
      <w:r w:rsidR="00E25D77" w:rsidRPr="2B43AD4A">
        <w:rPr>
          <w:rFonts w:asciiTheme="minorBidi" w:hAnsiTheme="minorBidi" w:cstheme="minorBidi"/>
          <w:sz w:val="24"/>
          <w:szCs w:val="24"/>
        </w:rPr>
        <w:t xml:space="preserve"> Council and Management Conference members to refine the CCMP</w:t>
      </w:r>
      <w:r w:rsidR="009D58E5" w:rsidRPr="2B43AD4A">
        <w:rPr>
          <w:rFonts w:asciiTheme="minorBidi" w:hAnsiTheme="minorBidi" w:cstheme="minorBidi"/>
          <w:sz w:val="24"/>
          <w:szCs w:val="24"/>
        </w:rPr>
        <w:t xml:space="preserve"> from 2020</w:t>
      </w:r>
      <w:r w:rsidR="00633B4D" w:rsidRPr="2B43AD4A">
        <w:rPr>
          <w:rFonts w:asciiTheme="minorBidi" w:hAnsiTheme="minorBidi" w:cstheme="minorBidi"/>
          <w:sz w:val="24"/>
          <w:szCs w:val="24"/>
        </w:rPr>
        <w:t xml:space="preserve"> through 2024</w:t>
      </w:r>
      <w:r w:rsidR="00E25D77" w:rsidRPr="2B43AD4A">
        <w:rPr>
          <w:rFonts w:asciiTheme="minorBidi" w:hAnsiTheme="minorBidi" w:cstheme="minorBidi"/>
          <w:sz w:val="24"/>
          <w:szCs w:val="24"/>
        </w:rPr>
        <w:t xml:space="preserve">. </w:t>
      </w:r>
      <w:r w:rsidRPr="2B43AD4A">
        <w:rPr>
          <w:rFonts w:asciiTheme="minorBidi" w:hAnsiTheme="minorBidi" w:cstheme="minorBidi"/>
          <w:sz w:val="24"/>
          <w:szCs w:val="24"/>
        </w:rPr>
        <w:t xml:space="preserve"> </w:t>
      </w:r>
    </w:p>
    <w:p w14:paraId="22930688" w14:textId="77777777" w:rsidR="00E221B3" w:rsidRPr="00BB05DD" w:rsidRDefault="00E221B3" w:rsidP="005E1FE0">
      <w:pPr>
        <w:spacing w:after="0"/>
        <w:rPr>
          <w:rFonts w:asciiTheme="minorBidi" w:hAnsiTheme="minorBidi" w:cstheme="minorBidi"/>
          <w:bCs/>
          <w:sz w:val="24"/>
          <w:szCs w:val="24"/>
        </w:rPr>
      </w:pPr>
    </w:p>
    <w:p w14:paraId="079038D8" w14:textId="04989604" w:rsidR="00EC29DE" w:rsidRPr="00BA38C3" w:rsidRDefault="00EC29DE" w:rsidP="2B43AD4A">
      <w:pPr>
        <w:spacing w:after="0"/>
        <w:rPr>
          <w:rFonts w:ascii="Arial" w:hAnsi="Arial" w:cs="Arial"/>
          <w:b/>
          <w:bCs/>
          <w:sz w:val="24"/>
          <w:szCs w:val="24"/>
        </w:rPr>
      </w:pPr>
      <w:r w:rsidRPr="3F52108B">
        <w:rPr>
          <w:rFonts w:ascii="Arial" w:hAnsi="Arial" w:cs="Arial"/>
          <w:b/>
          <w:bCs/>
          <w:sz w:val="24"/>
          <w:szCs w:val="24"/>
        </w:rPr>
        <w:t xml:space="preserve">FY22-FY27 Bipartisan Infrastructure Law </w:t>
      </w:r>
      <w:r w:rsidR="00FA75F2" w:rsidRPr="3F52108B">
        <w:rPr>
          <w:rFonts w:ascii="Arial" w:hAnsi="Arial" w:cs="Arial"/>
          <w:b/>
          <w:bCs/>
          <w:sz w:val="24"/>
          <w:szCs w:val="24"/>
        </w:rPr>
        <w:t xml:space="preserve">Work Plan &amp; Budget </w:t>
      </w:r>
    </w:p>
    <w:p w14:paraId="6960812C" w14:textId="09775898" w:rsidR="00AC149F" w:rsidRPr="00BA38C3" w:rsidRDefault="00147958" w:rsidP="2B43AD4A">
      <w:pPr>
        <w:spacing w:after="0"/>
        <w:jc w:val="both"/>
        <w:rPr>
          <w:rFonts w:ascii="Arial" w:eastAsia="Cambria" w:hAnsi="Arial" w:cs="Arial"/>
          <w:sz w:val="24"/>
          <w:szCs w:val="24"/>
        </w:rPr>
      </w:pPr>
      <w:r w:rsidRPr="3F52108B">
        <w:rPr>
          <w:rFonts w:ascii="Arial" w:hAnsi="Arial" w:cs="Arial"/>
          <w:sz w:val="24"/>
          <w:szCs w:val="24"/>
        </w:rPr>
        <w:t>Implementation of this u</w:t>
      </w:r>
      <w:r w:rsidR="00B9300A" w:rsidRPr="3F52108B">
        <w:rPr>
          <w:rFonts w:ascii="Arial" w:hAnsi="Arial" w:cs="Arial"/>
          <w:sz w:val="24"/>
          <w:szCs w:val="24"/>
        </w:rPr>
        <w:t xml:space="preserve">pdated CCMP </w:t>
      </w:r>
      <w:r w:rsidRPr="3F52108B">
        <w:rPr>
          <w:rFonts w:ascii="Arial" w:hAnsi="Arial" w:cs="Arial"/>
          <w:sz w:val="24"/>
          <w:szCs w:val="24"/>
        </w:rPr>
        <w:t xml:space="preserve">will be supported by additional funding </w:t>
      </w:r>
      <w:r w:rsidR="00AC149F" w:rsidRPr="3F52108B">
        <w:rPr>
          <w:rFonts w:ascii="Arial" w:eastAsia="Cambria" w:hAnsi="Arial" w:cs="Arial"/>
          <w:sz w:val="24"/>
          <w:szCs w:val="24"/>
        </w:rPr>
        <w:t>provided under a cooperative agreement and grants from the EPA under the Infrastructure Investment and Jobs Act, which was passed by Congress in November of 2021</w:t>
      </w:r>
      <w:r w:rsidR="00665E5D" w:rsidRPr="3F52108B">
        <w:rPr>
          <w:rFonts w:ascii="Arial" w:eastAsia="Cambria" w:hAnsi="Arial" w:cs="Arial"/>
          <w:sz w:val="24"/>
          <w:szCs w:val="24"/>
        </w:rPr>
        <w:t xml:space="preserve">.  </w:t>
      </w:r>
      <w:r w:rsidR="00AC149F" w:rsidRPr="3F52108B">
        <w:rPr>
          <w:rFonts w:ascii="Arial" w:eastAsia="Cambria" w:hAnsi="Arial" w:cs="Arial"/>
          <w:sz w:val="24"/>
          <w:szCs w:val="24"/>
        </w:rPr>
        <w:t xml:space="preserve">This Act, also known as the Bipartisan Infrastructure Law (BIL), is designed to be a significant investment in the nation’s infrastructure and resilience. </w:t>
      </w:r>
    </w:p>
    <w:p w14:paraId="36485D96" w14:textId="77777777" w:rsidR="00AC149F" w:rsidRPr="00BA38C3" w:rsidRDefault="00AC149F" w:rsidP="3F52108B">
      <w:pPr>
        <w:pBdr>
          <w:top w:val="nil"/>
          <w:left w:val="nil"/>
          <w:bottom w:val="nil"/>
          <w:right w:val="nil"/>
          <w:between w:val="nil"/>
        </w:pBdr>
        <w:contextualSpacing/>
        <w:jc w:val="both"/>
        <w:rPr>
          <w:rFonts w:ascii="Arial" w:eastAsia="Cambria" w:hAnsi="Arial" w:cs="Arial"/>
          <w:sz w:val="24"/>
          <w:szCs w:val="24"/>
        </w:rPr>
      </w:pPr>
    </w:p>
    <w:p w14:paraId="113B0CDA" w14:textId="5043660A" w:rsidR="00AC149F" w:rsidRPr="00BA38C3" w:rsidRDefault="00AC149F" w:rsidP="3F52108B">
      <w:pPr>
        <w:pBdr>
          <w:top w:val="nil"/>
          <w:left w:val="nil"/>
          <w:bottom w:val="nil"/>
          <w:right w:val="nil"/>
          <w:between w:val="nil"/>
        </w:pBdr>
        <w:tabs>
          <w:tab w:val="left" w:pos="360"/>
        </w:tabs>
        <w:contextualSpacing/>
        <w:jc w:val="both"/>
        <w:rPr>
          <w:rFonts w:ascii="Arial" w:eastAsia="Cambria" w:hAnsi="Arial" w:cs="Arial"/>
          <w:color w:val="000000" w:themeColor="text1"/>
          <w:sz w:val="24"/>
          <w:szCs w:val="24"/>
        </w:rPr>
      </w:pPr>
      <w:r w:rsidRPr="3F52108B">
        <w:rPr>
          <w:rFonts w:ascii="Arial" w:eastAsia="Cambria" w:hAnsi="Arial" w:cs="Arial"/>
          <w:sz w:val="24"/>
          <w:szCs w:val="24"/>
        </w:rPr>
        <w:t xml:space="preserve">The BIL references EPA’s underlying authority under </w:t>
      </w:r>
      <w:r w:rsidR="00FA75F2" w:rsidRPr="3F52108B">
        <w:rPr>
          <w:rFonts w:ascii="Arial" w:eastAsia="Cambria" w:hAnsi="Arial" w:cs="Arial"/>
          <w:sz w:val="24"/>
          <w:szCs w:val="24"/>
        </w:rPr>
        <w:t xml:space="preserve">Section 320 of the CWA </w:t>
      </w:r>
      <w:r w:rsidRPr="3F52108B">
        <w:rPr>
          <w:rFonts w:ascii="Arial" w:eastAsia="Cambria" w:hAnsi="Arial" w:cs="Arial"/>
          <w:sz w:val="24"/>
          <w:szCs w:val="24"/>
        </w:rPr>
        <w:t>to fund the implementation of the National Estuary Programs’ (NEPs) CCMPs</w:t>
      </w:r>
      <w:r w:rsidR="00665E5D" w:rsidRPr="3F52108B">
        <w:rPr>
          <w:rFonts w:ascii="Arial" w:eastAsia="Cambria" w:hAnsi="Arial" w:cs="Arial"/>
          <w:sz w:val="24"/>
          <w:szCs w:val="24"/>
        </w:rPr>
        <w:t xml:space="preserve">.  </w:t>
      </w:r>
      <w:r w:rsidRPr="3F52108B">
        <w:rPr>
          <w:rFonts w:ascii="Arial" w:eastAsia="Cambria" w:hAnsi="Arial" w:cs="Arial"/>
          <w:sz w:val="24"/>
          <w:szCs w:val="24"/>
        </w:rPr>
        <w:t xml:space="preserve">As with annual </w:t>
      </w:r>
      <w:r w:rsidRPr="3F52108B">
        <w:rPr>
          <w:rFonts w:ascii="Arial" w:eastAsia="Cambria" w:hAnsi="Arial" w:cs="Arial"/>
          <w:color w:val="000000" w:themeColor="text1"/>
          <w:sz w:val="24"/>
          <w:szCs w:val="24"/>
        </w:rPr>
        <w:t>appropriations distributed to NEPs to implement CWA §320, the funds distributed under the BIL must be directed to implement a management conference and approved CCMP and work plan</w:t>
      </w:r>
      <w:r w:rsidR="00665E5D" w:rsidRPr="3F52108B">
        <w:rPr>
          <w:rFonts w:ascii="Arial" w:eastAsia="Cambria" w:hAnsi="Arial" w:cs="Arial"/>
          <w:color w:val="000000" w:themeColor="text1"/>
          <w:sz w:val="24"/>
          <w:szCs w:val="24"/>
        </w:rPr>
        <w:t xml:space="preserve">.  </w:t>
      </w:r>
      <w:r w:rsidR="002A22B6" w:rsidRPr="3F52108B">
        <w:rPr>
          <w:rFonts w:ascii="Arial" w:eastAsia="Cambria" w:hAnsi="Arial" w:cs="Arial"/>
          <w:color w:val="000000" w:themeColor="text1"/>
          <w:sz w:val="24"/>
          <w:szCs w:val="24"/>
        </w:rPr>
        <w:t xml:space="preserve">The BIL funding </w:t>
      </w:r>
      <w:r w:rsidR="00B31E1A" w:rsidRPr="3F52108B">
        <w:rPr>
          <w:rFonts w:ascii="Arial" w:eastAsia="Cambria" w:hAnsi="Arial" w:cs="Arial"/>
          <w:color w:val="000000" w:themeColor="text1"/>
          <w:sz w:val="24"/>
          <w:szCs w:val="24"/>
        </w:rPr>
        <w:t>was allocated to the NEPs</w:t>
      </w:r>
      <w:r w:rsidR="00452787" w:rsidRPr="3F52108B">
        <w:rPr>
          <w:rFonts w:ascii="Arial" w:eastAsia="Cambria" w:hAnsi="Arial" w:cs="Arial"/>
          <w:sz w:val="24"/>
          <w:szCs w:val="24"/>
        </w:rPr>
        <w:t xml:space="preserve"> </w:t>
      </w:r>
      <w:r w:rsidR="00B10E4F" w:rsidRPr="3F52108B">
        <w:rPr>
          <w:rFonts w:ascii="Arial" w:eastAsia="Cambria" w:hAnsi="Arial" w:cs="Arial"/>
          <w:sz w:val="24"/>
          <w:szCs w:val="24"/>
        </w:rPr>
        <w:t>to a</w:t>
      </w:r>
      <w:r w:rsidR="00452787" w:rsidRPr="3F52108B">
        <w:rPr>
          <w:rFonts w:ascii="Arial" w:eastAsia="Cambria" w:hAnsi="Arial" w:cs="Arial"/>
          <w:color w:val="000000" w:themeColor="text1"/>
          <w:sz w:val="24"/>
          <w:szCs w:val="24"/>
        </w:rPr>
        <w:t>ccelerate and more extensively implement CCMPs</w:t>
      </w:r>
      <w:r w:rsidR="00665E5D" w:rsidRPr="3F52108B">
        <w:rPr>
          <w:rFonts w:ascii="Arial" w:eastAsia="Cambria" w:hAnsi="Arial" w:cs="Arial"/>
          <w:color w:val="000000" w:themeColor="text1"/>
          <w:sz w:val="24"/>
          <w:szCs w:val="24"/>
        </w:rPr>
        <w:t xml:space="preserve">.  </w:t>
      </w:r>
      <w:r w:rsidR="00452787" w:rsidRPr="3F52108B">
        <w:rPr>
          <w:rFonts w:ascii="Arial" w:eastAsia="Cambria" w:hAnsi="Arial" w:cs="Arial"/>
          <w:color w:val="000000" w:themeColor="text1"/>
          <w:sz w:val="24"/>
          <w:szCs w:val="24"/>
        </w:rPr>
        <w:t>The significant and multi-year expansion of funds through the BIL provides an opportunity for NEPs to execute long-term projects within the communities they serve, leverage additional resources, and work with their management conferences and other key stakeholders to advance a wide range of projects identified in CCMPs</w:t>
      </w:r>
      <w:r w:rsidR="00665E5D" w:rsidRPr="3F52108B">
        <w:rPr>
          <w:rFonts w:ascii="Arial" w:eastAsia="Cambria" w:hAnsi="Arial" w:cs="Arial"/>
          <w:color w:val="000000" w:themeColor="text1"/>
          <w:sz w:val="24"/>
          <w:szCs w:val="24"/>
        </w:rPr>
        <w:t xml:space="preserve">.  </w:t>
      </w:r>
      <w:r w:rsidRPr="3F52108B">
        <w:rPr>
          <w:rFonts w:ascii="Arial" w:eastAsia="Cambria" w:hAnsi="Arial" w:cs="Arial"/>
          <w:color w:val="000000" w:themeColor="text1"/>
          <w:sz w:val="24"/>
          <w:szCs w:val="24"/>
        </w:rPr>
        <w:t xml:space="preserve">The BIL funding is available to the NEPs until fully expended and will be distributed over five years. </w:t>
      </w:r>
    </w:p>
    <w:p w14:paraId="5D47F999" w14:textId="77777777" w:rsidR="00AC149F" w:rsidRPr="00BA38C3" w:rsidRDefault="00AC149F" w:rsidP="2B43AD4A">
      <w:pPr>
        <w:spacing w:after="0"/>
        <w:rPr>
          <w:rFonts w:ascii="Arial" w:hAnsi="Arial" w:cs="Arial"/>
          <w:sz w:val="24"/>
          <w:szCs w:val="24"/>
          <w:u w:val="single"/>
        </w:rPr>
      </w:pPr>
    </w:p>
    <w:p w14:paraId="3DB5E523" w14:textId="451A0D80" w:rsidR="002A5B9F" w:rsidRPr="00BA38C3" w:rsidRDefault="002A5B9F" w:rsidP="3F52108B">
      <w:pPr>
        <w:spacing w:after="0"/>
        <w:jc w:val="both"/>
        <w:rPr>
          <w:rFonts w:ascii="Arial" w:hAnsi="Arial" w:cs="Arial"/>
          <w:sz w:val="24"/>
          <w:szCs w:val="24"/>
        </w:rPr>
      </w:pPr>
      <w:r w:rsidRPr="3F52108B">
        <w:rPr>
          <w:rFonts w:ascii="Arial" w:hAnsi="Arial" w:cs="Arial"/>
          <w:sz w:val="24"/>
          <w:szCs w:val="24"/>
        </w:rPr>
        <w:t>APNEP</w:t>
      </w:r>
      <w:r w:rsidR="00E71F2D" w:rsidRPr="3F52108B">
        <w:rPr>
          <w:rFonts w:ascii="Arial" w:hAnsi="Arial" w:cs="Arial"/>
          <w:sz w:val="24"/>
          <w:szCs w:val="24"/>
        </w:rPr>
        <w:t xml:space="preserve">’s long term </w:t>
      </w:r>
      <w:r w:rsidRPr="3F52108B">
        <w:rPr>
          <w:rFonts w:ascii="Arial" w:hAnsi="Arial" w:cs="Arial"/>
          <w:sz w:val="24"/>
          <w:szCs w:val="24"/>
        </w:rPr>
        <w:t xml:space="preserve">strategy </w:t>
      </w:r>
      <w:r w:rsidR="00915A71" w:rsidRPr="3F52108B">
        <w:rPr>
          <w:rFonts w:ascii="Arial" w:hAnsi="Arial" w:cs="Arial"/>
          <w:sz w:val="24"/>
          <w:szCs w:val="24"/>
        </w:rPr>
        <w:t xml:space="preserve">for these funds </w:t>
      </w:r>
      <w:r w:rsidRPr="3F52108B">
        <w:rPr>
          <w:rFonts w:ascii="Arial" w:hAnsi="Arial" w:cs="Arial"/>
          <w:sz w:val="24"/>
          <w:szCs w:val="24"/>
        </w:rPr>
        <w:t>and associated Equity Strategy</w:t>
      </w:r>
      <w:r w:rsidR="00963820" w:rsidRPr="3F52108B">
        <w:rPr>
          <w:rFonts w:ascii="Arial" w:hAnsi="Arial" w:cs="Arial"/>
          <w:sz w:val="24"/>
          <w:szCs w:val="24"/>
        </w:rPr>
        <w:t xml:space="preserve"> were approved by EPA in 2023</w:t>
      </w:r>
      <w:r w:rsidR="00665E5D" w:rsidRPr="3F52108B">
        <w:rPr>
          <w:rFonts w:ascii="Arial" w:hAnsi="Arial" w:cs="Arial"/>
          <w:sz w:val="24"/>
          <w:szCs w:val="24"/>
        </w:rPr>
        <w:t xml:space="preserve">.  </w:t>
      </w:r>
      <w:r w:rsidR="00963820" w:rsidRPr="3F52108B">
        <w:rPr>
          <w:rFonts w:ascii="Arial" w:hAnsi="Arial" w:cs="Arial"/>
          <w:sz w:val="24"/>
          <w:szCs w:val="24"/>
        </w:rPr>
        <w:t xml:space="preserve">The </w:t>
      </w:r>
      <w:r w:rsidR="00B626DF" w:rsidRPr="3F52108B">
        <w:rPr>
          <w:rFonts w:ascii="Arial" w:hAnsi="Arial" w:cs="Arial"/>
          <w:sz w:val="24"/>
          <w:szCs w:val="24"/>
        </w:rPr>
        <w:t>Leadership Council identified priority actions for BIL implementation, which are noted in this CCMP update below</w:t>
      </w:r>
      <w:r w:rsidR="00963820" w:rsidRPr="3F52108B">
        <w:rPr>
          <w:rFonts w:ascii="Arial" w:hAnsi="Arial" w:cs="Arial"/>
          <w:sz w:val="24"/>
          <w:szCs w:val="24"/>
        </w:rPr>
        <w:t xml:space="preserve"> and identified in the FY22-27 Workplan and Budget, which will be updated annually</w:t>
      </w:r>
      <w:r w:rsidR="00B368EF" w:rsidRPr="3F52108B">
        <w:rPr>
          <w:rFonts w:ascii="Arial" w:hAnsi="Arial" w:cs="Arial"/>
          <w:sz w:val="24"/>
          <w:szCs w:val="24"/>
        </w:rPr>
        <w:t xml:space="preserve"> until funds are fully expended</w:t>
      </w:r>
      <w:r w:rsidR="00B626DF" w:rsidRPr="3F52108B">
        <w:rPr>
          <w:rFonts w:ascii="Arial" w:hAnsi="Arial" w:cs="Arial"/>
          <w:sz w:val="24"/>
          <w:szCs w:val="24"/>
        </w:rPr>
        <w:t xml:space="preserve">.  </w:t>
      </w:r>
    </w:p>
    <w:p w14:paraId="5F43E15D" w14:textId="77777777" w:rsidR="00711778" w:rsidRPr="00BA38C3" w:rsidRDefault="00711778" w:rsidP="00711778">
      <w:pPr>
        <w:spacing w:after="0"/>
        <w:rPr>
          <w:rFonts w:ascii="Arial" w:hAnsi="Arial" w:cs="Arial"/>
          <w:sz w:val="24"/>
          <w:szCs w:val="24"/>
        </w:rPr>
      </w:pPr>
    </w:p>
    <w:p w14:paraId="3A692442" w14:textId="44A3A707" w:rsidR="002D7BFE" w:rsidRPr="00DC3C43" w:rsidRDefault="002D7BFE" w:rsidP="007E1AC8">
      <w:pPr>
        <w:pStyle w:val="Heading2"/>
        <w:rPr>
          <w:rFonts w:ascii="Arial" w:eastAsia="Arial" w:hAnsi="Arial" w:cs="Arial"/>
        </w:rPr>
      </w:pPr>
      <w:bookmarkStart w:id="6" w:name="_Toc180588352"/>
      <w:r w:rsidRPr="00DC3C43">
        <w:rPr>
          <w:rFonts w:ascii="Arial" w:eastAsia="Arial" w:hAnsi="Arial" w:cs="Arial"/>
        </w:rPr>
        <w:t xml:space="preserve">What’s New in </w:t>
      </w:r>
      <w:r w:rsidR="008D5ECE" w:rsidRPr="00DC3C43">
        <w:rPr>
          <w:rFonts w:ascii="Arial" w:eastAsia="Arial" w:hAnsi="Arial" w:cs="Arial"/>
        </w:rPr>
        <w:t>this Updated CCMP?</w:t>
      </w:r>
      <w:bookmarkEnd w:id="6"/>
    </w:p>
    <w:p w14:paraId="3FE40AFD" w14:textId="0A6D975E" w:rsidR="00485C12" w:rsidRPr="00BA38C3" w:rsidRDefault="00485C12" w:rsidP="002D0F70">
      <w:pPr>
        <w:spacing w:after="0"/>
        <w:jc w:val="both"/>
        <w:rPr>
          <w:rFonts w:asciiTheme="minorBidi" w:hAnsiTheme="minorBidi" w:cstheme="minorBidi"/>
          <w:sz w:val="24"/>
          <w:szCs w:val="24"/>
        </w:rPr>
      </w:pPr>
      <w:r w:rsidRPr="2B43AD4A">
        <w:rPr>
          <w:rFonts w:asciiTheme="minorBidi" w:hAnsiTheme="minorBidi" w:cstheme="minorBidi"/>
          <w:sz w:val="24"/>
          <w:szCs w:val="24"/>
        </w:rPr>
        <w:t xml:space="preserve">Significant effort was made to refine </w:t>
      </w:r>
      <w:r w:rsidR="00AB15D2" w:rsidRPr="2B43AD4A">
        <w:rPr>
          <w:rFonts w:asciiTheme="minorBidi" w:hAnsiTheme="minorBidi" w:cstheme="minorBidi"/>
          <w:sz w:val="24"/>
          <w:szCs w:val="24"/>
        </w:rPr>
        <w:t xml:space="preserve">and streamline the </w:t>
      </w:r>
      <w:r w:rsidR="00352A5D" w:rsidRPr="2B43AD4A">
        <w:rPr>
          <w:rFonts w:asciiTheme="minorBidi" w:hAnsiTheme="minorBidi" w:cstheme="minorBidi"/>
          <w:sz w:val="24"/>
          <w:szCs w:val="24"/>
        </w:rPr>
        <w:t>objectives and actions in the CCMP</w:t>
      </w:r>
      <w:r w:rsidR="00665E5D" w:rsidRPr="2B43AD4A">
        <w:rPr>
          <w:rFonts w:asciiTheme="minorBidi" w:hAnsiTheme="minorBidi" w:cstheme="minorBidi"/>
          <w:sz w:val="24"/>
          <w:szCs w:val="24"/>
        </w:rPr>
        <w:t xml:space="preserve">.  </w:t>
      </w:r>
      <w:r w:rsidR="00AF0A08" w:rsidRPr="2B43AD4A">
        <w:rPr>
          <w:rFonts w:asciiTheme="minorBidi" w:hAnsiTheme="minorBidi" w:cstheme="minorBidi"/>
          <w:sz w:val="24"/>
          <w:szCs w:val="24"/>
        </w:rPr>
        <w:t>See Planning Process and the CCMP Update and the Index of Actions in Appendix I for more detail</w:t>
      </w:r>
      <w:r w:rsidR="00665E5D" w:rsidRPr="2B43AD4A">
        <w:rPr>
          <w:rFonts w:asciiTheme="minorBidi" w:hAnsiTheme="minorBidi" w:cstheme="minorBidi"/>
          <w:sz w:val="24"/>
          <w:szCs w:val="24"/>
        </w:rPr>
        <w:t xml:space="preserve">.  </w:t>
      </w:r>
      <w:r w:rsidR="00120F49" w:rsidRPr="2B43AD4A">
        <w:rPr>
          <w:rFonts w:asciiTheme="minorBidi" w:hAnsiTheme="minorBidi" w:cstheme="minorBidi"/>
          <w:sz w:val="24"/>
          <w:szCs w:val="24"/>
        </w:rPr>
        <w:t>H</w:t>
      </w:r>
      <w:r w:rsidR="00352A5D" w:rsidRPr="2B43AD4A">
        <w:rPr>
          <w:rFonts w:asciiTheme="minorBidi" w:hAnsiTheme="minorBidi" w:cstheme="minorBidi"/>
          <w:sz w:val="24"/>
          <w:szCs w:val="24"/>
        </w:rPr>
        <w:t xml:space="preserve">ighlights are noted below: </w:t>
      </w:r>
    </w:p>
    <w:p w14:paraId="4885C957" w14:textId="18D88FC2" w:rsidR="00EF799A" w:rsidRDefault="00D32030" w:rsidP="2B43AD4A">
      <w:pPr>
        <w:pStyle w:val="ListParagraph"/>
        <w:numPr>
          <w:ilvl w:val="0"/>
          <w:numId w:val="38"/>
        </w:numPr>
        <w:spacing w:after="0"/>
        <w:jc w:val="both"/>
        <w:rPr>
          <w:rFonts w:asciiTheme="minorBidi" w:hAnsiTheme="minorBidi" w:cstheme="minorBidi"/>
          <w:sz w:val="24"/>
          <w:szCs w:val="24"/>
        </w:rPr>
      </w:pPr>
      <w:r w:rsidRPr="2B43AD4A">
        <w:rPr>
          <w:rFonts w:asciiTheme="minorBidi" w:hAnsiTheme="minorBidi" w:cstheme="minorBidi"/>
          <w:sz w:val="24"/>
          <w:szCs w:val="24"/>
        </w:rPr>
        <w:t xml:space="preserve">Actions in the </w:t>
      </w:r>
      <w:r w:rsidR="00114956" w:rsidRPr="2B43AD4A">
        <w:rPr>
          <w:rFonts w:asciiTheme="minorBidi" w:hAnsiTheme="minorBidi" w:cstheme="minorBidi"/>
          <w:sz w:val="24"/>
          <w:szCs w:val="24"/>
        </w:rPr>
        <w:t>20</w:t>
      </w:r>
      <w:r w:rsidRPr="2B43AD4A">
        <w:rPr>
          <w:rFonts w:asciiTheme="minorBidi" w:hAnsiTheme="minorBidi" w:cstheme="minorBidi"/>
          <w:sz w:val="24"/>
          <w:szCs w:val="24"/>
        </w:rPr>
        <w:t xml:space="preserve">12 </w:t>
      </w:r>
      <w:r w:rsidR="00114956" w:rsidRPr="2B43AD4A">
        <w:rPr>
          <w:rFonts w:asciiTheme="minorBidi" w:hAnsiTheme="minorBidi" w:cstheme="minorBidi"/>
          <w:sz w:val="24"/>
          <w:szCs w:val="24"/>
        </w:rPr>
        <w:t xml:space="preserve">CCMP </w:t>
      </w:r>
      <w:r w:rsidRPr="2B43AD4A">
        <w:rPr>
          <w:rFonts w:asciiTheme="minorBidi" w:hAnsiTheme="minorBidi" w:cstheme="minorBidi"/>
          <w:sz w:val="24"/>
          <w:szCs w:val="24"/>
        </w:rPr>
        <w:t xml:space="preserve">were organized under </w:t>
      </w:r>
      <w:r w:rsidR="00114956" w:rsidRPr="2B43AD4A">
        <w:rPr>
          <w:rFonts w:asciiTheme="minorBidi" w:hAnsiTheme="minorBidi" w:cstheme="minorBidi"/>
          <w:sz w:val="24"/>
          <w:szCs w:val="24"/>
        </w:rPr>
        <w:t xml:space="preserve">five categories: Identify, Protect, Restore, </w:t>
      </w:r>
      <w:r w:rsidRPr="2B43AD4A">
        <w:rPr>
          <w:rFonts w:asciiTheme="minorBidi" w:hAnsiTheme="minorBidi" w:cstheme="minorBidi"/>
          <w:sz w:val="24"/>
          <w:szCs w:val="24"/>
        </w:rPr>
        <w:t>Engage, and Monitor</w:t>
      </w:r>
      <w:r w:rsidR="00665E5D" w:rsidRPr="2B43AD4A">
        <w:rPr>
          <w:rFonts w:asciiTheme="minorBidi" w:hAnsiTheme="minorBidi" w:cstheme="minorBidi"/>
          <w:sz w:val="24"/>
          <w:szCs w:val="24"/>
        </w:rPr>
        <w:t xml:space="preserve">.  </w:t>
      </w:r>
      <w:r w:rsidR="00DA5DF8">
        <w:rPr>
          <w:rFonts w:asciiTheme="minorBidi" w:hAnsiTheme="minorBidi" w:cstheme="minorBidi"/>
          <w:sz w:val="24"/>
          <w:szCs w:val="24"/>
        </w:rPr>
        <w:t>The</w:t>
      </w:r>
      <w:r w:rsidR="001066F0">
        <w:rPr>
          <w:rFonts w:asciiTheme="minorBidi" w:hAnsiTheme="minorBidi" w:cstheme="minorBidi"/>
          <w:sz w:val="24"/>
          <w:szCs w:val="24"/>
        </w:rPr>
        <w:t xml:space="preserve"> </w:t>
      </w:r>
      <w:r w:rsidR="00EF799A" w:rsidRPr="2B43AD4A">
        <w:rPr>
          <w:rFonts w:asciiTheme="minorBidi" w:hAnsiTheme="minorBidi" w:cstheme="minorBidi"/>
          <w:sz w:val="24"/>
          <w:szCs w:val="24"/>
        </w:rPr>
        <w:t>categories</w:t>
      </w:r>
      <w:r w:rsidR="00D71FEB">
        <w:rPr>
          <w:rFonts w:asciiTheme="minorBidi" w:hAnsiTheme="minorBidi" w:cstheme="minorBidi"/>
          <w:sz w:val="24"/>
          <w:szCs w:val="24"/>
        </w:rPr>
        <w:t>,</w:t>
      </w:r>
      <w:r w:rsidR="00D71FEB" w:rsidRPr="2B43AD4A">
        <w:rPr>
          <w:rFonts w:asciiTheme="minorBidi" w:hAnsiTheme="minorBidi" w:cstheme="minorBidi"/>
          <w:sz w:val="24"/>
          <w:szCs w:val="24"/>
        </w:rPr>
        <w:t xml:space="preserve"> </w:t>
      </w:r>
      <w:r w:rsidR="00133053" w:rsidRPr="2B43AD4A">
        <w:rPr>
          <w:rFonts w:asciiTheme="minorBidi" w:hAnsiTheme="minorBidi" w:cstheme="minorBidi"/>
          <w:sz w:val="24"/>
          <w:szCs w:val="24"/>
        </w:rPr>
        <w:t xml:space="preserve">Protect and Restore </w:t>
      </w:r>
      <w:r w:rsidR="00EF799A" w:rsidRPr="2B43AD4A">
        <w:rPr>
          <w:rFonts w:asciiTheme="minorBidi" w:hAnsiTheme="minorBidi" w:cstheme="minorBidi"/>
          <w:sz w:val="24"/>
          <w:szCs w:val="24"/>
        </w:rPr>
        <w:t xml:space="preserve">have been </w:t>
      </w:r>
      <w:r w:rsidR="00C42D06" w:rsidRPr="2B43AD4A">
        <w:rPr>
          <w:rFonts w:asciiTheme="minorBidi" w:hAnsiTheme="minorBidi" w:cstheme="minorBidi"/>
          <w:sz w:val="24"/>
          <w:szCs w:val="24"/>
        </w:rPr>
        <w:t>combined</w:t>
      </w:r>
      <w:r w:rsidR="00133053" w:rsidRPr="2B43AD4A">
        <w:rPr>
          <w:rFonts w:asciiTheme="minorBidi" w:hAnsiTheme="minorBidi" w:cstheme="minorBidi"/>
          <w:sz w:val="24"/>
          <w:szCs w:val="24"/>
        </w:rPr>
        <w:t xml:space="preserve"> into one category</w:t>
      </w:r>
      <w:r w:rsidR="00A27951">
        <w:rPr>
          <w:rFonts w:asciiTheme="minorBidi" w:hAnsiTheme="minorBidi" w:cstheme="minorBidi"/>
          <w:sz w:val="24"/>
          <w:szCs w:val="24"/>
        </w:rPr>
        <w:t xml:space="preserve"> (Restore &amp; Protect)</w:t>
      </w:r>
      <w:r w:rsidRPr="2B43AD4A">
        <w:rPr>
          <w:rFonts w:asciiTheme="minorBidi" w:hAnsiTheme="minorBidi" w:cstheme="minorBidi"/>
          <w:sz w:val="24"/>
          <w:szCs w:val="24"/>
        </w:rPr>
        <w:t xml:space="preserve"> in this update.</w:t>
      </w:r>
    </w:p>
    <w:p w14:paraId="513DCA9A" w14:textId="3B14E9F1" w:rsidR="00D87564" w:rsidRDefault="00BC2336" w:rsidP="2B43AD4A">
      <w:pPr>
        <w:pStyle w:val="ListParagraph"/>
        <w:numPr>
          <w:ilvl w:val="0"/>
          <w:numId w:val="38"/>
        </w:numPr>
        <w:spacing w:after="0"/>
        <w:jc w:val="both"/>
        <w:rPr>
          <w:rFonts w:asciiTheme="minorBidi" w:hAnsiTheme="minorBidi" w:cstheme="minorBidi"/>
          <w:sz w:val="24"/>
          <w:szCs w:val="24"/>
        </w:rPr>
      </w:pPr>
      <w:r>
        <w:rPr>
          <w:rFonts w:asciiTheme="minorBidi" w:hAnsiTheme="minorBidi" w:cstheme="minorBidi"/>
          <w:sz w:val="24"/>
          <w:szCs w:val="24"/>
        </w:rPr>
        <w:t xml:space="preserve">The total number of CCMP </w:t>
      </w:r>
      <w:r w:rsidR="00A27951">
        <w:rPr>
          <w:rFonts w:asciiTheme="minorBidi" w:hAnsiTheme="minorBidi" w:cstheme="minorBidi"/>
          <w:sz w:val="24"/>
          <w:szCs w:val="24"/>
        </w:rPr>
        <w:t>Objectives</w:t>
      </w:r>
      <w:r>
        <w:rPr>
          <w:rFonts w:asciiTheme="minorBidi" w:hAnsiTheme="minorBidi" w:cstheme="minorBidi"/>
          <w:sz w:val="24"/>
          <w:szCs w:val="24"/>
        </w:rPr>
        <w:t xml:space="preserve"> has been reduced from </w:t>
      </w:r>
      <w:r w:rsidR="00331A52">
        <w:rPr>
          <w:rFonts w:asciiTheme="minorBidi" w:hAnsiTheme="minorBidi" w:cstheme="minorBidi"/>
          <w:sz w:val="24"/>
          <w:szCs w:val="24"/>
        </w:rPr>
        <w:t>12</w:t>
      </w:r>
      <w:r>
        <w:rPr>
          <w:rFonts w:asciiTheme="minorBidi" w:hAnsiTheme="minorBidi" w:cstheme="minorBidi"/>
          <w:sz w:val="24"/>
          <w:szCs w:val="24"/>
        </w:rPr>
        <w:t xml:space="preserve"> to </w:t>
      </w:r>
      <w:r w:rsidR="006E6039">
        <w:rPr>
          <w:rFonts w:asciiTheme="minorBidi" w:hAnsiTheme="minorBidi" w:cstheme="minorBidi"/>
          <w:sz w:val="24"/>
          <w:szCs w:val="24"/>
        </w:rPr>
        <w:t>11</w:t>
      </w:r>
      <w:r w:rsidR="00D87564">
        <w:rPr>
          <w:rFonts w:asciiTheme="minorBidi" w:hAnsiTheme="minorBidi" w:cstheme="minorBidi"/>
          <w:sz w:val="24"/>
          <w:szCs w:val="24"/>
        </w:rPr>
        <w:t>.</w:t>
      </w:r>
    </w:p>
    <w:p w14:paraId="2E3B4D3E" w14:textId="768C56DB" w:rsidR="005F5C2B" w:rsidRPr="00344E6B" w:rsidRDefault="005F5C2B" w:rsidP="2B43AD4A">
      <w:pPr>
        <w:pStyle w:val="ListParagraph"/>
        <w:numPr>
          <w:ilvl w:val="0"/>
          <w:numId w:val="38"/>
        </w:numPr>
        <w:spacing w:after="0"/>
        <w:jc w:val="both"/>
        <w:rPr>
          <w:rFonts w:asciiTheme="minorBidi" w:hAnsiTheme="minorBidi" w:cstheme="minorBidi"/>
          <w:sz w:val="24"/>
          <w:szCs w:val="24"/>
        </w:rPr>
      </w:pPr>
      <w:r w:rsidRPr="2B43AD4A">
        <w:rPr>
          <w:rFonts w:asciiTheme="minorBidi" w:hAnsiTheme="minorBidi" w:cstheme="minorBidi"/>
          <w:sz w:val="24"/>
          <w:szCs w:val="24"/>
        </w:rPr>
        <w:t xml:space="preserve">The total number of CCMP Actions was reduced from 58 to </w:t>
      </w:r>
      <w:r w:rsidR="00D71FEB" w:rsidRPr="00381543">
        <w:rPr>
          <w:rFonts w:asciiTheme="minorBidi" w:hAnsiTheme="minorBidi" w:cstheme="minorBidi"/>
          <w:sz w:val="24"/>
          <w:szCs w:val="24"/>
        </w:rPr>
        <w:t>32</w:t>
      </w:r>
      <w:r w:rsidR="00485C12" w:rsidRPr="00381543">
        <w:rPr>
          <w:rFonts w:asciiTheme="minorBidi" w:hAnsiTheme="minorBidi" w:cstheme="minorBidi"/>
          <w:sz w:val="24"/>
          <w:szCs w:val="24"/>
        </w:rPr>
        <w:t>.</w:t>
      </w:r>
      <w:r w:rsidR="00485C12" w:rsidRPr="2B43AD4A">
        <w:rPr>
          <w:rFonts w:asciiTheme="minorBidi" w:hAnsiTheme="minorBidi" w:cstheme="minorBidi"/>
          <w:sz w:val="24"/>
          <w:szCs w:val="24"/>
        </w:rPr>
        <w:t xml:space="preserve"> </w:t>
      </w:r>
    </w:p>
    <w:p w14:paraId="797EC562" w14:textId="35FC9071" w:rsidR="00EF799A" w:rsidRPr="00BB05DD" w:rsidRDefault="00C42D06" w:rsidP="00E755C9">
      <w:pPr>
        <w:pStyle w:val="ListParagraph"/>
        <w:numPr>
          <w:ilvl w:val="0"/>
          <w:numId w:val="38"/>
        </w:numPr>
        <w:spacing w:after="0"/>
        <w:jc w:val="both"/>
        <w:rPr>
          <w:rFonts w:asciiTheme="minorBidi" w:hAnsiTheme="minorBidi" w:cstheme="minorBidi"/>
          <w:bCs/>
          <w:sz w:val="24"/>
          <w:szCs w:val="24"/>
        </w:rPr>
      </w:pPr>
      <w:commentRangeStart w:id="7"/>
      <w:r w:rsidRPr="00605386">
        <w:rPr>
          <w:rFonts w:asciiTheme="minorBidi" w:hAnsiTheme="minorBidi" w:cstheme="minorBidi"/>
          <w:bCs/>
          <w:color w:val="FF0000"/>
          <w:sz w:val="24"/>
          <w:szCs w:val="24"/>
          <w:highlight w:val="yellow"/>
        </w:rPr>
        <w:t>#</w:t>
      </w:r>
      <w:commentRangeEnd w:id="7"/>
      <w:r w:rsidR="00CB0582">
        <w:rPr>
          <w:rStyle w:val="CommentReference"/>
        </w:rPr>
        <w:commentReference w:id="7"/>
      </w:r>
      <w:r w:rsidRPr="00605386">
        <w:rPr>
          <w:rFonts w:asciiTheme="minorBidi" w:hAnsiTheme="minorBidi" w:cstheme="minorBidi"/>
          <w:bCs/>
          <w:color w:val="FF0000"/>
          <w:sz w:val="24"/>
          <w:szCs w:val="24"/>
        </w:rPr>
        <w:t xml:space="preserve"> </w:t>
      </w:r>
      <w:r w:rsidR="00EF799A" w:rsidRPr="00BB05DD">
        <w:rPr>
          <w:rFonts w:asciiTheme="minorBidi" w:hAnsiTheme="minorBidi" w:cstheme="minorBidi"/>
          <w:bCs/>
          <w:sz w:val="24"/>
          <w:szCs w:val="24"/>
        </w:rPr>
        <w:t xml:space="preserve">new </w:t>
      </w:r>
      <w:r w:rsidR="00605386">
        <w:rPr>
          <w:rFonts w:asciiTheme="minorBidi" w:hAnsiTheme="minorBidi" w:cstheme="minorBidi"/>
          <w:bCs/>
          <w:sz w:val="24"/>
          <w:szCs w:val="24"/>
        </w:rPr>
        <w:t>CCMP A</w:t>
      </w:r>
      <w:r w:rsidR="00EF799A" w:rsidRPr="00BB05DD">
        <w:rPr>
          <w:rFonts w:asciiTheme="minorBidi" w:hAnsiTheme="minorBidi" w:cstheme="minorBidi"/>
          <w:bCs/>
          <w:sz w:val="24"/>
          <w:szCs w:val="24"/>
        </w:rPr>
        <w:t xml:space="preserve">ctions </w:t>
      </w:r>
      <w:r w:rsidR="00381543">
        <w:rPr>
          <w:rFonts w:asciiTheme="minorBidi" w:hAnsiTheme="minorBidi" w:cstheme="minorBidi"/>
          <w:bCs/>
          <w:sz w:val="24"/>
          <w:szCs w:val="24"/>
        </w:rPr>
        <w:t>were developed.</w:t>
      </w:r>
    </w:p>
    <w:p w14:paraId="74D00A71" w14:textId="6F8E462A" w:rsidR="00EF799A" w:rsidRPr="00BB05DD" w:rsidRDefault="00EF799A" w:rsidP="2B43AD4A">
      <w:pPr>
        <w:pStyle w:val="ListParagraph"/>
        <w:numPr>
          <w:ilvl w:val="0"/>
          <w:numId w:val="38"/>
        </w:numPr>
        <w:spacing w:after="0"/>
        <w:jc w:val="both"/>
        <w:rPr>
          <w:rFonts w:asciiTheme="minorBidi" w:hAnsiTheme="minorBidi" w:cstheme="minorBidi"/>
          <w:sz w:val="24"/>
          <w:szCs w:val="24"/>
        </w:rPr>
      </w:pPr>
      <w:r w:rsidRPr="2B43AD4A">
        <w:rPr>
          <w:rFonts w:asciiTheme="minorBidi" w:hAnsiTheme="minorBidi" w:cstheme="minorBidi"/>
          <w:sz w:val="24"/>
          <w:szCs w:val="24"/>
        </w:rPr>
        <w:t>Several existing actions were consolidated or moved</w:t>
      </w:r>
      <w:r w:rsidR="00C42D06" w:rsidRPr="2B43AD4A">
        <w:rPr>
          <w:rFonts w:asciiTheme="minorBidi" w:hAnsiTheme="minorBidi" w:cstheme="minorBidi"/>
          <w:sz w:val="24"/>
          <w:szCs w:val="24"/>
        </w:rPr>
        <w:t xml:space="preserve"> </w:t>
      </w:r>
      <w:r w:rsidRPr="2B43AD4A">
        <w:rPr>
          <w:rFonts w:asciiTheme="minorBidi" w:hAnsiTheme="minorBidi" w:cstheme="minorBidi"/>
          <w:sz w:val="24"/>
          <w:szCs w:val="24"/>
        </w:rPr>
        <w:t>to different categories that more accurately represent</w:t>
      </w:r>
      <w:r w:rsidR="001D3638" w:rsidRPr="2B43AD4A">
        <w:rPr>
          <w:rFonts w:asciiTheme="minorBidi" w:hAnsiTheme="minorBidi" w:cstheme="minorBidi"/>
          <w:sz w:val="24"/>
          <w:szCs w:val="24"/>
        </w:rPr>
        <w:t xml:space="preserve"> </w:t>
      </w:r>
      <w:r w:rsidRPr="2B43AD4A">
        <w:rPr>
          <w:rFonts w:asciiTheme="minorBidi" w:hAnsiTheme="minorBidi" w:cstheme="minorBidi"/>
          <w:sz w:val="24"/>
          <w:szCs w:val="24"/>
        </w:rPr>
        <w:t>updated implementation strategies</w:t>
      </w:r>
      <w:r w:rsidR="0032453A" w:rsidRPr="2B43AD4A">
        <w:rPr>
          <w:rFonts w:asciiTheme="minorBidi" w:hAnsiTheme="minorBidi" w:cstheme="minorBidi"/>
          <w:sz w:val="24"/>
          <w:szCs w:val="24"/>
        </w:rPr>
        <w:t xml:space="preserve">.  </w:t>
      </w:r>
      <w:r w:rsidR="00DB1FAE" w:rsidRPr="2B43AD4A">
        <w:rPr>
          <w:rFonts w:asciiTheme="minorBidi" w:hAnsiTheme="minorBidi" w:cstheme="minorBidi"/>
          <w:sz w:val="24"/>
          <w:szCs w:val="24"/>
        </w:rPr>
        <w:t xml:space="preserve">See </w:t>
      </w:r>
      <w:r w:rsidR="004C614D" w:rsidRPr="2B43AD4A">
        <w:rPr>
          <w:rFonts w:asciiTheme="minorBidi" w:hAnsiTheme="minorBidi" w:cstheme="minorBidi"/>
          <w:sz w:val="24"/>
          <w:szCs w:val="24"/>
        </w:rPr>
        <w:t xml:space="preserve">Planning Process and the CCMP Update </w:t>
      </w:r>
      <w:r w:rsidR="00B12EA9" w:rsidRPr="2B43AD4A">
        <w:rPr>
          <w:rFonts w:asciiTheme="minorBidi" w:hAnsiTheme="minorBidi" w:cstheme="minorBidi"/>
          <w:sz w:val="24"/>
          <w:szCs w:val="24"/>
        </w:rPr>
        <w:t xml:space="preserve">and the </w:t>
      </w:r>
      <w:r w:rsidR="00DB1FAE" w:rsidRPr="2B43AD4A">
        <w:rPr>
          <w:rFonts w:asciiTheme="minorBidi" w:hAnsiTheme="minorBidi" w:cstheme="minorBidi"/>
          <w:sz w:val="24"/>
          <w:szCs w:val="24"/>
        </w:rPr>
        <w:t>Index of Actions in Appendix I.</w:t>
      </w:r>
    </w:p>
    <w:p w14:paraId="7124AAF0" w14:textId="711565F1" w:rsidR="005E1FE0" w:rsidRPr="00AF0A08" w:rsidRDefault="00DB1FAE" w:rsidP="2B43AD4A">
      <w:pPr>
        <w:pStyle w:val="ListParagraph"/>
        <w:numPr>
          <w:ilvl w:val="0"/>
          <w:numId w:val="38"/>
        </w:numPr>
        <w:spacing w:after="0"/>
        <w:jc w:val="both"/>
        <w:rPr>
          <w:rFonts w:asciiTheme="minorBidi" w:hAnsiTheme="minorBidi" w:cstheme="minorBidi"/>
        </w:rPr>
      </w:pPr>
      <w:commentRangeStart w:id="8"/>
      <w:r w:rsidRPr="2B43AD4A">
        <w:rPr>
          <w:rFonts w:asciiTheme="minorBidi" w:hAnsiTheme="minorBidi" w:cstheme="minorBidi"/>
          <w:color w:val="FF0000"/>
          <w:sz w:val="24"/>
          <w:szCs w:val="24"/>
          <w:highlight w:val="yellow"/>
        </w:rPr>
        <w:lastRenderedPageBreak/>
        <w:t>#</w:t>
      </w:r>
      <w:r w:rsidR="00EF799A" w:rsidRPr="2B43AD4A">
        <w:rPr>
          <w:rFonts w:asciiTheme="minorBidi" w:hAnsiTheme="minorBidi" w:cstheme="minorBidi"/>
          <w:color w:val="FF0000"/>
          <w:sz w:val="24"/>
          <w:szCs w:val="24"/>
        </w:rPr>
        <w:t xml:space="preserve"> </w:t>
      </w:r>
      <w:commentRangeEnd w:id="8"/>
      <w:r w:rsidR="00CB0582">
        <w:rPr>
          <w:rStyle w:val="CommentReference"/>
        </w:rPr>
        <w:commentReference w:id="8"/>
      </w:r>
      <w:r w:rsidR="00605386" w:rsidRPr="2B43AD4A">
        <w:rPr>
          <w:rFonts w:asciiTheme="minorBidi" w:hAnsiTheme="minorBidi" w:cstheme="minorBidi"/>
          <w:sz w:val="24"/>
          <w:szCs w:val="24"/>
        </w:rPr>
        <w:t>2012 CCMP A</w:t>
      </w:r>
      <w:r w:rsidR="00EF799A" w:rsidRPr="2B43AD4A">
        <w:rPr>
          <w:rFonts w:asciiTheme="minorBidi" w:hAnsiTheme="minorBidi" w:cstheme="minorBidi"/>
          <w:sz w:val="24"/>
          <w:szCs w:val="24"/>
        </w:rPr>
        <w:t>ctions have been completed and retired</w:t>
      </w:r>
      <w:r w:rsidR="0032453A" w:rsidRPr="2B43AD4A">
        <w:rPr>
          <w:rFonts w:asciiTheme="minorBidi" w:hAnsiTheme="minorBidi" w:cstheme="minorBidi"/>
          <w:sz w:val="24"/>
          <w:szCs w:val="24"/>
        </w:rPr>
        <w:t xml:space="preserve">.  </w:t>
      </w:r>
      <w:r w:rsidR="00D6469A" w:rsidRPr="2B43AD4A">
        <w:rPr>
          <w:rFonts w:asciiTheme="minorBidi" w:hAnsiTheme="minorBidi" w:cstheme="minorBidi"/>
          <w:sz w:val="24"/>
          <w:szCs w:val="24"/>
        </w:rPr>
        <w:t>The Leadership Council identified BIL Priority Actions</w:t>
      </w:r>
      <w:r w:rsidR="0032453A" w:rsidRPr="2B43AD4A">
        <w:rPr>
          <w:rFonts w:asciiTheme="minorBidi" w:hAnsiTheme="minorBidi" w:cstheme="minorBidi"/>
          <w:sz w:val="24"/>
          <w:szCs w:val="24"/>
        </w:rPr>
        <w:t xml:space="preserve">.  </w:t>
      </w:r>
      <w:r w:rsidR="00D6469A" w:rsidRPr="2B43AD4A">
        <w:rPr>
          <w:rFonts w:asciiTheme="minorBidi" w:hAnsiTheme="minorBidi" w:cstheme="minorBidi"/>
          <w:sz w:val="24"/>
          <w:szCs w:val="24"/>
        </w:rPr>
        <w:t xml:space="preserve">These are identified under each relevant action. </w:t>
      </w:r>
    </w:p>
    <w:p w14:paraId="707F3F9F" w14:textId="1CD7BFC8" w:rsidR="00F15829" w:rsidRPr="00BB05DD" w:rsidRDefault="00F15829" w:rsidP="008C3AA9">
      <w:pPr>
        <w:spacing w:after="0"/>
        <w:rPr>
          <w:rFonts w:asciiTheme="minorBidi" w:hAnsiTheme="minorBidi" w:cstheme="minorBidi"/>
          <w:bCs/>
          <w:sz w:val="23"/>
          <w:szCs w:val="23"/>
        </w:rPr>
      </w:pPr>
    </w:p>
    <w:p w14:paraId="26FA3CA8" w14:textId="08D18580" w:rsidR="00FE7F83" w:rsidRPr="00BB05DD" w:rsidRDefault="00FE7F83" w:rsidP="2B43AD4A">
      <w:pPr>
        <w:spacing w:after="0" w:line="240" w:lineRule="auto"/>
        <w:rPr>
          <w:rFonts w:asciiTheme="minorBidi" w:eastAsiaTheme="majorEastAsia" w:hAnsiTheme="minorBidi" w:cstheme="minorBidi"/>
          <w:color w:val="365F91" w:themeColor="accent1" w:themeShade="BF"/>
          <w:sz w:val="32"/>
          <w:szCs w:val="32"/>
        </w:rPr>
      </w:pPr>
      <w:r w:rsidRPr="2B43AD4A">
        <w:rPr>
          <w:rFonts w:asciiTheme="minorBidi" w:hAnsiTheme="minorBidi" w:cstheme="minorBidi"/>
        </w:rPr>
        <w:br w:type="page"/>
      </w:r>
    </w:p>
    <w:p w14:paraId="15A2625C" w14:textId="648D9782" w:rsidR="00390530" w:rsidRPr="00BB05DD" w:rsidRDefault="1E5903F7" w:rsidP="03A07485">
      <w:pPr>
        <w:pStyle w:val="Heading1"/>
        <w:rPr>
          <w:rFonts w:asciiTheme="minorBidi" w:hAnsiTheme="minorBidi" w:cstheme="minorBidi"/>
          <w:b/>
          <w:bCs/>
        </w:rPr>
      </w:pPr>
      <w:bookmarkStart w:id="9" w:name="_Toc180588353"/>
      <w:r w:rsidRPr="00BB05DD">
        <w:rPr>
          <w:rFonts w:asciiTheme="minorBidi" w:hAnsiTheme="minorBidi" w:cstheme="minorBidi"/>
        </w:rPr>
        <w:lastRenderedPageBreak/>
        <w:t>INTRODUCTION</w:t>
      </w:r>
      <w:bookmarkEnd w:id="9"/>
    </w:p>
    <w:p w14:paraId="6B7DA928" w14:textId="77777777" w:rsidR="00390530" w:rsidRPr="00BB05DD" w:rsidRDefault="00390530" w:rsidP="00390530">
      <w:pPr>
        <w:spacing w:after="0"/>
        <w:jc w:val="both"/>
        <w:rPr>
          <w:rFonts w:asciiTheme="minorBidi" w:hAnsiTheme="minorBidi" w:cstheme="minorBidi"/>
          <w:sz w:val="20"/>
          <w:szCs w:val="20"/>
        </w:rPr>
      </w:pPr>
    </w:p>
    <w:p w14:paraId="1DCB784D" w14:textId="077317BF" w:rsidR="00390530" w:rsidRPr="00263FDC" w:rsidRDefault="1088E19E" w:rsidP="007152A3">
      <w:pPr>
        <w:pStyle w:val="Heading2"/>
        <w:rPr>
          <w:rFonts w:asciiTheme="minorBidi" w:hAnsiTheme="minorBidi" w:cstheme="minorBidi"/>
          <w:color w:val="0070C0"/>
        </w:rPr>
      </w:pPr>
      <w:bookmarkStart w:id="10" w:name="_Toc180588354"/>
      <w:r w:rsidRPr="00263FDC">
        <w:rPr>
          <w:rFonts w:asciiTheme="minorBidi" w:hAnsiTheme="minorBidi" w:cstheme="minorBidi"/>
          <w:color w:val="0070C0"/>
        </w:rPr>
        <w:t>The System</w:t>
      </w:r>
      <w:bookmarkEnd w:id="10"/>
    </w:p>
    <w:p w14:paraId="5F57CC09" w14:textId="607B575A" w:rsidR="003A7040" w:rsidRDefault="5120E8A8" w:rsidP="00574769">
      <w:pPr>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The Albemarle-Pamlico </w:t>
      </w:r>
      <w:r w:rsidR="00EA1A5E">
        <w:rPr>
          <w:rFonts w:asciiTheme="minorBidi" w:hAnsiTheme="minorBidi" w:cstheme="minorBidi"/>
          <w:color w:val="000000" w:themeColor="text1"/>
          <w:sz w:val="24"/>
          <w:szCs w:val="24"/>
        </w:rPr>
        <w:t>watershed</w:t>
      </w:r>
      <w:r w:rsidR="00EA1A5E"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spans over 31,000 square miles, with a management area of 23,803 square miles (76% of the total basin), excluding parts of the Roanoke and White Oak basins.  It is the largest unit in the National Estuary Program and encompasses two million acres of estuarine waters and 10,000 miles of streams and rivers</w:t>
      </w:r>
      <w:r w:rsidR="3857AC57"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(Figure 1).   Its headwaters extend from the </w:t>
      </w:r>
      <w:r w:rsidR="0DF19552" w:rsidRPr="00BB05DD">
        <w:rPr>
          <w:rFonts w:asciiTheme="minorBidi" w:hAnsiTheme="minorBidi" w:cstheme="minorBidi"/>
          <w:color w:val="000000" w:themeColor="text1"/>
          <w:sz w:val="24"/>
          <w:szCs w:val="24"/>
        </w:rPr>
        <w:t xml:space="preserve">Appalachian </w:t>
      </w:r>
      <w:r w:rsidR="4F253704" w:rsidRPr="00BB05DD">
        <w:rPr>
          <w:rFonts w:asciiTheme="minorBidi" w:hAnsiTheme="minorBidi" w:cstheme="minorBidi"/>
          <w:color w:val="000000" w:themeColor="text1"/>
          <w:sz w:val="24"/>
          <w:szCs w:val="24"/>
        </w:rPr>
        <w:t>Mountains</w:t>
      </w:r>
      <w:r w:rsidRPr="00BB05DD">
        <w:rPr>
          <w:rFonts w:asciiTheme="minorBidi" w:hAnsiTheme="minorBidi" w:cstheme="minorBidi"/>
          <w:color w:val="000000" w:themeColor="text1"/>
          <w:sz w:val="24"/>
          <w:szCs w:val="24"/>
        </w:rPr>
        <w:t xml:space="preserve"> of Virginia to the North Carolina piedmont, encompassing wetlands, forests, farms, and cities that all impact the downstream estuary. </w:t>
      </w:r>
    </w:p>
    <w:p w14:paraId="2CFF998A" w14:textId="77777777" w:rsidR="003A7040" w:rsidRDefault="003A7040" w:rsidP="00574769">
      <w:pPr>
        <w:spacing w:after="0"/>
        <w:jc w:val="both"/>
        <w:rPr>
          <w:rFonts w:asciiTheme="minorBidi" w:hAnsiTheme="minorBidi" w:cstheme="minorBidi"/>
          <w:color w:val="000000" w:themeColor="text1"/>
          <w:sz w:val="24"/>
          <w:szCs w:val="24"/>
        </w:rPr>
      </w:pPr>
    </w:p>
    <w:p w14:paraId="5E9658ED" w14:textId="43739147" w:rsidR="00574003" w:rsidRPr="00BB05DD" w:rsidRDefault="00574769" w:rsidP="00263FDC">
      <w:pPr>
        <w:spacing w:after="0"/>
        <w:jc w:val="both"/>
        <w:rPr>
          <w:rFonts w:asciiTheme="minorBidi" w:hAnsiTheme="minorBidi" w:cstheme="minorBidi"/>
          <w:color w:val="000000" w:themeColor="text1"/>
          <w:sz w:val="24"/>
          <w:szCs w:val="24"/>
        </w:rPr>
      </w:pPr>
      <w:r w:rsidRPr="00BB05DD">
        <w:rPr>
          <w:rFonts w:asciiTheme="minorBidi" w:hAnsiTheme="minorBidi" w:cstheme="minorBidi"/>
          <w:sz w:val="24"/>
          <w:szCs w:val="24"/>
        </w:rPr>
        <w:t xml:space="preserve">The Albemarle-Pamlico estuarine system comprises eight major bodies of relatively shallow water known as "Sounds" in coastal North Carolina and Virginia.  The two largest, Albemarle Sound and Pamlico Sound, are complemented by smaller yet significant </w:t>
      </w:r>
      <w:r>
        <w:rPr>
          <w:rFonts w:asciiTheme="minorBidi" w:hAnsiTheme="minorBidi" w:cstheme="minorBidi"/>
          <w:sz w:val="24"/>
          <w:szCs w:val="24"/>
        </w:rPr>
        <w:t>waterbodies</w:t>
      </w:r>
      <w:r w:rsidRPr="00BB05DD">
        <w:rPr>
          <w:rFonts w:asciiTheme="minorBidi" w:hAnsiTheme="minorBidi" w:cstheme="minorBidi"/>
          <w:sz w:val="24"/>
          <w:szCs w:val="24"/>
        </w:rPr>
        <w:t>: Bogue</w:t>
      </w:r>
      <w:r>
        <w:rPr>
          <w:rFonts w:asciiTheme="minorBidi" w:hAnsiTheme="minorBidi" w:cstheme="minorBidi"/>
          <w:sz w:val="24"/>
          <w:szCs w:val="24"/>
        </w:rPr>
        <w:t xml:space="preserve"> Sound</w:t>
      </w:r>
      <w:r w:rsidRPr="00BB05DD">
        <w:rPr>
          <w:rFonts w:asciiTheme="minorBidi" w:hAnsiTheme="minorBidi" w:cstheme="minorBidi"/>
          <w:sz w:val="24"/>
          <w:szCs w:val="24"/>
        </w:rPr>
        <w:t>, Croatan</w:t>
      </w:r>
      <w:r w:rsidRPr="00901AC1">
        <w:rPr>
          <w:rFonts w:asciiTheme="minorBidi" w:hAnsiTheme="minorBidi" w:cstheme="minorBidi"/>
          <w:sz w:val="24"/>
          <w:szCs w:val="24"/>
        </w:rPr>
        <w:t xml:space="preserve"> </w:t>
      </w:r>
      <w:r>
        <w:rPr>
          <w:rFonts w:asciiTheme="minorBidi" w:hAnsiTheme="minorBidi" w:cstheme="minorBidi"/>
          <w:sz w:val="24"/>
          <w:szCs w:val="24"/>
        </w:rPr>
        <w:t>Sound</w:t>
      </w:r>
      <w:r w:rsidRPr="00BB05DD">
        <w:rPr>
          <w:rFonts w:asciiTheme="minorBidi" w:hAnsiTheme="minorBidi" w:cstheme="minorBidi"/>
          <w:sz w:val="24"/>
          <w:szCs w:val="24"/>
        </w:rPr>
        <w:t>, Currituck</w:t>
      </w:r>
      <w:r w:rsidRPr="00901AC1">
        <w:rPr>
          <w:rFonts w:asciiTheme="minorBidi" w:hAnsiTheme="minorBidi" w:cstheme="minorBidi"/>
          <w:sz w:val="24"/>
          <w:szCs w:val="24"/>
        </w:rPr>
        <w:t xml:space="preserve"> </w:t>
      </w:r>
      <w:r>
        <w:rPr>
          <w:rFonts w:asciiTheme="minorBidi" w:hAnsiTheme="minorBidi" w:cstheme="minorBidi"/>
          <w:sz w:val="24"/>
          <w:szCs w:val="24"/>
        </w:rPr>
        <w:t>Sound</w:t>
      </w:r>
      <w:r w:rsidRPr="00BB05DD">
        <w:rPr>
          <w:rFonts w:asciiTheme="minorBidi" w:hAnsiTheme="minorBidi" w:cstheme="minorBidi"/>
          <w:sz w:val="24"/>
          <w:szCs w:val="24"/>
        </w:rPr>
        <w:t>, Core</w:t>
      </w:r>
      <w:r w:rsidRPr="00901AC1">
        <w:rPr>
          <w:rFonts w:asciiTheme="minorBidi" w:hAnsiTheme="minorBidi" w:cstheme="minorBidi"/>
          <w:sz w:val="24"/>
          <w:szCs w:val="24"/>
        </w:rPr>
        <w:t xml:space="preserve"> </w:t>
      </w:r>
      <w:r>
        <w:rPr>
          <w:rFonts w:asciiTheme="minorBidi" w:hAnsiTheme="minorBidi" w:cstheme="minorBidi"/>
          <w:sz w:val="24"/>
          <w:szCs w:val="24"/>
        </w:rPr>
        <w:t>Sound</w:t>
      </w:r>
      <w:r w:rsidRPr="00BB05DD">
        <w:rPr>
          <w:rFonts w:asciiTheme="minorBidi" w:hAnsiTheme="minorBidi" w:cstheme="minorBidi"/>
          <w:sz w:val="24"/>
          <w:szCs w:val="24"/>
        </w:rPr>
        <w:t>, Roanok</w:t>
      </w:r>
      <w:r>
        <w:rPr>
          <w:rFonts w:asciiTheme="minorBidi" w:hAnsiTheme="minorBidi" w:cstheme="minorBidi"/>
          <w:sz w:val="24"/>
          <w:szCs w:val="24"/>
        </w:rPr>
        <w:t>e Sound, and Back Bay</w:t>
      </w:r>
      <w:r w:rsidRPr="00BB05DD">
        <w:rPr>
          <w:rFonts w:asciiTheme="minorBidi" w:hAnsiTheme="minorBidi" w:cstheme="minorBidi"/>
          <w:sz w:val="24"/>
          <w:szCs w:val="24"/>
        </w:rPr>
        <w:t>.</w:t>
      </w:r>
    </w:p>
    <w:p w14:paraId="3FCF293A" w14:textId="404CAC25" w:rsidR="21E6056E" w:rsidRPr="00BB05DD" w:rsidRDefault="21E6056E" w:rsidP="21E6056E">
      <w:pPr>
        <w:spacing w:after="0"/>
        <w:jc w:val="both"/>
        <w:rPr>
          <w:rFonts w:asciiTheme="minorBidi" w:hAnsiTheme="minorBidi" w:cstheme="minorBidi"/>
          <w:color w:val="000000" w:themeColor="text1"/>
          <w:sz w:val="24"/>
          <w:szCs w:val="24"/>
        </w:rPr>
      </w:pPr>
    </w:p>
    <w:p w14:paraId="3B1E51D7" w14:textId="791A3FD8" w:rsidR="00574003" w:rsidRPr="00BB05DD" w:rsidRDefault="00574003" w:rsidP="00574003">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Some areas, such as urban waterways and low-elevation regions, are particularly vulnerable to environmental degradation.  To safeguard the sounds for future generations, it is essential to protect and restore the entire ecosystem</w:t>
      </w:r>
      <w:r w:rsidR="00771B0C">
        <w:rPr>
          <w:rFonts w:asciiTheme="minorBidi" w:hAnsiTheme="minorBidi" w:cstheme="minorBidi"/>
          <w:color w:val="000000" w:themeColor="text1"/>
          <w:sz w:val="24"/>
          <w:szCs w:val="24"/>
        </w:rPr>
        <w:t xml:space="preserve"> - </w:t>
      </w:r>
      <w:r w:rsidRPr="00BB05DD">
        <w:rPr>
          <w:rFonts w:asciiTheme="minorBidi" w:hAnsiTheme="minorBidi" w:cstheme="minorBidi"/>
          <w:color w:val="000000" w:themeColor="text1"/>
          <w:sz w:val="24"/>
          <w:szCs w:val="24"/>
        </w:rPr>
        <w:t>its water, air, land, and communities.</w:t>
      </w:r>
    </w:p>
    <w:p w14:paraId="48AAB2EB" w14:textId="77777777" w:rsidR="004E39EF" w:rsidRDefault="004E39EF" w:rsidP="004E39EF">
      <w:pPr>
        <w:spacing w:after="0"/>
        <w:jc w:val="both"/>
        <w:rPr>
          <w:rFonts w:asciiTheme="minorBidi" w:hAnsiTheme="minorBidi" w:cstheme="minorBidi"/>
          <w:sz w:val="24"/>
          <w:szCs w:val="24"/>
        </w:rPr>
      </w:pPr>
    </w:p>
    <w:p w14:paraId="579EAC39" w14:textId="77777777" w:rsidR="004E39EF" w:rsidRDefault="004E39EF" w:rsidP="004E39EF">
      <w:pPr>
        <w:spacing w:after="0"/>
        <w:jc w:val="both"/>
        <w:rPr>
          <w:rFonts w:asciiTheme="minorBidi" w:hAnsiTheme="minorBidi" w:cstheme="minorBidi"/>
          <w:sz w:val="24"/>
          <w:szCs w:val="24"/>
        </w:rPr>
      </w:pPr>
    </w:p>
    <w:p w14:paraId="7D41F227" w14:textId="77777777" w:rsidR="004E39EF" w:rsidRDefault="004E39EF" w:rsidP="004E39EF">
      <w:pPr>
        <w:spacing w:after="0"/>
        <w:jc w:val="both"/>
        <w:rPr>
          <w:rFonts w:asciiTheme="minorBidi" w:hAnsiTheme="minorBidi" w:cstheme="minorBidi"/>
          <w:sz w:val="24"/>
          <w:szCs w:val="24"/>
        </w:rPr>
      </w:pPr>
      <w:r>
        <w:rPr>
          <w:noProof/>
        </w:rPr>
        <w:lastRenderedPageBreak/>
        <w:drawing>
          <wp:inline distT="0" distB="0" distL="0" distR="0" wp14:anchorId="5FE11299" wp14:editId="589361D4">
            <wp:extent cx="5943600" cy="4593520"/>
            <wp:effectExtent l="0" t="0" r="0" b="4445"/>
            <wp:docPr id="4" name="Picture 1" descr="Albemarle-Pamlico Region Counti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943600" cy="4593520"/>
                    </a:xfrm>
                    <a:prstGeom prst="rect">
                      <a:avLst/>
                    </a:prstGeom>
                  </pic:spPr>
                </pic:pic>
              </a:graphicData>
            </a:graphic>
          </wp:inline>
        </w:drawing>
      </w:r>
    </w:p>
    <w:p w14:paraId="65F3AE23" w14:textId="77777777" w:rsidR="004E39EF" w:rsidRDefault="004E39EF" w:rsidP="004E39EF">
      <w:pPr>
        <w:autoSpaceDE w:val="0"/>
        <w:autoSpaceDN w:val="0"/>
        <w:adjustRightInd w:val="0"/>
        <w:spacing w:after="0"/>
        <w:rPr>
          <w:rFonts w:asciiTheme="minorBidi" w:hAnsiTheme="minorBidi" w:cstheme="minorBidi"/>
          <w:color w:val="000000" w:themeColor="text1"/>
          <w:sz w:val="20"/>
          <w:szCs w:val="20"/>
        </w:rPr>
      </w:pPr>
      <w:r w:rsidRPr="3F52108B">
        <w:rPr>
          <w:rFonts w:asciiTheme="minorBidi" w:hAnsiTheme="minorBidi" w:cstheme="minorBidi"/>
          <w:color w:val="000000" w:themeColor="text1"/>
          <w:sz w:val="20"/>
          <w:szCs w:val="20"/>
        </w:rPr>
        <w:t>Figure 1: River basins and sounds of the Albemarle-Pamlico estuarine system.</w:t>
      </w:r>
    </w:p>
    <w:p w14:paraId="506C6B2D" w14:textId="77777777" w:rsidR="004E39EF" w:rsidRDefault="004E39EF" w:rsidP="004E39EF">
      <w:pPr>
        <w:spacing w:after="0"/>
        <w:jc w:val="both"/>
        <w:rPr>
          <w:rFonts w:asciiTheme="minorBidi" w:hAnsiTheme="minorBidi" w:cstheme="minorBidi"/>
          <w:sz w:val="24"/>
          <w:szCs w:val="24"/>
        </w:rPr>
      </w:pPr>
    </w:p>
    <w:p w14:paraId="6A587DDA" w14:textId="77777777" w:rsidR="004E39EF" w:rsidRPr="00BB05DD" w:rsidRDefault="004E39EF" w:rsidP="004E39EF">
      <w:pPr>
        <w:autoSpaceDE w:val="0"/>
        <w:autoSpaceDN w:val="0"/>
        <w:adjustRightInd w:val="0"/>
        <w:spacing w:after="0"/>
        <w:rPr>
          <w:rFonts w:asciiTheme="minorBidi" w:hAnsiTheme="minorBidi" w:cstheme="minorBidi"/>
          <w:color w:val="000000" w:themeColor="text1"/>
          <w:sz w:val="20"/>
          <w:szCs w:val="20"/>
        </w:rPr>
      </w:pPr>
    </w:p>
    <w:p w14:paraId="04EC7A0D" w14:textId="77777777" w:rsidR="00AE668B" w:rsidRPr="00263FDC" w:rsidRDefault="00AE668B" w:rsidP="00796E50">
      <w:pPr>
        <w:pStyle w:val="Heading2"/>
        <w:rPr>
          <w:rFonts w:asciiTheme="minorBidi" w:hAnsiTheme="minorBidi" w:cstheme="minorBidi"/>
          <w:color w:val="0070C0"/>
          <w:sz w:val="24"/>
          <w:szCs w:val="24"/>
        </w:rPr>
      </w:pPr>
      <w:bookmarkStart w:id="11" w:name="_Toc180588355"/>
      <w:r w:rsidRPr="00796E50">
        <w:rPr>
          <w:rFonts w:ascii="Arial" w:hAnsi="Arial" w:cs="Arial"/>
        </w:rPr>
        <w:t>History</w:t>
      </w:r>
      <w:bookmarkEnd w:id="11"/>
    </w:p>
    <w:p w14:paraId="217A39B4" w14:textId="6A5BCE6B" w:rsidR="00B52A4B" w:rsidRPr="00B52A4B" w:rsidRDefault="00803165" w:rsidP="3F52108B">
      <w:pPr>
        <w:spacing w:after="0"/>
        <w:jc w:val="both"/>
        <w:rPr>
          <w:rFonts w:asciiTheme="minorBidi" w:hAnsiTheme="minorBidi" w:cstheme="minorBidi"/>
          <w:sz w:val="24"/>
          <w:szCs w:val="24"/>
          <w:lang w:val="en"/>
        </w:rPr>
      </w:pPr>
      <w:r w:rsidRPr="3F52108B">
        <w:rPr>
          <w:rFonts w:asciiTheme="minorBidi" w:hAnsiTheme="minorBidi" w:cstheme="minorBidi"/>
          <w:sz w:val="24"/>
          <w:szCs w:val="24"/>
        </w:rPr>
        <w:t xml:space="preserve">Archaeological evidence indicates that Indigenous peoples have been living in the Albemarle-Pamlico region for </w:t>
      </w:r>
      <w:r w:rsidR="005F4003">
        <w:rPr>
          <w:rFonts w:asciiTheme="minorBidi" w:hAnsiTheme="minorBidi" w:cstheme="minorBidi"/>
          <w:sz w:val="24"/>
          <w:szCs w:val="24"/>
        </w:rPr>
        <w:t>over 15</w:t>
      </w:r>
      <w:r w:rsidRPr="3F52108B">
        <w:rPr>
          <w:rFonts w:asciiTheme="minorBidi" w:hAnsiTheme="minorBidi" w:cstheme="minorBidi"/>
          <w:sz w:val="24"/>
          <w:szCs w:val="24"/>
        </w:rPr>
        <w:t>,000 years</w:t>
      </w:r>
      <w:r w:rsidR="00F0593B" w:rsidRPr="3F52108B">
        <w:rPr>
          <w:rFonts w:asciiTheme="minorBidi" w:hAnsiTheme="minorBidi" w:cstheme="minorBidi"/>
          <w:sz w:val="24"/>
          <w:szCs w:val="24"/>
        </w:rPr>
        <w:t>.</w:t>
      </w:r>
      <w:r w:rsidR="14B079E2" w:rsidRPr="3F52108B">
        <w:rPr>
          <w:rFonts w:asciiTheme="minorBidi" w:hAnsiTheme="minorBidi" w:cstheme="minorBidi"/>
          <w:sz w:val="24"/>
          <w:szCs w:val="24"/>
        </w:rPr>
        <w:t xml:space="preserve">  </w:t>
      </w:r>
      <w:r w:rsidR="00F0593B" w:rsidRPr="3F52108B">
        <w:rPr>
          <w:rFonts w:asciiTheme="minorBidi" w:hAnsiTheme="minorBidi" w:cstheme="minorBidi"/>
          <w:sz w:val="24"/>
          <w:szCs w:val="24"/>
        </w:rPr>
        <w:t xml:space="preserve">Before the first settler ships arrived on this continent, the area was home to three Indigenous Language Groups: the Iroquoian, Algonquian, and Siouan families. </w:t>
      </w:r>
      <w:r w:rsidR="00901376">
        <w:rPr>
          <w:rFonts w:asciiTheme="minorBidi" w:hAnsiTheme="minorBidi" w:cstheme="minorBidi"/>
          <w:sz w:val="24"/>
          <w:szCs w:val="24"/>
        </w:rPr>
        <w:t xml:space="preserve"> </w:t>
      </w:r>
      <w:r w:rsidR="00B52A4B" w:rsidRPr="3F52108B">
        <w:rPr>
          <w:rFonts w:asciiTheme="minorBidi" w:hAnsiTheme="minorBidi" w:cstheme="minorBidi"/>
          <w:sz w:val="24"/>
          <w:szCs w:val="24"/>
          <w:lang w:val="en"/>
        </w:rPr>
        <w:t xml:space="preserve">The APNEP region and the Coastal Plain more generally supported large and diverse Indigenous populations who farmed, hunted, fished, traded, and lived throughout the region. </w:t>
      </w:r>
      <w:r w:rsidR="00901376">
        <w:rPr>
          <w:rFonts w:asciiTheme="minorBidi" w:hAnsiTheme="minorBidi" w:cstheme="minorBidi"/>
          <w:sz w:val="24"/>
          <w:szCs w:val="24"/>
          <w:lang w:val="en"/>
        </w:rPr>
        <w:t xml:space="preserve"> </w:t>
      </w:r>
      <w:r w:rsidR="00B52A4B" w:rsidRPr="3F52108B">
        <w:rPr>
          <w:rFonts w:asciiTheme="minorBidi" w:hAnsiTheme="minorBidi" w:cstheme="minorBidi"/>
          <w:sz w:val="24"/>
          <w:szCs w:val="24"/>
          <w:lang w:val="en"/>
        </w:rPr>
        <w:t xml:space="preserve">Indigenous communities are not static, and major disruptions connected to colonization prompted communities to forge and re-forge political identities and allegiances over time.  </w:t>
      </w:r>
      <w:r w:rsidR="00543B62" w:rsidRPr="3F52108B">
        <w:rPr>
          <w:rFonts w:asciiTheme="minorBidi" w:hAnsiTheme="minorBidi" w:cstheme="minorBidi"/>
          <w:sz w:val="24"/>
          <w:szCs w:val="24"/>
          <w:lang w:val="en"/>
        </w:rPr>
        <w:t>Indigenous communities today may descend from a single group that existed at first contact with Europeans, or they may be amalgamations of groups who survived war, disease, and colonial violence centuries ago</w:t>
      </w:r>
      <w:r w:rsidR="0032453A" w:rsidRPr="3F52108B">
        <w:rPr>
          <w:rFonts w:asciiTheme="minorBidi" w:hAnsiTheme="minorBidi" w:cstheme="minorBidi"/>
          <w:sz w:val="24"/>
          <w:szCs w:val="24"/>
          <w:lang w:val="en"/>
        </w:rPr>
        <w:t xml:space="preserve">.  </w:t>
      </w:r>
      <w:r w:rsidR="00543B62" w:rsidRPr="3F52108B">
        <w:rPr>
          <w:rFonts w:asciiTheme="minorBidi" w:hAnsiTheme="minorBidi" w:cstheme="minorBidi"/>
          <w:sz w:val="24"/>
          <w:szCs w:val="24"/>
        </w:rPr>
        <w:t>Indigenous peoples inhabiting areas of what is now the Virginia and North Carolina coast were hosts to the first English-speaking explorers and settlers</w:t>
      </w:r>
      <w:r w:rsidR="0032453A" w:rsidRPr="3F52108B">
        <w:rPr>
          <w:rFonts w:asciiTheme="minorBidi" w:hAnsiTheme="minorBidi" w:cstheme="minorBidi"/>
          <w:sz w:val="24"/>
          <w:szCs w:val="24"/>
        </w:rPr>
        <w:t xml:space="preserve">.  </w:t>
      </w:r>
    </w:p>
    <w:p w14:paraId="7FC57F82" w14:textId="77777777" w:rsidR="00354442" w:rsidRDefault="00354442" w:rsidP="2B43AD4A">
      <w:pPr>
        <w:spacing w:after="0"/>
        <w:jc w:val="both"/>
        <w:rPr>
          <w:rFonts w:asciiTheme="minorBidi" w:hAnsiTheme="minorBidi" w:cstheme="minorBidi"/>
          <w:sz w:val="24"/>
          <w:szCs w:val="24"/>
        </w:rPr>
      </w:pPr>
    </w:p>
    <w:p w14:paraId="50369FB9" w14:textId="418E7B0E" w:rsidR="004E4B98" w:rsidRDefault="0060201C" w:rsidP="2B43AD4A">
      <w:pPr>
        <w:spacing w:after="0"/>
        <w:jc w:val="both"/>
        <w:rPr>
          <w:rFonts w:asciiTheme="minorBidi" w:hAnsiTheme="minorBidi" w:cstheme="minorBidi"/>
          <w:sz w:val="24"/>
          <w:szCs w:val="24"/>
        </w:rPr>
      </w:pPr>
      <w:r w:rsidRPr="3F52108B">
        <w:rPr>
          <w:rFonts w:asciiTheme="minorBidi" w:hAnsiTheme="minorBidi" w:cstheme="minorBidi"/>
          <w:sz w:val="24"/>
          <w:szCs w:val="24"/>
        </w:rPr>
        <w:t>The</w:t>
      </w:r>
      <w:r w:rsidR="00F1327C" w:rsidRPr="3F52108B">
        <w:rPr>
          <w:rFonts w:asciiTheme="minorBidi" w:hAnsiTheme="minorBidi" w:cstheme="minorBidi"/>
          <w:sz w:val="24"/>
          <w:szCs w:val="24"/>
        </w:rPr>
        <w:t xml:space="preserve"> APNEP region in present-day Virginia and North Carolina comprises shared homelands for large Indigenous populations (more than 150,000 people) that still live in these two states today</w:t>
      </w:r>
      <w:r w:rsidR="0032453A" w:rsidRPr="3F52108B">
        <w:rPr>
          <w:rFonts w:asciiTheme="minorBidi" w:hAnsiTheme="minorBidi" w:cstheme="minorBidi"/>
          <w:sz w:val="24"/>
          <w:szCs w:val="24"/>
        </w:rPr>
        <w:t xml:space="preserve">.  </w:t>
      </w:r>
      <w:r w:rsidR="00F1327C" w:rsidRPr="3F52108B">
        <w:rPr>
          <w:rFonts w:asciiTheme="minorBidi" w:hAnsiTheme="minorBidi" w:cstheme="minorBidi"/>
          <w:sz w:val="24"/>
          <w:szCs w:val="24"/>
        </w:rPr>
        <w:t xml:space="preserve">Several large tribal communities are presently based in each </w:t>
      </w:r>
      <w:r w:rsidR="00F1327C" w:rsidRPr="3F52108B">
        <w:rPr>
          <w:rFonts w:asciiTheme="minorBidi" w:hAnsiTheme="minorBidi" w:cstheme="minorBidi"/>
          <w:sz w:val="24"/>
          <w:szCs w:val="24"/>
        </w:rPr>
        <w:lastRenderedPageBreak/>
        <w:t>state, and these Tribes represent the full spectrum of recognition statuses</w:t>
      </w:r>
      <w:r w:rsidR="002E0C36" w:rsidRPr="3F52108B">
        <w:rPr>
          <w:rFonts w:asciiTheme="minorBidi" w:hAnsiTheme="minorBidi" w:cstheme="minorBidi"/>
          <w:sz w:val="24"/>
          <w:szCs w:val="24"/>
        </w:rPr>
        <w:t xml:space="preserve">.  </w:t>
      </w:r>
      <w:r w:rsidR="00F1327C" w:rsidRPr="3F52108B">
        <w:rPr>
          <w:rFonts w:asciiTheme="minorBidi" w:hAnsiTheme="minorBidi" w:cstheme="minorBidi"/>
          <w:sz w:val="24"/>
          <w:szCs w:val="24"/>
        </w:rPr>
        <w:t xml:space="preserve">Some Tribes with ties to the APNEP region have full federal recognition, some are recognized by states, </w:t>
      </w:r>
      <w:r w:rsidR="00C75DC9" w:rsidRPr="3F52108B">
        <w:rPr>
          <w:rFonts w:asciiTheme="minorBidi" w:hAnsiTheme="minorBidi" w:cstheme="minorBidi"/>
          <w:sz w:val="24"/>
          <w:szCs w:val="24"/>
        </w:rPr>
        <w:t xml:space="preserve">and some </w:t>
      </w:r>
      <w:r w:rsidR="008C4A18">
        <w:rPr>
          <w:rFonts w:asciiTheme="minorBidi" w:hAnsiTheme="minorBidi" w:cstheme="minorBidi"/>
          <w:sz w:val="24"/>
          <w:szCs w:val="24"/>
        </w:rPr>
        <w:t xml:space="preserve">tribal </w:t>
      </w:r>
      <w:r w:rsidR="00C75DC9" w:rsidRPr="3F52108B">
        <w:rPr>
          <w:rFonts w:asciiTheme="minorBidi" w:hAnsiTheme="minorBidi" w:cstheme="minorBidi"/>
          <w:sz w:val="24"/>
          <w:szCs w:val="24"/>
        </w:rPr>
        <w:t xml:space="preserve">communities </w:t>
      </w:r>
      <w:r w:rsidR="00F1327C" w:rsidRPr="3F52108B">
        <w:rPr>
          <w:rFonts w:asciiTheme="minorBidi" w:hAnsiTheme="minorBidi" w:cstheme="minorBidi"/>
          <w:sz w:val="24"/>
          <w:szCs w:val="24"/>
        </w:rPr>
        <w:t>have no state or federal recognition</w:t>
      </w:r>
      <w:r w:rsidR="00C75DC9" w:rsidRPr="3F52108B">
        <w:rPr>
          <w:rFonts w:asciiTheme="minorBidi" w:hAnsiTheme="minorBidi" w:cstheme="minorBidi"/>
          <w:sz w:val="24"/>
          <w:szCs w:val="24"/>
        </w:rPr>
        <w:t xml:space="preserve">. </w:t>
      </w:r>
    </w:p>
    <w:p w14:paraId="7A848154" w14:textId="10D98E75" w:rsidR="3F52108B" w:rsidRDefault="3F52108B" w:rsidP="3F52108B">
      <w:pPr>
        <w:spacing w:after="0"/>
        <w:jc w:val="both"/>
        <w:rPr>
          <w:rFonts w:asciiTheme="minorBidi" w:hAnsiTheme="minorBidi" w:cstheme="minorBidi"/>
          <w:sz w:val="24"/>
          <w:szCs w:val="24"/>
        </w:rPr>
      </w:pPr>
    </w:p>
    <w:p w14:paraId="3BE282AA" w14:textId="5FE3CCCF" w:rsidR="00A13DB4" w:rsidRDefault="004E4B98" w:rsidP="2B43AD4A">
      <w:pPr>
        <w:spacing w:after="0"/>
        <w:jc w:val="both"/>
        <w:rPr>
          <w:rFonts w:asciiTheme="minorBidi" w:hAnsiTheme="minorBidi" w:cstheme="minorBidi"/>
          <w:sz w:val="24"/>
          <w:szCs w:val="24"/>
        </w:rPr>
      </w:pPr>
      <w:r w:rsidRPr="2B43AD4A">
        <w:rPr>
          <w:rFonts w:asciiTheme="minorBidi" w:hAnsiTheme="minorBidi" w:cstheme="minorBidi"/>
          <w:sz w:val="24"/>
          <w:szCs w:val="24"/>
        </w:rPr>
        <w:t xml:space="preserve">More information </w:t>
      </w:r>
      <w:r w:rsidR="00A13DB4" w:rsidRPr="2B43AD4A">
        <w:rPr>
          <w:rFonts w:asciiTheme="minorBidi" w:hAnsiTheme="minorBidi" w:cstheme="minorBidi"/>
          <w:sz w:val="24"/>
          <w:szCs w:val="24"/>
        </w:rPr>
        <w:t xml:space="preserve">regarding present day and ancestral Tribal </w:t>
      </w:r>
      <w:r w:rsidR="007E4D56" w:rsidRPr="2B43AD4A">
        <w:rPr>
          <w:rFonts w:asciiTheme="minorBidi" w:hAnsiTheme="minorBidi" w:cstheme="minorBidi"/>
          <w:sz w:val="24"/>
          <w:szCs w:val="24"/>
        </w:rPr>
        <w:t>communities</w:t>
      </w:r>
      <w:r w:rsidR="00A13DB4" w:rsidRPr="2B43AD4A">
        <w:rPr>
          <w:rFonts w:asciiTheme="minorBidi" w:hAnsiTheme="minorBidi" w:cstheme="minorBidi"/>
          <w:sz w:val="24"/>
          <w:szCs w:val="24"/>
        </w:rPr>
        <w:t xml:space="preserve"> with ties to the region </w:t>
      </w:r>
      <w:r w:rsidRPr="2B43AD4A">
        <w:rPr>
          <w:rFonts w:asciiTheme="minorBidi" w:hAnsiTheme="minorBidi" w:cstheme="minorBidi"/>
          <w:sz w:val="24"/>
          <w:szCs w:val="24"/>
        </w:rPr>
        <w:t>can be found through APNEP’s Tribal Coastal Resilience Connections Phase I Report</w:t>
      </w:r>
      <w:r w:rsidR="002E0C36" w:rsidRPr="2B43AD4A">
        <w:rPr>
          <w:rFonts w:asciiTheme="minorBidi" w:hAnsiTheme="minorBidi" w:cstheme="minorBidi"/>
          <w:sz w:val="24"/>
          <w:szCs w:val="24"/>
        </w:rPr>
        <w:t xml:space="preserve">.  </w:t>
      </w:r>
      <w:r w:rsidRPr="2B43AD4A">
        <w:rPr>
          <w:rFonts w:asciiTheme="minorBidi" w:hAnsiTheme="minorBidi" w:cstheme="minorBidi"/>
          <w:sz w:val="24"/>
          <w:szCs w:val="24"/>
        </w:rPr>
        <w:t xml:space="preserve">This </w:t>
      </w:r>
      <w:r w:rsidR="00A13DB4" w:rsidRPr="2B43AD4A">
        <w:rPr>
          <w:rFonts w:asciiTheme="minorBidi" w:hAnsiTheme="minorBidi" w:cstheme="minorBidi"/>
          <w:sz w:val="24"/>
          <w:szCs w:val="24"/>
        </w:rPr>
        <w:t xml:space="preserve">is an ongoing </w:t>
      </w:r>
      <w:r w:rsidRPr="2B43AD4A">
        <w:rPr>
          <w:rFonts w:asciiTheme="minorBidi" w:hAnsiTheme="minorBidi" w:cstheme="minorBidi"/>
          <w:sz w:val="24"/>
          <w:szCs w:val="24"/>
        </w:rPr>
        <w:t xml:space="preserve">initiative </w:t>
      </w:r>
      <w:r w:rsidR="00A13DB4" w:rsidRPr="2B43AD4A">
        <w:rPr>
          <w:rFonts w:asciiTheme="minorBidi" w:hAnsiTheme="minorBidi" w:cstheme="minorBidi"/>
          <w:sz w:val="24"/>
          <w:szCs w:val="24"/>
        </w:rPr>
        <w:t xml:space="preserve">co-led by APNEP in partnership with Tribal </w:t>
      </w:r>
      <w:r w:rsidR="00873CBA" w:rsidRPr="2B43AD4A">
        <w:rPr>
          <w:rFonts w:asciiTheme="minorBidi" w:hAnsiTheme="minorBidi" w:cstheme="minorBidi"/>
          <w:sz w:val="24"/>
          <w:szCs w:val="24"/>
        </w:rPr>
        <w:t>liaisons, organizations, and researchers</w:t>
      </w:r>
      <w:r w:rsidR="007E4D56" w:rsidRPr="2B43AD4A">
        <w:rPr>
          <w:rFonts w:asciiTheme="minorBidi" w:hAnsiTheme="minorBidi" w:cstheme="minorBidi"/>
          <w:sz w:val="24"/>
          <w:szCs w:val="24"/>
        </w:rPr>
        <w:t xml:space="preserve"> which seeks to b</w:t>
      </w:r>
      <w:r w:rsidR="00A13DB4" w:rsidRPr="2B43AD4A">
        <w:rPr>
          <w:rFonts w:asciiTheme="minorBidi" w:hAnsiTheme="minorBidi" w:cstheme="minorBidi"/>
          <w:sz w:val="24"/>
          <w:szCs w:val="24"/>
        </w:rPr>
        <w:t xml:space="preserve">uild capacity to support Tribal communities in the Albemarle-Pamlico region with considering climate risk and resilience into planning and community engagement processes. </w:t>
      </w:r>
    </w:p>
    <w:p w14:paraId="6231FD95" w14:textId="77777777" w:rsidR="00796E50" w:rsidRPr="00A13DB4" w:rsidRDefault="00796E50" w:rsidP="2B43AD4A">
      <w:pPr>
        <w:spacing w:after="0"/>
        <w:jc w:val="both"/>
        <w:rPr>
          <w:rFonts w:asciiTheme="minorBidi" w:hAnsiTheme="minorBidi" w:cstheme="minorBidi"/>
          <w:sz w:val="24"/>
          <w:szCs w:val="24"/>
        </w:rPr>
      </w:pPr>
    </w:p>
    <w:p w14:paraId="5792EBAF" w14:textId="4C588B09" w:rsidR="00390530" w:rsidRPr="00BB05DD" w:rsidRDefault="1E5903F7" w:rsidP="007152A3">
      <w:pPr>
        <w:pStyle w:val="Heading1"/>
        <w:rPr>
          <w:rFonts w:asciiTheme="minorBidi" w:hAnsiTheme="minorBidi" w:cstheme="minorBidi"/>
        </w:rPr>
      </w:pPr>
      <w:bookmarkStart w:id="12" w:name="_Toc180588356"/>
      <w:r w:rsidRPr="00BB05DD">
        <w:rPr>
          <w:rFonts w:asciiTheme="minorBidi" w:hAnsiTheme="minorBidi" w:cstheme="minorBidi"/>
        </w:rPr>
        <w:t xml:space="preserve">The Albemarle-Pamlico National Estuary </w:t>
      </w:r>
      <w:r w:rsidR="7955FA58" w:rsidRPr="00BB05DD">
        <w:rPr>
          <w:rFonts w:asciiTheme="minorBidi" w:hAnsiTheme="minorBidi" w:cstheme="minorBidi"/>
        </w:rPr>
        <w:t>Partnership</w:t>
      </w:r>
      <w:bookmarkEnd w:id="12"/>
    </w:p>
    <w:p w14:paraId="05832B70" w14:textId="77777777" w:rsidR="0066450A" w:rsidRDefault="0066450A" w:rsidP="00925B3B">
      <w:pPr>
        <w:autoSpaceDE w:val="0"/>
        <w:autoSpaceDN w:val="0"/>
        <w:adjustRightInd w:val="0"/>
        <w:spacing w:after="0"/>
        <w:jc w:val="both"/>
        <w:rPr>
          <w:rFonts w:asciiTheme="minorBidi" w:hAnsiTheme="minorBidi" w:cstheme="minorBidi"/>
          <w:color w:val="0070C0"/>
          <w:sz w:val="24"/>
          <w:szCs w:val="24"/>
        </w:rPr>
      </w:pPr>
    </w:p>
    <w:p w14:paraId="3A68818D" w14:textId="7671C443" w:rsidR="00EB3EAE" w:rsidRPr="00B92117" w:rsidRDefault="00EB3EAE" w:rsidP="00925B3B">
      <w:pPr>
        <w:autoSpaceDE w:val="0"/>
        <w:autoSpaceDN w:val="0"/>
        <w:adjustRightInd w:val="0"/>
        <w:spacing w:after="0"/>
        <w:jc w:val="both"/>
        <w:rPr>
          <w:rFonts w:asciiTheme="minorBidi" w:hAnsiTheme="minorBidi" w:cstheme="minorBidi"/>
          <w:color w:val="0070C0"/>
          <w:sz w:val="24"/>
          <w:szCs w:val="24"/>
        </w:rPr>
      </w:pPr>
      <w:r w:rsidRPr="00B92117">
        <w:rPr>
          <w:rFonts w:asciiTheme="minorBidi" w:hAnsiTheme="minorBidi" w:cstheme="minorBidi"/>
          <w:color w:val="0070C0"/>
          <w:sz w:val="24"/>
          <w:szCs w:val="24"/>
        </w:rPr>
        <w:t>Overview</w:t>
      </w:r>
    </w:p>
    <w:p w14:paraId="563EC40E" w14:textId="61BA7D1A" w:rsidR="00925B3B" w:rsidRPr="00BB05DD" w:rsidRDefault="2235D508" w:rsidP="7F9EE011">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APNEP pursues this mission</w:t>
      </w:r>
      <w:r w:rsidR="00BA3249" w:rsidRPr="00BB05DD">
        <w:rPr>
          <w:rFonts w:asciiTheme="minorBidi" w:hAnsiTheme="minorBidi" w:cstheme="minorBidi"/>
          <w:color w:val="000000" w:themeColor="text1"/>
          <w:sz w:val="24"/>
          <w:szCs w:val="24"/>
        </w:rPr>
        <w:t xml:space="preserve"> to </w:t>
      </w:r>
      <w:commentRangeStart w:id="13"/>
      <w:r w:rsidR="00BA3249" w:rsidRPr="00BB05DD">
        <w:rPr>
          <w:rFonts w:asciiTheme="minorBidi" w:hAnsiTheme="minorBidi" w:cstheme="minorBidi"/>
          <w:color w:val="FF0000"/>
          <w:sz w:val="24"/>
          <w:szCs w:val="24"/>
          <w:highlight w:val="yellow"/>
        </w:rPr>
        <w:t>understand</w:t>
      </w:r>
      <w:commentRangeEnd w:id="13"/>
      <w:r w:rsidR="00BA3249" w:rsidRPr="00BB05DD">
        <w:rPr>
          <w:rStyle w:val="CommentReference"/>
          <w:rFonts w:asciiTheme="minorBidi" w:hAnsiTheme="minorBidi" w:cstheme="minorBidi"/>
        </w:rPr>
        <w:commentReference w:id="13"/>
      </w:r>
      <w:r w:rsidR="00BA3249" w:rsidRPr="00BB05DD">
        <w:rPr>
          <w:rFonts w:asciiTheme="minorBidi" w:hAnsiTheme="minorBidi" w:cstheme="minorBidi"/>
          <w:color w:val="000000" w:themeColor="text1"/>
          <w:sz w:val="24"/>
          <w:szCs w:val="24"/>
        </w:rPr>
        <w:t>, protect, and restore the significant resources of the Albemarle-Pamlico estuarine system</w:t>
      </w:r>
      <w:r w:rsidRPr="00BB05DD">
        <w:rPr>
          <w:rFonts w:asciiTheme="minorBidi" w:hAnsiTheme="minorBidi" w:cstheme="minorBidi"/>
          <w:color w:val="000000" w:themeColor="text1"/>
          <w:sz w:val="24"/>
          <w:szCs w:val="24"/>
        </w:rPr>
        <w:t xml:space="preserve"> with guidance and support from its </w:t>
      </w:r>
      <w:r w:rsidR="4E1D1A54" w:rsidRPr="00BB05DD">
        <w:rPr>
          <w:rFonts w:asciiTheme="minorBidi" w:hAnsiTheme="minorBidi" w:cstheme="minorBidi"/>
          <w:color w:val="000000" w:themeColor="text1"/>
          <w:sz w:val="24"/>
          <w:szCs w:val="24"/>
        </w:rPr>
        <w:t>Management</w:t>
      </w:r>
      <w:r w:rsidR="431FCC3D" w:rsidRPr="00BB05DD">
        <w:rPr>
          <w:rFonts w:asciiTheme="minorBidi" w:hAnsiTheme="minorBidi" w:cstheme="minorBidi"/>
          <w:color w:val="000000" w:themeColor="text1"/>
          <w:sz w:val="24"/>
          <w:szCs w:val="24"/>
        </w:rPr>
        <w:t xml:space="preserve"> </w:t>
      </w:r>
      <w:r w:rsidR="49B8ADF5" w:rsidRPr="00BB05DD">
        <w:rPr>
          <w:rFonts w:asciiTheme="minorBidi" w:hAnsiTheme="minorBidi" w:cstheme="minorBidi"/>
          <w:color w:val="000000" w:themeColor="text1"/>
          <w:sz w:val="24"/>
          <w:szCs w:val="24"/>
        </w:rPr>
        <w:t>Conference</w:t>
      </w:r>
      <w:r w:rsidRPr="00BB05DD">
        <w:rPr>
          <w:rFonts w:asciiTheme="minorBidi" w:hAnsiTheme="minorBidi" w:cstheme="minorBidi"/>
          <w:color w:val="000000" w:themeColor="text1"/>
          <w:sz w:val="24"/>
          <w:szCs w:val="24"/>
        </w:rPr>
        <w:t>, </w:t>
      </w:r>
      <w:hyperlink r:id="rId19">
        <w:r w:rsidRPr="00BB05DD">
          <w:rPr>
            <w:rFonts w:asciiTheme="minorBidi" w:hAnsiTheme="minorBidi" w:cstheme="minorBidi"/>
            <w:color w:val="000000" w:themeColor="text1"/>
            <w:sz w:val="24"/>
            <w:szCs w:val="24"/>
          </w:rPr>
          <w:t>advisory</w:t>
        </w:r>
      </w:hyperlink>
      <w:r w:rsidR="4941E67C" w:rsidRPr="00BB05DD">
        <w:rPr>
          <w:rFonts w:asciiTheme="minorBidi" w:hAnsiTheme="minorBidi" w:cstheme="minorBidi"/>
          <w:color w:val="000000" w:themeColor="text1"/>
          <w:sz w:val="24"/>
          <w:szCs w:val="24"/>
        </w:rPr>
        <w:t xml:space="preserve"> committees,</w:t>
      </w:r>
      <w:r w:rsidRPr="00BB05DD">
        <w:rPr>
          <w:rFonts w:asciiTheme="minorBidi" w:hAnsiTheme="minorBidi" w:cstheme="minorBidi"/>
          <w:color w:val="000000" w:themeColor="text1"/>
          <w:sz w:val="24"/>
          <w:szCs w:val="24"/>
        </w:rPr>
        <w:t> and </w:t>
      </w:r>
      <w:r w:rsidR="5871801A" w:rsidRPr="00BB05DD">
        <w:rPr>
          <w:rFonts w:asciiTheme="minorBidi" w:hAnsiTheme="minorBidi" w:cstheme="minorBidi"/>
          <w:color w:val="000000" w:themeColor="text1"/>
          <w:sz w:val="24"/>
          <w:szCs w:val="24"/>
        </w:rPr>
        <w:t xml:space="preserve">active engagement with </w:t>
      </w:r>
      <w:r w:rsidR="4941E67C" w:rsidRPr="00BB05DD">
        <w:rPr>
          <w:rFonts w:asciiTheme="minorBidi" w:hAnsiTheme="minorBidi" w:cstheme="minorBidi"/>
          <w:color w:val="000000" w:themeColor="text1"/>
          <w:sz w:val="24"/>
          <w:szCs w:val="24"/>
        </w:rPr>
        <w:t xml:space="preserve">many </w:t>
      </w:r>
      <w:hyperlink r:id="rId20">
        <w:r w:rsidRPr="00BB05DD">
          <w:rPr>
            <w:rFonts w:asciiTheme="minorBidi" w:hAnsiTheme="minorBidi" w:cstheme="minorBidi"/>
            <w:color w:val="000000" w:themeColor="text1"/>
            <w:sz w:val="24"/>
            <w:szCs w:val="24"/>
          </w:rPr>
          <w:t>regional partners</w:t>
        </w:r>
      </w:hyperlink>
      <w:r w:rsidR="006D42D1" w:rsidRPr="00BB05DD">
        <w:rPr>
          <w:rFonts w:asciiTheme="minorBidi" w:hAnsiTheme="minorBidi" w:cstheme="minorBidi"/>
          <w:color w:val="000000" w:themeColor="text1"/>
          <w:sz w:val="24"/>
          <w:szCs w:val="24"/>
        </w:rPr>
        <w:t xml:space="preserve"> </w:t>
      </w:r>
      <w:r w:rsidR="00444BFD" w:rsidRPr="00BB05DD">
        <w:rPr>
          <w:rFonts w:asciiTheme="minorBidi" w:hAnsiTheme="minorBidi" w:cstheme="minorBidi"/>
          <w:color w:val="000000" w:themeColor="text1"/>
          <w:sz w:val="24"/>
          <w:szCs w:val="24"/>
        </w:rPr>
        <w:t>to</w:t>
      </w:r>
      <w:r w:rsidR="007F0E7C" w:rsidRPr="00BB05DD">
        <w:rPr>
          <w:rFonts w:asciiTheme="minorBidi" w:hAnsiTheme="minorBidi" w:cstheme="minorBidi"/>
          <w:color w:val="000000" w:themeColor="text1"/>
          <w:sz w:val="24"/>
          <w:szCs w:val="24"/>
        </w:rPr>
        <w:t xml:space="preserve"> implementation</w:t>
      </w:r>
      <w:r w:rsidR="4A2BD1E4" w:rsidRPr="00BB05DD">
        <w:rPr>
          <w:rFonts w:asciiTheme="minorBidi" w:hAnsiTheme="minorBidi" w:cstheme="minorBidi"/>
          <w:color w:val="000000" w:themeColor="text1"/>
          <w:sz w:val="24"/>
          <w:szCs w:val="24"/>
        </w:rPr>
        <w:t xml:space="preserve"> of </w:t>
      </w:r>
      <w:r w:rsidR="00BA3249" w:rsidRPr="00BB05DD">
        <w:rPr>
          <w:rFonts w:asciiTheme="minorBidi" w:hAnsiTheme="minorBidi" w:cstheme="minorBidi"/>
          <w:color w:val="000000" w:themeColor="text1"/>
          <w:sz w:val="24"/>
          <w:szCs w:val="24"/>
        </w:rPr>
        <w:t>its</w:t>
      </w:r>
      <w:r w:rsidR="4A2BD1E4" w:rsidRPr="00BB05DD">
        <w:rPr>
          <w:rFonts w:asciiTheme="minorBidi" w:hAnsiTheme="minorBidi" w:cstheme="minorBidi"/>
          <w:color w:val="000000" w:themeColor="text1"/>
          <w:sz w:val="24"/>
          <w:szCs w:val="24"/>
        </w:rPr>
        <w:t xml:space="preserve"> Comprehensive Conservation and Management Plan</w:t>
      </w:r>
      <w:r w:rsidR="00710E65">
        <w:rPr>
          <w:rFonts w:asciiTheme="minorBidi" w:hAnsiTheme="minorBidi" w:cstheme="minorBidi"/>
          <w:color w:val="000000" w:themeColor="text1"/>
          <w:sz w:val="24"/>
          <w:szCs w:val="24"/>
        </w:rPr>
        <w:t xml:space="preserve"> (CCMP)</w:t>
      </w:r>
      <w:r w:rsidR="4A2BD1E4" w:rsidRPr="00BB05DD">
        <w:rPr>
          <w:rFonts w:asciiTheme="minorBidi" w:hAnsiTheme="minorBidi" w:cstheme="minorBidi"/>
          <w:color w:val="000000" w:themeColor="text1"/>
          <w:sz w:val="24"/>
          <w:szCs w:val="24"/>
        </w:rPr>
        <w:t>.</w:t>
      </w:r>
    </w:p>
    <w:p w14:paraId="40F43204" w14:textId="77777777" w:rsidR="00F578E3" w:rsidRPr="00BB05DD" w:rsidRDefault="00F578E3" w:rsidP="00925B3B">
      <w:pPr>
        <w:autoSpaceDE w:val="0"/>
        <w:autoSpaceDN w:val="0"/>
        <w:adjustRightInd w:val="0"/>
        <w:spacing w:after="0"/>
        <w:jc w:val="both"/>
        <w:rPr>
          <w:rFonts w:asciiTheme="minorBidi" w:hAnsiTheme="minorBidi" w:cstheme="minorBidi"/>
          <w:color w:val="000000" w:themeColor="text1"/>
          <w:sz w:val="24"/>
          <w:szCs w:val="24"/>
        </w:rPr>
      </w:pPr>
    </w:p>
    <w:p w14:paraId="732F90A0" w14:textId="5CE58144" w:rsidR="00547606" w:rsidRPr="00BB05DD" w:rsidRDefault="00925B3B" w:rsidP="00175A0D">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APNEP is a cooperative effort </w:t>
      </w:r>
      <w:r w:rsidR="00586BC1" w:rsidRPr="00BB05DD">
        <w:rPr>
          <w:rFonts w:asciiTheme="minorBidi" w:hAnsiTheme="minorBidi" w:cstheme="minorBidi"/>
          <w:color w:val="000000" w:themeColor="text1"/>
          <w:sz w:val="24"/>
          <w:szCs w:val="24"/>
        </w:rPr>
        <w:t>hosted</w:t>
      </w:r>
      <w:r w:rsidRPr="00BB05DD">
        <w:rPr>
          <w:rFonts w:asciiTheme="minorBidi" w:hAnsiTheme="minorBidi" w:cstheme="minorBidi"/>
          <w:color w:val="000000" w:themeColor="text1"/>
          <w:sz w:val="24"/>
          <w:szCs w:val="24"/>
        </w:rPr>
        <w:t xml:space="preserve"> by the </w:t>
      </w:r>
      <w:r w:rsidR="3BC4C9DF" w:rsidRPr="00BB05DD">
        <w:rPr>
          <w:rFonts w:asciiTheme="minorBidi" w:hAnsiTheme="minorBidi" w:cstheme="minorBidi"/>
          <w:color w:val="000000" w:themeColor="text1"/>
          <w:sz w:val="24"/>
          <w:szCs w:val="24"/>
        </w:rPr>
        <w:t xml:space="preserve">NC </w:t>
      </w:r>
      <w:r w:rsidRPr="00BB05DD">
        <w:rPr>
          <w:rFonts w:asciiTheme="minorBidi" w:hAnsiTheme="minorBidi" w:cstheme="minorBidi"/>
          <w:color w:val="000000" w:themeColor="text1"/>
          <w:sz w:val="24"/>
          <w:szCs w:val="24"/>
        </w:rPr>
        <w:t>Department of Environmental Quality</w:t>
      </w:r>
      <w:r w:rsidR="00586BC1" w:rsidRPr="00BB05DD">
        <w:rPr>
          <w:rFonts w:asciiTheme="minorBidi" w:hAnsiTheme="minorBidi" w:cstheme="minorBidi"/>
          <w:color w:val="000000" w:themeColor="text1"/>
          <w:sz w:val="24"/>
          <w:szCs w:val="24"/>
        </w:rPr>
        <w:t>, in partnership with</w:t>
      </w:r>
      <w:r w:rsidRPr="00BB05DD">
        <w:rPr>
          <w:rFonts w:asciiTheme="minorBidi" w:hAnsiTheme="minorBidi" w:cstheme="minorBidi"/>
          <w:color w:val="000000" w:themeColor="text1"/>
          <w:sz w:val="24"/>
          <w:szCs w:val="24"/>
        </w:rPr>
        <w:t xml:space="preserve"> the Virginia </w:t>
      </w:r>
      <w:r w:rsidR="00586BC1" w:rsidRPr="00BB05DD">
        <w:rPr>
          <w:rFonts w:asciiTheme="minorBidi" w:hAnsiTheme="minorBidi" w:cstheme="minorBidi"/>
          <w:color w:val="000000" w:themeColor="text1"/>
          <w:sz w:val="24"/>
          <w:szCs w:val="24"/>
        </w:rPr>
        <w:t xml:space="preserve">Secretary of Natural Resources. </w:t>
      </w:r>
      <w:r w:rsidR="00023D60" w:rsidRPr="00BB05DD">
        <w:rPr>
          <w:rFonts w:asciiTheme="minorBidi" w:hAnsiTheme="minorBidi" w:cstheme="minorBidi"/>
          <w:color w:val="000000" w:themeColor="text1"/>
          <w:sz w:val="24"/>
          <w:szCs w:val="24"/>
        </w:rPr>
        <w:t xml:space="preserve"> Direct f</w:t>
      </w:r>
      <w:r w:rsidRPr="00BB05DD">
        <w:rPr>
          <w:rFonts w:asciiTheme="minorBidi" w:hAnsiTheme="minorBidi" w:cstheme="minorBidi"/>
          <w:color w:val="000000" w:themeColor="text1"/>
          <w:sz w:val="24"/>
          <w:szCs w:val="24"/>
        </w:rPr>
        <w:t xml:space="preserve">inancial support </w:t>
      </w:r>
      <w:r w:rsidR="00586BC1" w:rsidRPr="00BB05DD">
        <w:rPr>
          <w:rFonts w:asciiTheme="minorBidi" w:hAnsiTheme="minorBidi" w:cstheme="minorBidi"/>
          <w:color w:val="000000" w:themeColor="text1"/>
          <w:sz w:val="24"/>
          <w:szCs w:val="24"/>
        </w:rPr>
        <w:t xml:space="preserve">is primarily </w:t>
      </w:r>
      <w:r w:rsidRPr="00BB05DD">
        <w:rPr>
          <w:rFonts w:asciiTheme="minorBidi" w:hAnsiTheme="minorBidi" w:cstheme="minorBidi"/>
          <w:color w:val="000000" w:themeColor="text1"/>
          <w:sz w:val="24"/>
          <w:szCs w:val="24"/>
        </w:rPr>
        <w:t>provided by the U.S. Environmental Protection Agency</w:t>
      </w:r>
      <w:r w:rsidR="00023D60" w:rsidRPr="00BB05DD">
        <w:rPr>
          <w:rFonts w:asciiTheme="minorBidi" w:hAnsiTheme="minorBidi" w:cstheme="minorBidi"/>
          <w:color w:val="000000" w:themeColor="text1"/>
          <w:sz w:val="24"/>
          <w:szCs w:val="24"/>
        </w:rPr>
        <w:t xml:space="preserve"> </w:t>
      </w:r>
      <w:r w:rsidR="00DC6C1B">
        <w:rPr>
          <w:rFonts w:asciiTheme="minorBidi" w:hAnsiTheme="minorBidi" w:cstheme="minorBidi"/>
          <w:color w:val="000000" w:themeColor="text1"/>
          <w:sz w:val="24"/>
          <w:szCs w:val="24"/>
        </w:rPr>
        <w:t>(</w:t>
      </w:r>
      <w:r w:rsidR="00566F91">
        <w:rPr>
          <w:rFonts w:asciiTheme="minorBidi" w:hAnsiTheme="minorBidi" w:cstheme="minorBidi"/>
          <w:color w:val="000000" w:themeColor="text1"/>
          <w:sz w:val="24"/>
          <w:szCs w:val="24"/>
        </w:rPr>
        <w:t xml:space="preserve">EPA) </w:t>
      </w:r>
      <w:r w:rsidR="00023D60" w:rsidRPr="00BB05DD">
        <w:rPr>
          <w:rFonts w:asciiTheme="minorBidi" w:hAnsiTheme="minorBidi" w:cstheme="minorBidi"/>
          <w:color w:val="000000" w:themeColor="text1"/>
          <w:sz w:val="24"/>
          <w:szCs w:val="24"/>
        </w:rPr>
        <w:t>and the State of North Carolina</w:t>
      </w:r>
      <w:r w:rsidRPr="00BB05DD">
        <w:rPr>
          <w:rFonts w:asciiTheme="minorBidi" w:hAnsiTheme="minorBidi" w:cstheme="minorBidi"/>
          <w:color w:val="000000" w:themeColor="text1"/>
          <w:sz w:val="24"/>
          <w:szCs w:val="24"/>
        </w:rPr>
        <w:t>.</w:t>
      </w:r>
      <w:r w:rsidR="00F578E3" w:rsidRPr="00BB05DD">
        <w:rPr>
          <w:rFonts w:asciiTheme="minorBidi" w:hAnsiTheme="minorBidi" w:cstheme="minorBidi"/>
          <w:color w:val="000000" w:themeColor="text1"/>
          <w:sz w:val="24"/>
          <w:szCs w:val="24"/>
        </w:rPr>
        <w:t xml:space="preserve"> </w:t>
      </w:r>
      <w:r w:rsidR="00023D60" w:rsidRPr="00BB05DD">
        <w:rPr>
          <w:rFonts w:asciiTheme="minorBidi" w:hAnsiTheme="minorBidi" w:cstheme="minorBidi"/>
          <w:color w:val="000000" w:themeColor="text1"/>
          <w:sz w:val="24"/>
          <w:szCs w:val="24"/>
        </w:rPr>
        <w:t xml:space="preserve"> </w:t>
      </w:r>
      <w:r w:rsidR="009F08E8" w:rsidRPr="00BB05DD">
        <w:rPr>
          <w:rFonts w:asciiTheme="minorBidi" w:hAnsiTheme="minorBidi" w:cstheme="minorBidi"/>
          <w:color w:val="000000" w:themeColor="text1"/>
          <w:sz w:val="24"/>
          <w:szCs w:val="24"/>
        </w:rPr>
        <w:t>Currently</w:t>
      </w:r>
      <w:r w:rsidR="00B211D4" w:rsidRPr="00BB05DD">
        <w:rPr>
          <w:rFonts w:asciiTheme="minorBidi" w:hAnsiTheme="minorBidi" w:cstheme="minorBidi"/>
          <w:color w:val="000000" w:themeColor="text1"/>
          <w:sz w:val="24"/>
          <w:szCs w:val="24"/>
        </w:rPr>
        <w:t>,</w:t>
      </w:r>
      <w:r w:rsidRPr="00BB05DD">
        <w:rPr>
          <w:rFonts w:asciiTheme="minorBidi" w:hAnsiTheme="minorBidi" w:cstheme="minorBidi"/>
          <w:color w:val="000000" w:themeColor="text1"/>
          <w:sz w:val="24"/>
          <w:szCs w:val="24"/>
        </w:rPr>
        <w:t xml:space="preserve"> N</w:t>
      </w:r>
      <w:r w:rsidR="4C7C3BB6" w:rsidRPr="00BB05DD">
        <w:rPr>
          <w:rFonts w:asciiTheme="minorBidi" w:hAnsiTheme="minorBidi" w:cstheme="minorBidi"/>
          <w:color w:val="000000" w:themeColor="text1"/>
          <w:sz w:val="24"/>
          <w:szCs w:val="24"/>
        </w:rPr>
        <w:t>orth</w:t>
      </w:r>
      <w:r w:rsidR="1340E39F"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C</w:t>
      </w:r>
      <w:r w:rsidR="0937C288" w:rsidRPr="00BB05DD">
        <w:rPr>
          <w:rFonts w:asciiTheme="minorBidi" w:hAnsiTheme="minorBidi" w:cstheme="minorBidi"/>
          <w:color w:val="000000" w:themeColor="text1"/>
          <w:sz w:val="24"/>
          <w:szCs w:val="24"/>
        </w:rPr>
        <w:t>arolina</w:t>
      </w:r>
      <w:r w:rsidRPr="00BB05DD">
        <w:rPr>
          <w:rFonts w:asciiTheme="minorBidi" w:hAnsiTheme="minorBidi" w:cstheme="minorBidi"/>
          <w:color w:val="000000" w:themeColor="text1"/>
          <w:sz w:val="24"/>
          <w:szCs w:val="24"/>
        </w:rPr>
        <w:t xml:space="preserve"> Governor's Executive Order #</w:t>
      </w:r>
      <w:r w:rsidR="00586BC1" w:rsidRPr="00BB05DD">
        <w:rPr>
          <w:rFonts w:asciiTheme="minorBidi" w:hAnsiTheme="minorBidi" w:cstheme="minorBidi"/>
          <w:color w:val="000000" w:themeColor="text1"/>
          <w:sz w:val="24"/>
          <w:szCs w:val="24"/>
        </w:rPr>
        <w:t>250 (February 18, 2022)</w:t>
      </w:r>
      <w:r w:rsidRPr="00BB05DD">
        <w:rPr>
          <w:rFonts w:asciiTheme="minorBidi" w:hAnsiTheme="minorBidi" w:cstheme="minorBidi"/>
          <w:color w:val="000000" w:themeColor="text1"/>
          <w:sz w:val="24"/>
          <w:szCs w:val="24"/>
        </w:rPr>
        <w:t xml:space="preserve"> </w:t>
      </w:r>
      <w:r w:rsidR="009F08E8" w:rsidRPr="00BB05DD">
        <w:rPr>
          <w:rFonts w:asciiTheme="minorBidi" w:hAnsiTheme="minorBidi" w:cstheme="minorBidi"/>
          <w:color w:val="000000" w:themeColor="text1"/>
          <w:sz w:val="24"/>
          <w:szCs w:val="24"/>
        </w:rPr>
        <w:t xml:space="preserve">provides the </w:t>
      </w:r>
      <w:r w:rsidR="00D94371" w:rsidRPr="00BB05DD">
        <w:rPr>
          <w:rFonts w:asciiTheme="minorBidi" w:hAnsiTheme="minorBidi" w:cstheme="minorBidi"/>
          <w:color w:val="000000" w:themeColor="text1"/>
          <w:sz w:val="24"/>
          <w:szCs w:val="24"/>
        </w:rPr>
        <w:t xml:space="preserve">Management Conference </w:t>
      </w:r>
      <w:r w:rsidR="009F08E8" w:rsidRPr="00BB05DD">
        <w:rPr>
          <w:rFonts w:asciiTheme="minorBidi" w:hAnsiTheme="minorBidi" w:cstheme="minorBidi"/>
          <w:color w:val="000000" w:themeColor="text1"/>
          <w:sz w:val="24"/>
          <w:szCs w:val="24"/>
        </w:rPr>
        <w:t xml:space="preserve">advisory structure </w:t>
      </w:r>
      <w:r w:rsidR="00D94371" w:rsidRPr="00BB05DD">
        <w:rPr>
          <w:rFonts w:asciiTheme="minorBidi" w:hAnsiTheme="minorBidi" w:cstheme="minorBidi"/>
          <w:color w:val="000000" w:themeColor="text1"/>
          <w:sz w:val="24"/>
          <w:szCs w:val="24"/>
        </w:rPr>
        <w:t xml:space="preserve">consisting of </w:t>
      </w:r>
      <w:r w:rsidR="00F578E3" w:rsidRPr="00BB05DD">
        <w:rPr>
          <w:rFonts w:asciiTheme="minorBidi" w:hAnsiTheme="minorBidi" w:cstheme="minorBidi"/>
          <w:color w:val="000000" w:themeColor="text1"/>
          <w:sz w:val="24"/>
          <w:szCs w:val="24"/>
        </w:rPr>
        <w:t>a</w:t>
      </w:r>
      <w:r w:rsidRPr="00BB05DD">
        <w:rPr>
          <w:rFonts w:asciiTheme="minorBidi" w:hAnsiTheme="minorBidi" w:cstheme="minorBidi"/>
          <w:color w:val="000000" w:themeColor="text1"/>
          <w:sz w:val="24"/>
          <w:szCs w:val="24"/>
        </w:rPr>
        <w:t xml:space="preserve"> </w:t>
      </w:r>
      <w:r w:rsidR="00586BC1" w:rsidRPr="00BB05DD">
        <w:rPr>
          <w:rFonts w:asciiTheme="minorBidi" w:hAnsiTheme="minorBidi" w:cstheme="minorBidi"/>
          <w:color w:val="000000" w:themeColor="text1"/>
          <w:sz w:val="24"/>
          <w:szCs w:val="24"/>
        </w:rPr>
        <w:t>Leadership Council</w:t>
      </w:r>
      <w:r w:rsidRPr="00BB05DD">
        <w:rPr>
          <w:rFonts w:asciiTheme="minorBidi" w:hAnsiTheme="minorBidi" w:cstheme="minorBidi"/>
          <w:color w:val="000000" w:themeColor="text1"/>
          <w:sz w:val="24"/>
          <w:szCs w:val="24"/>
        </w:rPr>
        <w:t xml:space="preserve"> and </w:t>
      </w:r>
      <w:r w:rsidR="00586BC1" w:rsidRPr="00BB05DD">
        <w:rPr>
          <w:rFonts w:asciiTheme="minorBidi" w:hAnsiTheme="minorBidi" w:cstheme="minorBidi"/>
          <w:color w:val="000000" w:themeColor="text1"/>
          <w:sz w:val="24"/>
          <w:szCs w:val="24"/>
        </w:rPr>
        <w:t>two</w:t>
      </w:r>
      <w:r w:rsidRPr="00BB05DD">
        <w:rPr>
          <w:rFonts w:asciiTheme="minorBidi" w:hAnsiTheme="minorBidi" w:cstheme="minorBidi"/>
          <w:color w:val="000000" w:themeColor="text1"/>
          <w:sz w:val="24"/>
          <w:szCs w:val="24"/>
        </w:rPr>
        <w:t xml:space="preserve"> advisory committees</w:t>
      </w:r>
      <w:r w:rsidR="00F578E3" w:rsidRPr="00BB05DD">
        <w:rPr>
          <w:rFonts w:asciiTheme="minorBidi" w:hAnsiTheme="minorBidi" w:cstheme="minorBidi"/>
          <w:color w:val="000000" w:themeColor="text1"/>
          <w:sz w:val="24"/>
          <w:szCs w:val="24"/>
        </w:rPr>
        <w:t xml:space="preserve"> (</w:t>
      </w:r>
      <w:r w:rsidR="00586BC1" w:rsidRPr="00BB05DD">
        <w:rPr>
          <w:rFonts w:asciiTheme="minorBidi" w:hAnsiTheme="minorBidi" w:cstheme="minorBidi"/>
          <w:color w:val="000000" w:themeColor="text1"/>
          <w:sz w:val="24"/>
          <w:szCs w:val="24"/>
        </w:rPr>
        <w:t>Science and Technical</w:t>
      </w:r>
      <w:r w:rsidR="00CF2D6D" w:rsidRPr="00BB05DD">
        <w:rPr>
          <w:rFonts w:asciiTheme="minorBidi" w:hAnsiTheme="minorBidi" w:cstheme="minorBidi"/>
          <w:color w:val="000000" w:themeColor="text1"/>
          <w:sz w:val="24"/>
          <w:szCs w:val="24"/>
        </w:rPr>
        <w:t>,</w:t>
      </w:r>
      <w:r w:rsidR="00586BC1" w:rsidRPr="00BB05DD">
        <w:rPr>
          <w:rFonts w:asciiTheme="minorBidi" w:hAnsiTheme="minorBidi" w:cstheme="minorBidi"/>
          <w:color w:val="000000" w:themeColor="text1"/>
          <w:sz w:val="24"/>
          <w:szCs w:val="24"/>
        </w:rPr>
        <w:t xml:space="preserve"> and </w:t>
      </w:r>
      <w:r w:rsidR="00F578E3" w:rsidRPr="00BB05DD">
        <w:rPr>
          <w:rFonts w:asciiTheme="minorBidi" w:hAnsiTheme="minorBidi" w:cstheme="minorBidi"/>
          <w:color w:val="000000" w:themeColor="text1"/>
          <w:sz w:val="24"/>
          <w:szCs w:val="24"/>
        </w:rPr>
        <w:t>Citizen</w:t>
      </w:r>
      <w:r w:rsidR="00023D60" w:rsidRPr="00BB05DD">
        <w:rPr>
          <w:rFonts w:asciiTheme="minorBidi" w:hAnsiTheme="minorBidi" w:cstheme="minorBidi"/>
          <w:color w:val="000000" w:themeColor="text1"/>
          <w:sz w:val="24"/>
          <w:szCs w:val="24"/>
        </w:rPr>
        <w:t>s’</w:t>
      </w:r>
      <w:r w:rsidR="00586BC1" w:rsidRPr="00BB05DD">
        <w:rPr>
          <w:rFonts w:asciiTheme="minorBidi" w:hAnsiTheme="minorBidi" w:cstheme="minorBidi"/>
          <w:color w:val="000000" w:themeColor="text1"/>
          <w:sz w:val="24"/>
          <w:szCs w:val="24"/>
        </w:rPr>
        <w:t>)</w:t>
      </w:r>
      <w:r w:rsidRPr="00BB05DD">
        <w:rPr>
          <w:rFonts w:asciiTheme="minorBidi" w:hAnsiTheme="minorBidi" w:cstheme="minorBidi"/>
          <w:color w:val="000000" w:themeColor="text1"/>
          <w:sz w:val="24"/>
          <w:szCs w:val="24"/>
        </w:rPr>
        <w:t>.</w:t>
      </w:r>
      <w:r w:rsidR="00F578E3" w:rsidRPr="00BB05DD">
        <w:rPr>
          <w:rFonts w:asciiTheme="minorBidi" w:hAnsiTheme="minorBidi" w:cstheme="minorBidi"/>
          <w:color w:val="000000" w:themeColor="text1"/>
          <w:sz w:val="24"/>
          <w:szCs w:val="24"/>
        </w:rPr>
        <w:t xml:space="preserve">  </w:t>
      </w:r>
    </w:p>
    <w:p w14:paraId="02CC4DC7" w14:textId="77777777" w:rsidR="00547606" w:rsidRPr="00BB05DD" w:rsidRDefault="00547606" w:rsidP="00175A0D">
      <w:pPr>
        <w:autoSpaceDE w:val="0"/>
        <w:autoSpaceDN w:val="0"/>
        <w:adjustRightInd w:val="0"/>
        <w:spacing w:after="0"/>
        <w:jc w:val="both"/>
        <w:rPr>
          <w:rFonts w:asciiTheme="minorBidi" w:hAnsiTheme="minorBidi" w:cstheme="minorBidi"/>
          <w:color w:val="000000" w:themeColor="text1"/>
          <w:sz w:val="24"/>
          <w:szCs w:val="24"/>
        </w:rPr>
      </w:pPr>
    </w:p>
    <w:p w14:paraId="72D08450" w14:textId="32336872" w:rsidR="00175A0D" w:rsidRPr="00BB05DD" w:rsidRDefault="2A6A7F09" w:rsidP="00175A0D">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APNEP’s </w:t>
      </w:r>
      <w:r w:rsidR="75E55F9C" w:rsidRPr="00BB05DD">
        <w:rPr>
          <w:rFonts w:asciiTheme="minorBidi" w:hAnsiTheme="minorBidi" w:cstheme="minorBidi"/>
          <w:color w:val="000000" w:themeColor="text1"/>
          <w:sz w:val="24"/>
          <w:szCs w:val="24"/>
        </w:rPr>
        <w:t xml:space="preserve">Leadership Council </w:t>
      </w:r>
      <w:r w:rsidR="2B7FB792" w:rsidRPr="00BB05DD">
        <w:rPr>
          <w:rFonts w:asciiTheme="minorBidi" w:hAnsiTheme="minorBidi" w:cstheme="minorBidi"/>
          <w:color w:val="000000" w:themeColor="text1"/>
          <w:sz w:val="24"/>
          <w:szCs w:val="24"/>
        </w:rPr>
        <w:t xml:space="preserve">and </w:t>
      </w:r>
      <w:r w:rsidRPr="00BB05DD">
        <w:rPr>
          <w:rFonts w:asciiTheme="minorBidi" w:hAnsiTheme="minorBidi" w:cstheme="minorBidi"/>
          <w:color w:val="000000" w:themeColor="text1"/>
          <w:sz w:val="24"/>
          <w:szCs w:val="24"/>
        </w:rPr>
        <w:t xml:space="preserve">advisory </w:t>
      </w:r>
      <w:r w:rsidR="2B7FB792" w:rsidRPr="00BB05DD">
        <w:rPr>
          <w:rFonts w:asciiTheme="minorBidi" w:hAnsiTheme="minorBidi" w:cstheme="minorBidi"/>
          <w:color w:val="000000" w:themeColor="text1"/>
          <w:sz w:val="24"/>
          <w:szCs w:val="24"/>
        </w:rPr>
        <w:t xml:space="preserve">committees provide </w:t>
      </w:r>
      <w:r w:rsidR="461E1B4A" w:rsidRPr="00BB05DD">
        <w:rPr>
          <w:rFonts w:asciiTheme="minorBidi" w:hAnsiTheme="minorBidi" w:cstheme="minorBidi"/>
          <w:color w:val="000000" w:themeColor="text1"/>
          <w:sz w:val="24"/>
          <w:szCs w:val="24"/>
        </w:rPr>
        <w:t>engaged</w:t>
      </w:r>
      <w:r w:rsidRPr="00BB05DD">
        <w:rPr>
          <w:rFonts w:asciiTheme="minorBidi" w:hAnsiTheme="minorBidi" w:cstheme="minorBidi"/>
          <w:color w:val="000000" w:themeColor="text1"/>
          <w:sz w:val="24"/>
          <w:szCs w:val="24"/>
        </w:rPr>
        <w:t xml:space="preserve"> </w:t>
      </w:r>
      <w:r w:rsidR="0E8057A4" w:rsidRPr="00BB05DD">
        <w:rPr>
          <w:rFonts w:asciiTheme="minorBidi" w:hAnsiTheme="minorBidi" w:cstheme="minorBidi"/>
          <w:color w:val="000000" w:themeColor="text1"/>
          <w:sz w:val="24"/>
          <w:szCs w:val="24"/>
        </w:rPr>
        <w:t xml:space="preserve">active </w:t>
      </w:r>
      <w:r w:rsidR="2B7FB792" w:rsidRPr="00BB05DD">
        <w:rPr>
          <w:rFonts w:asciiTheme="minorBidi" w:hAnsiTheme="minorBidi" w:cstheme="minorBidi"/>
          <w:color w:val="000000" w:themeColor="text1"/>
          <w:sz w:val="24"/>
          <w:szCs w:val="24"/>
        </w:rPr>
        <w:t xml:space="preserve">participation and support to </w:t>
      </w:r>
      <w:r w:rsidR="29639810" w:rsidRPr="00BB05DD">
        <w:rPr>
          <w:rFonts w:asciiTheme="minorBidi" w:hAnsiTheme="minorBidi" w:cstheme="minorBidi"/>
          <w:color w:val="000000" w:themeColor="text1"/>
          <w:sz w:val="24"/>
          <w:szCs w:val="24"/>
        </w:rPr>
        <w:t xml:space="preserve">the </w:t>
      </w:r>
      <w:r w:rsidR="3AF284D1" w:rsidRPr="00BB05DD">
        <w:rPr>
          <w:rFonts w:asciiTheme="minorBidi" w:hAnsiTheme="minorBidi" w:cstheme="minorBidi"/>
          <w:color w:val="000000" w:themeColor="text1"/>
          <w:sz w:val="24"/>
          <w:szCs w:val="24"/>
        </w:rPr>
        <w:t>Partnership</w:t>
      </w:r>
      <w:r w:rsidR="2B7FB792" w:rsidRPr="00BB05DD">
        <w:rPr>
          <w:rFonts w:asciiTheme="minorBidi" w:hAnsiTheme="minorBidi" w:cstheme="minorBidi"/>
          <w:color w:val="000000" w:themeColor="text1"/>
          <w:sz w:val="24"/>
          <w:szCs w:val="24"/>
        </w:rPr>
        <w:t xml:space="preserve"> on the implementation of measures to</w:t>
      </w:r>
      <w:r w:rsidR="3AF284D1" w:rsidRPr="00BB05DD">
        <w:rPr>
          <w:rFonts w:asciiTheme="minorBidi" w:hAnsiTheme="minorBidi" w:cstheme="minorBidi"/>
          <w:color w:val="000000" w:themeColor="text1"/>
          <w:sz w:val="24"/>
          <w:szCs w:val="24"/>
        </w:rPr>
        <w:t xml:space="preserve"> understand,</w:t>
      </w:r>
      <w:r w:rsidR="2B7FB792" w:rsidRPr="00BB05DD">
        <w:rPr>
          <w:rFonts w:asciiTheme="minorBidi" w:hAnsiTheme="minorBidi" w:cstheme="minorBidi"/>
          <w:color w:val="000000" w:themeColor="text1"/>
          <w:sz w:val="24"/>
          <w:szCs w:val="24"/>
        </w:rPr>
        <w:t xml:space="preserve"> restore and protect the </w:t>
      </w:r>
      <w:r w:rsidR="0E8057A4" w:rsidRPr="00BB05DD">
        <w:rPr>
          <w:rFonts w:asciiTheme="minorBidi" w:hAnsiTheme="minorBidi" w:cstheme="minorBidi"/>
          <w:color w:val="000000" w:themeColor="text1"/>
          <w:sz w:val="24"/>
          <w:szCs w:val="24"/>
        </w:rPr>
        <w:t>region’s</w:t>
      </w:r>
      <w:r w:rsidR="2B7FB792" w:rsidRPr="00BB05DD">
        <w:rPr>
          <w:rFonts w:asciiTheme="minorBidi" w:hAnsiTheme="minorBidi" w:cstheme="minorBidi"/>
          <w:color w:val="000000" w:themeColor="text1"/>
          <w:sz w:val="24"/>
          <w:szCs w:val="24"/>
        </w:rPr>
        <w:t xml:space="preserve"> </w:t>
      </w:r>
      <w:r w:rsidR="461E1B4A" w:rsidRPr="00BB05DD">
        <w:rPr>
          <w:rFonts w:asciiTheme="minorBidi" w:hAnsiTheme="minorBidi" w:cstheme="minorBidi"/>
          <w:color w:val="000000" w:themeColor="text1"/>
          <w:sz w:val="24"/>
          <w:szCs w:val="24"/>
        </w:rPr>
        <w:t xml:space="preserve">significant </w:t>
      </w:r>
      <w:r w:rsidR="2B7FB792" w:rsidRPr="00BB05DD">
        <w:rPr>
          <w:rFonts w:asciiTheme="minorBidi" w:hAnsiTheme="minorBidi" w:cstheme="minorBidi"/>
          <w:color w:val="000000" w:themeColor="text1"/>
          <w:sz w:val="24"/>
          <w:szCs w:val="24"/>
        </w:rPr>
        <w:t xml:space="preserve">resources.  These </w:t>
      </w:r>
      <w:r w:rsidR="6FE0DFFD" w:rsidRPr="00BB05DD">
        <w:rPr>
          <w:rFonts w:asciiTheme="minorBidi" w:hAnsiTheme="minorBidi" w:cstheme="minorBidi"/>
          <w:color w:val="000000" w:themeColor="text1"/>
          <w:sz w:val="24"/>
          <w:szCs w:val="24"/>
        </w:rPr>
        <w:t xml:space="preserve">Management Conference </w:t>
      </w:r>
      <w:r w:rsidR="2B7FB792" w:rsidRPr="00BB05DD">
        <w:rPr>
          <w:rFonts w:asciiTheme="minorBidi" w:hAnsiTheme="minorBidi" w:cstheme="minorBidi"/>
          <w:color w:val="000000" w:themeColor="text1"/>
          <w:sz w:val="24"/>
          <w:szCs w:val="24"/>
        </w:rPr>
        <w:t xml:space="preserve">bodies represent a diverse cross-section of governmental, societal, economic, </w:t>
      </w:r>
      <w:r w:rsidR="3AF284D1" w:rsidRPr="00BB05DD">
        <w:rPr>
          <w:rFonts w:asciiTheme="minorBidi" w:hAnsiTheme="minorBidi" w:cstheme="minorBidi"/>
          <w:color w:val="000000" w:themeColor="text1"/>
          <w:sz w:val="24"/>
          <w:szCs w:val="24"/>
        </w:rPr>
        <w:t xml:space="preserve">educational, </w:t>
      </w:r>
      <w:r w:rsidR="2B7FB792" w:rsidRPr="00BB05DD">
        <w:rPr>
          <w:rFonts w:asciiTheme="minorBidi" w:hAnsiTheme="minorBidi" w:cstheme="minorBidi"/>
          <w:color w:val="000000" w:themeColor="text1"/>
          <w:sz w:val="24"/>
          <w:szCs w:val="24"/>
        </w:rPr>
        <w:t>and scientific interests.  These members also act as ambassadors for APNEP within their own positions, interest groups, and agencies.  With their guidance and support, APNEP</w:t>
      </w:r>
      <w:r w:rsidR="53D612E6" w:rsidRPr="00BB05DD">
        <w:rPr>
          <w:rFonts w:asciiTheme="minorBidi" w:hAnsiTheme="minorBidi" w:cstheme="minorBidi"/>
          <w:color w:val="000000" w:themeColor="text1"/>
          <w:sz w:val="24"/>
          <w:szCs w:val="24"/>
        </w:rPr>
        <w:t xml:space="preserve"> collaborate</w:t>
      </w:r>
      <w:r w:rsidR="2B7FB792" w:rsidRPr="00BB05DD">
        <w:rPr>
          <w:rFonts w:asciiTheme="minorBidi" w:hAnsiTheme="minorBidi" w:cstheme="minorBidi"/>
          <w:color w:val="000000" w:themeColor="text1"/>
          <w:sz w:val="24"/>
          <w:szCs w:val="24"/>
        </w:rPr>
        <w:t>s</w:t>
      </w:r>
      <w:r w:rsidR="53D612E6" w:rsidRPr="00BB05DD">
        <w:rPr>
          <w:rFonts w:asciiTheme="minorBidi" w:hAnsiTheme="minorBidi" w:cstheme="minorBidi"/>
          <w:color w:val="000000" w:themeColor="text1"/>
          <w:sz w:val="24"/>
          <w:szCs w:val="24"/>
        </w:rPr>
        <w:t xml:space="preserve"> with dozens of agencies and organizations to </w:t>
      </w:r>
      <w:r w:rsidR="0E8057A4" w:rsidRPr="00BB05DD">
        <w:rPr>
          <w:rFonts w:asciiTheme="minorBidi" w:hAnsiTheme="minorBidi" w:cstheme="minorBidi"/>
          <w:color w:val="000000" w:themeColor="text1"/>
          <w:sz w:val="24"/>
          <w:szCs w:val="24"/>
        </w:rPr>
        <w:t xml:space="preserve">further </w:t>
      </w:r>
      <w:r w:rsidR="75E55F9C" w:rsidRPr="00BB05DD">
        <w:rPr>
          <w:rFonts w:asciiTheme="minorBidi" w:hAnsiTheme="minorBidi" w:cstheme="minorBidi"/>
          <w:color w:val="000000" w:themeColor="text1"/>
          <w:sz w:val="24"/>
          <w:szCs w:val="24"/>
        </w:rPr>
        <w:t xml:space="preserve">understand and </w:t>
      </w:r>
      <w:r w:rsidR="3AF284D1" w:rsidRPr="00BB05DD">
        <w:rPr>
          <w:rFonts w:asciiTheme="minorBidi" w:hAnsiTheme="minorBidi" w:cstheme="minorBidi"/>
          <w:color w:val="000000" w:themeColor="text1"/>
          <w:sz w:val="24"/>
          <w:szCs w:val="24"/>
        </w:rPr>
        <w:t>manage</w:t>
      </w:r>
      <w:r w:rsidR="53D612E6" w:rsidRPr="00BB05DD">
        <w:rPr>
          <w:rFonts w:asciiTheme="minorBidi" w:hAnsiTheme="minorBidi" w:cstheme="minorBidi"/>
          <w:color w:val="000000" w:themeColor="text1"/>
          <w:sz w:val="24"/>
          <w:szCs w:val="24"/>
        </w:rPr>
        <w:t xml:space="preserve"> </w:t>
      </w:r>
      <w:r w:rsidR="32D9147F" w:rsidRPr="00BB05DD">
        <w:rPr>
          <w:rFonts w:asciiTheme="minorBidi" w:hAnsiTheme="minorBidi" w:cstheme="minorBidi"/>
          <w:color w:val="000000" w:themeColor="text1"/>
          <w:sz w:val="24"/>
          <w:szCs w:val="24"/>
        </w:rPr>
        <w:t>the significant resources of the region</w:t>
      </w:r>
      <w:r w:rsidR="53D612E6" w:rsidRPr="00BB05DD">
        <w:rPr>
          <w:rFonts w:asciiTheme="minorBidi" w:hAnsiTheme="minorBidi" w:cstheme="minorBidi"/>
          <w:color w:val="000000" w:themeColor="text1"/>
          <w:sz w:val="24"/>
          <w:szCs w:val="24"/>
        </w:rPr>
        <w:t xml:space="preserve">.  </w:t>
      </w:r>
    </w:p>
    <w:p w14:paraId="166702ED" w14:textId="77777777" w:rsidR="0066450A" w:rsidRPr="00263FDC" w:rsidRDefault="0066450A" w:rsidP="00263FDC"/>
    <w:p w14:paraId="3775398A" w14:textId="14C1D019" w:rsidR="00547606" w:rsidRPr="00BB05DD" w:rsidRDefault="008C5A47" w:rsidP="008C5A47">
      <w:pPr>
        <w:pStyle w:val="Heading2"/>
        <w:rPr>
          <w:rFonts w:asciiTheme="minorBidi" w:hAnsiTheme="minorBidi" w:cstheme="minorBidi"/>
        </w:rPr>
      </w:pPr>
      <w:bookmarkStart w:id="14" w:name="_Toc180588357"/>
      <w:r>
        <w:rPr>
          <w:rFonts w:asciiTheme="minorBidi" w:hAnsiTheme="minorBidi" w:cstheme="minorBidi"/>
        </w:rPr>
        <w:t>A</w:t>
      </w:r>
      <w:r w:rsidRPr="008C5A47">
        <w:rPr>
          <w:rFonts w:asciiTheme="minorBidi" w:hAnsiTheme="minorBidi" w:cstheme="minorBidi"/>
        </w:rPr>
        <w:t xml:space="preserve">n </w:t>
      </w:r>
      <w:r w:rsidRPr="00263FDC">
        <w:rPr>
          <w:rFonts w:asciiTheme="minorBidi" w:hAnsiTheme="minorBidi" w:cstheme="minorBidi"/>
          <w:i/>
        </w:rPr>
        <w:t xml:space="preserve">Estuary of National </w:t>
      </w:r>
      <w:r w:rsidRPr="00263FDC">
        <w:rPr>
          <w:rFonts w:asciiTheme="minorBidi" w:hAnsiTheme="minorBidi" w:cstheme="minorBidi"/>
          <w:i/>
          <w:iCs/>
        </w:rPr>
        <w:t>Significance</w:t>
      </w:r>
      <w:bookmarkEnd w:id="14"/>
    </w:p>
    <w:p w14:paraId="272D249F" w14:textId="44AD6D6F" w:rsidR="00A51AC9" w:rsidRPr="00BB05DD" w:rsidRDefault="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In recognition of the numerous benefits provided by the Albemarle and Pamlico Sounds, the United States Congress designated the Albemarle-Pamlico Estuarine System an “estuary of national significance.” In 1987, The </w:t>
      </w:r>
      <w:r w:rsidRPr="008A0D02">
        <w:rPr>
          <w:rFonts w:asciiTheme="minorBidi" w:hAnsiTheme="minorBidi" w:cstheme="minorBidi"/>
          <w:i/>
          <w:iCs/>
          <w:color w:val="000000" w:themeColor="text1"/>
          <w:sz w:val="24"/>
          <w:szCs w:val="24"/>
        </w:rPr>
        <w:t>Albemarle-Pamlico Estuarine Study</w:t>
      </w:r>
      <w:r w:rsidRPr="00BB05DD">
        <w:rPr>
          <w:rFonts w:asciiTheme="minorBidi" w:hAnsiTheme="minorBidi" w:cstheme="minorBidi"/>
          <w:color w:val="000000" w:themeColor="text1"/>
          <w:sz w:val="24"/>
          <w:szCs w:val="24"/>
        </w:rPr>
        <w:t xml:space="preserve"> </w:t>
      </w:r>
      <w:r w:rsidR="009E610C">
        <w:rPr>
          <w:rFonts w:asciiTheme="minorBidi" w:hAnsiTheme="minorBidi" w:cstheme="minorBidi"/>
          <w:color w:val="000000" w:themeColor="text1"/>
          <w:sz w:val="24"/>
          <w:szCs w:val="24"/>
        </w:rPr>
        <w:t xml:space="preserve">(APES) </w:t>
      </w:r>
      <w:r w:rsidRPr="00BB05DD">
        <w:rPr>
          <w:rFonts w:asciiTheme="minorBidi" w:hAnsiTheme="minorBidi" w:cstheme="minorBidi"/>
          <w:color w:val="000000" w:themeColor="text1"/>
          <w:sz w:val="24"/>
          <w:szCs w:val="24"/>
        </w:rPr>
        <w:t xml:space="preserve">was among the first of 28 National Estuary Programs established by </w:t>
      </w:r>
      <w:r w:rsidR="00255444">
        <w:rPr>
          <w:rFonts w:asciiTheme="minorBidi" w:hAnsiTheme="minorBidi" w:cstheme="minorBidi"/>
          <w:color w:val="000000" w:themeColor="text1"/>
          <w:sz w:val="24"/>
          <w:szCs w:val="24"/>
        </w:rPr>
        <w:t xml:space="preserve">EPA </w:t>
      </w:r>
      <w:r w:rsidRPr="00BB05DD">
        <w:rPr>
          <w:rFonts w:asciiTheme="minorBidi" w:hAnsiTheme="minorBidi" w:cstheme="minorBidi"/>
          <w:color w:val="000000" w:themeColor="text1"/>
          <w:sz w:val="24"/>
          <w:szCs w:val="24"/>
        </w:rPr>
        <w:t xml:space="preserve">through </w:t>
      </w:r>
      <w:r w:rsidRPr="00BB05DD">
        <w:rPr>
          <w:rFonts w:asciiTheme="minorBidi" w:hAnsiTheme="minorBidi" w:cstheme="minorBidi"/>
          <w:color w:val="000000" w:themeColor="text1"/>
          <w:sz w:val="24"/>
          <w:szCs w:val="24"/>
        </w:rPr>
        <w:lastRenderedPageBreak/>
        <w:t xml:space="preserve">amendments to the </w:t>
      </w:r>
      <w:r w:rsidR="00F1513A" w:rsidRPr="00BB05DD">
        <w:rPr>
          <w:rFonts w:asciiTheme="minorBidi" w:hAnsiTheme="minorBidi" w:cstheme="minorBidi"/>
          <w:i/>
          <w:iCs/>
          <w:color w:val="000000" w:themeColor="text1"/>
          <w:sz w:val="24"/>
          <w:szCs w:val="24"/>
        </w:rPr>
        <w:t>Federal Water Pollution Control Act Amendments of 1972</w:t>
      </w:r>
      <w:r w:rsidR="00F1513A" w:rsidRPr="00BB05DD">
        <w:rPr>
          <w:rFonts w:asciiTheme="minorBidi" w:hAnsiTheme="minorBidi" w:cstheme="minorBidi"/>
          <w:color w:val="000000" w:themeColor="text1"/>
          <w:sz w:val="24"/>
          <w:szCs w:val="24"/>
        </w:rPr>
        <w:t xml:space="preserve">, commonly known as the </w:t>
      </w:r>
      <w:r w:rsidRPr="00263FDC">
        <w:rPr>
          <w:rFonts w:asciiTheme="minorBidi" w:hAnsiTheme="minorBidi" w:cstheme="minorBidi"/>
          <w:i/>
          <w:color w:val="000000" w:themeColor="text1"/>
          <w:sz w:val="24"/>
          <w:szCs w:val="24"/>
        </w:rPr>
        <w:t>Clean Water Act</w:t>
      </w:r>
      <w:r w:rsidRPr="00BB05DD">
        <w:rPr>
          <w:rFonts w:asciiTheme="minorBidi" w:hAnsiTheme="minorBidi" w:cstheme="minorBidi"/>
          <w:color w:val="000000" w:themeColor="text1"/>
          <w:sz w:val="24"/>
          <w:szCs w:val="24"/>
        </w:rPr>
        <w:t xml:space="preserve">. </w:t>
      </w:r>
    </w:p>
    <w:p w14:paraId="09E2B82A"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59BFD2E9" w14:textId="1AA1AF0B" w:rsidR="00A51AC9" w:rsidRPr="00BB05DD" w:rsidRDefault="00DF5167">
      <w:pPr>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From 1987 to 1994,</w:t>
      </w:r>
      <w:r w:rsidRPr="00BB05DD" w:rsidDel="00DF5167">
        <w:rPr>
          <w:rFonts w:asciiTheme="minorBidi" w:hAnsiTheme="minorBidi" w:cstheme="minorBidi"/>
          <w:color w:val="000000" w:themeColor="text1"/>
          <w:sz w:val="24"/>
          <w:szCs w:val="24"/>
        </w:rPr>
        <w:t xml:space="preserve"> </w:t>
      </w:r>
      <w:r w:rsidR="4D8E7AD3" w:rsidRPr="00BB05DD">
        <w:rPr>
          <w:rFonts w:asciiTheme="minorBidi" w:hAnsiTheme="minorBidi" w:cstheme="minorBidi"/>
          <w:color w:val="000000" w:themeColor="text1"/>
          <w:sz w:val="24"/>
          <w:szCs w:val="24"/>
        </w:rPr>
        <w:t xml:space="preserve">the Estuarine Study </w:t>
      </w:r>
      <w:r w:rsidRPr="00BB05DD">
        <w:rPr>
          <w:rFonts w:asciiTheme="minorBidi" w:hAnsiTheme="minorBidi" w:cstheme="minorBidi"/>
          <w:color w:val="000000" w:themeColor="text1"/>
          <w:sz w:val="24"/>
          <w:szCs w:val="24"/>
        </w:rPr>
        <w:t xml:space="preserve">sponsored </w:t>
      </w:r>
      <w:r w:rsidR="00724F75" w:rsidRPr="00BB05DD">
        <w:rPr>
          <w:rFonts w:asciiTheme="minorBidi" w:hAnsiTheme="minorBidi" w:cstheme="minorBidi"/>
          <w:color w:val="000000" w:themeColor="text1"/>
          <w:sz w:val="24"/>
          <w:szCs w:val="24"/>
        </w:rPr>
        <w:t xml:space="preserve">nearly </w:t>
      </w:r>
      <w:r w:rsidR="00DF537C" w:rsidRPr="00BB05DD">
        <w:rPr>
          <w:rFonts w:asciiTheme="minorBidi" w:hAnsiTheme="minorBidi" w:cstheme="minorBidi"/>
          <w:color w:val="000000" w:themeColor="text1"/>
          <w:sz w:val="24"/>
          <w:szCs w:val="24"/>
        </w:rPr>
        <w:t>one</w:t>
      </w:r>
      <w:r w:rsidR="00040840" w:rsidRPr="00BB05DD">
        <w:rPr>
          <w:rFonts w:asciiTheme="minorBidi" w:hAnsiTheme="minorBidi" w:cstheme="minorBidi"/>
          <w:color w:val="000000" w:themeColor="text1"/>
          <w:sz w:val="24"/>
          <w:szCs w:val="24"/>
        </w:rPr>
        <w:t xml:space="preserve"> </w:t>
      </w:r>
      <w:r w:rsidR="005A4703" w:rsidRPr="00BB05DD">
        <w:rPr>
          <w:rFonts w:asciiTheme="minorBidi" w:hAnsiTheme="minorBidi" w:cstheme="minorBidi"/>
          <w:color w:val="000000" w:themeColor="text1"/>
          <w:sz w:val="24"/>
          <w:szCs w:val="24"/>
        </w:rPr>
        <w:t xml:space="preserve">hundred </w:t>
      </w:r>
      <w:r w:rsidRPr="00BB05DD">
        <w:rPr>
          <w:rFonts w:asciiTheme="minorBidi" w:hAnsiTheme="minorBidi" w:cstheme="minorBidi"/>
          <w:color w:val="000000" w:themeColor="text1"/>
          <w:sz w:val="24"/>
          <w:szCs w:val="24"/>
        </w:rPr>
        <w:t xml:space="preserve">research initiatives in the Albemarle-Pamlico region, each designed to give scientists and managers a better understanding of how this ecosystem functions and to evaluate its health.  These research initiatives culminated in the development and implementation of the region’s first CCMP. </w:t>
      </w:r>
      <w:r w:rsidR="00040840"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Upon adoption of the </w:t>
      </w:r>
      <w:r w:rsidR="00F1513A" w:rsidRPr="00BB05DD">
        <w:rPr>
          <w:rFonts w:asciiTheme="minorBidi" w:hAnsiTheme="minorBidi" w:cstheme="minorBidi"/>
          <w:color w:val="000000" w:themeColor="text1"/>
          <w:sz w:val="24"/>
          <w:szCs w:val="24"/>
        </w:rPr>
        <w:t xml:space="preserve">initial </w:t>
      </w:r>
      <w:r w:rsidRPr="00BB05DD">
        <w:rPr>
          <w:rFonts w:asciiTheme="minorBidi" w:hAnsiTheme="minorBidi" w:cstheme="minorBidi"/>
          <w:color w:val="000000" w:themeColor="text1"/>
          <w:sz w:val="24"/>
          <w:szCs w:val="24"/>
        </w:rPr>
        <w:t xml:space="preserve">CCMP in 1994, the program became </w:t>
      </w:r>
      <w:r w:rsidR="2A62FFE1" w:rsidRPr="00BB05DD">
        <w:rPr>
          <w:rFonts w:asciiTheme="minorBidi" w:hAnsiTheme="minorBidi" w:cstheme="minorBidi"/>
          <w:color w:val="000000" w:themeColor="text1"/>
          <w:sz w:val="24"/>
          <w:szCs w:val="24"/>
        </w:rPr>
        <w:t xml:space="preserve">known </w:t>
      </w:r>
      <w:r w:rsidR="00F1513A" w:rsidRPr="00BB05DD">
        <w:rPr>
          <w:rFonts w:asciiTheme="minorBidi" w:hAnsiTheme="minorBidi" w:cstheme="minorBidi"/>
          <w:color w:val="000000" w:themeColor="text1"/>
          <w:sz w:val="24"/>
          <w:szCs w:val="24"/>
        </w:rPr>
        <w:t xml:space="preserve">as the </w:t>
      </w:r>
      <w:r w:rsidR="00AC21B9" w:rsidRPr="00BB05DD">
        <w:rPr>
          <w:rFonts w:asciiTheme="minorBidi" w:hAnsiTheme="minorBidi" w:cstheme="minorBidi"/>
          <w:color w:val="000000" w:themeColor="text1"/>
          <w:sz w:val="24"/>
          <w:szCs w:val="24"/>
        </w:rPr>
        <w:t xml:space="preserve">Albemarle-Pamlico National Estuary Program </w:t>
      </w:r>
      <w:r w:rsidR="009E610C">
        <w:rPr>
          <w:rFonts w:asciiTheme="minorBidi" w:hAnsiTheme="minorBidi" w:cstheme="minorBidi"/>
          <w:color w:val="000000" w:themeColor="text1"/>
          <w:sz w:val="24"/>
          <w:szCs w:val="24"/>
        </w:rPr>
        <w:t xml:space="preserve">(APNEP) </w:t>
      </w:r>
      <w:r w:rsidRPr="00BB05DD">
        <w:rPr>
          <w:rFonts w:asciiTheme="minorBidi" w:hAnsiTheme="minorBidi" w:cstheme="minorBidi"/>
          <w:color w:val="000000" w:themeColor="text1"/>
          <w:sz w:val="24"/>
          <w:szCs w:val="24"/>
        </w:rPr>
        <w:t>as it broadened its mission to include applied conservation, management, and engagement initiatives.</w:t>
      </w:r>
    </w:p>
    <w:p w14:paraId="2F0B2291"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5939DA0F" w14:textId="4F90FF10" w:rsidR="00A51AC9" w:rsidRPr="00BB05DD" w:rsidRDefault="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Since its inception, APNEP has led or contributed to scores of conservation efforts in the region.  APNEP’s first CCMP</w:t>
      </w:r>
      <w:r w:rsidR="00175A0D" w:rsidRPr="00BB05DD">
        <w:rPr>
          <w:rFonts w:asciiTheme="minorBidi" w:hAnsiTheme="minorBidi" w:cstheme="minorBidi"/>
          <w:color w:val="000000" w:themeColor="text1"/>
          <w:sz w:val="24"/>
          <w:szCs w:val="24"/>
        </w:rPr>
        <w:t xml:space="preserve"> (1994)</w:t>
      </w:r>
      <w:r w:rsidRPr="00BB05DD">
        <w:rPr>
          <w:rFonts w:asciiTheme="minorBidi" w:hAnsiTheme="minorBidi" w:cstheme="minorBidi"/>
          <w:color w:val="000000" w:themeColor="text1"/>
          <w:sz w:val="24"/>
          <w:szCs w:val="24"/>
        </w:rPr>
        <w:t xml:space="preserve"> called for the creation of several </w:t>
      </w:r>
      <w:r w:rsidR="009F08E8" w:rsidRPr="00BB05DD">
        <w:rPr>
          <w:rFonts w:asciiTheme="minorBidi" w:hAnsiTheme="minorBidi" w:cstheme="minorBidi"/>
          <w:color w:val="000000" w:themeColor="text1"/>
          <w:sz w:val="24"/>
          <w:szCs w:val="24"/>
        </w:rPr>
        <w:t xml:space="preserve">important </w:t>
      </w:r>
      <w:r w:rsidRPr="00BB05DD">
        <w:rPr>
          <w:rFonts w:asciiTheme="minorBidi" w:hAnsiTheme="minorBidi" w:cstheme="minorBidi"/>
          <w:color w:val="000000" w:themeColor="text1"/>
          <w:sz w:val="24"/>
          <w:szCs w:val="24"/>
        </w:rPr>
        <w:t xml:space="preserve">environmental </w:t>
      </w:r>
      <w:r w:rsidR="009F08E8" w:rsidRPr="00BB05DD">
        <w:rPr>
          <w:rFonts w:asciiTheme="minorBidi" w:hAnsiTheme="minorBidi" w:cstheme="minorBidi"/>
          <w:color w:val="000000" w:themeColor="text1"/>
          <w:sz w:val="24"/>
          <w:szCs w:val="24"/>
        </w:rPr>
        <w:t xml:space="preserve">management </w:t>
      </w:r>
      <w:r w:rsidRPr="00BB05DD">
        <w:rPr>
          <w:rFonts w:asciiTheme="minorBidi" w:hAnsiTheme="minorBidi" w:cstheme="minorBidi"/>
          <w:color w:val="000000" w:themeColor="text1"/>
          <w:sz w:val="24"/>
          <w:szCs w:val="24"/>
        </w:rPr>
        <w:t xml:space="preserve">initiatives that came to fruition in the form of Partnership for the Sounds’ Estuarium, the Center for Geographic Analysis, and the </w:t>
      </w:r>
      <w:r w:rsidR="1B3EA3A2" w:rsidRPr="00BB05DD">
        <w:rPr>
          <w:rFonts w:asciiTheme="minorBidi" w:hAnsiTheme="minorBidi" w:cstheme="minorBidi"/>
          <w:color w:val="000000" w:themeColor="text1"/>
          <w:sz w:val="24"/>
          <w:szCs w:val="24"/>
        </w:rPr>
        <w:t>NC</w:t>
      </w:r>
      <w:r w:rsidR="71AA123F"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Clean Water Management Trust Fund</w:t>
      </w:r>
      <w:r w:rsidR="00BA1849" w:rsidRPr="00BB05DD">
        <w:rPr>
          <w:rFonts w:asciiTheme="minorBidi" w:hAnsiTheme="minorBidi" w:cstheme="minorBidi"/>
          <w:color w:val="000000" w:themeColor="text1"/>
          <w:sz w:val="24"/>
          <w:szCs w:val="24"/>
        </w:rPr>
        <w:t xml:space="preserve"> (now the NC Land and Water Trust Fund)</w:t>
      </w:r>
      <w:r w:rsidRPr="00BB05DD">
        <w:rPr>
          <w:rFonts w:asciiTheme="minorBidi" w:hAnsiTheme="minorBidi" w:cstheme="minorBidi"/>
          <w:color w:val="000000" w:themeColor="text1"/>
          <w:sz w:val="24"/>
          <w:szCs w:val="24"/>
        </w:rPr>
        <w:t xml:space="preserve">.  </w:t>
      </w:r>
      <w:r w:rsidR="00691A26" w:rsidRPr="00BB05DD">
        <w:rPr>
          <w:rFonts w:asciiTheme="minorBidi" w:hAnsiTheme="minorBidi" w:cstheme="minorBidi"/>
          <w:color w:val="000000" w:themeColor="text1"/>
          <w:sz w:val="24"/>
          <w:szCs w:val="24"/>
        </w:rPr>
        <w:t>R</w:t>
      </w:r>
      <w:r w:rsidRPr="00BB05DD">
        <w:rPr>
          <w:rFonts w:asciiTheme="minorBidi" w:hAnsiTheme="minorBidi" w:cstheme="minorBidi"/>
          <w:color w:val="000000" w:themeColor="text1"/>
          <w:sz w:val="24"/>
          <w:szCs w:val="24"/>
        </w:rPr>
        <w:t>estoration and demonstration projects</w:t>
      </w:r>
      <w:r w:rsidR="61CAAB95" w:rsidRPr="00BB05DD">
        <w:rPr>
          <w:rFonts w:asciiTheme="minorBidi" w:hAnsiTheme="minorBidi" w:cstheme="minorBidi"/>
          <w:color w:val="000000" w:themeColor="text1"/>
          <w:sz w:val="24"/>
          <w:szCs w:val="24"/>
        </w:rPr>
        <w:t xml:space="preserve"> have</w:t>
      </w:r>
      <w:r w:rsidRPr="00BB05DD">
        <w:rPr>
          <w:rFonts w:asciiTheme="minorBidi" w:hAnsiTheme="minorBidi" w:cstheme="minorBidi"/>
          <w:color w:val="000000" w:themeColor="text1"/>
          <w:sz w:val="24"/>
          <w:szCs w:val="24"/>
        </w:rPr>
        <w:t xml:space="preserve"> </w:t>
      </w:r>
      <w:r w:rsidR="00B655AB" w:rsidRPr="00BB05DD">
        <w:rPr>
          <w:rFonts w:asciiTheme="minorBidi" w:hAnsiTheme="minorBidi" w:cstheme="minorBidi"/>
          <w:color w:val="000000" w:themeColor="text1"/>
          <w:sz w:val="24"/>
          <w:szCs w:val="24"/>
        </w:rPr>
        <w:t>improve</w:t>
      </w:r>
      <w:r w:rsidR="4D2B2BCB" w:rsidRPr="00BB05DD">
        <w:rPr>
          <w:rFonts w:asciiTheme="minorBidi" w:hAnsiTheme="minorBidi" w:cstheme="minorBidi"/>
          <w:color w:val="000000" w:themeColor="text1"/>
          <w:sz w:val="24"/>
          <w:szCs w:val="24"/>
        </w:rPr>
        <w:t>d</w:t>
      </w:r>
      <w:r w:rsidR="00040840" w:rsidRPr="00BB05DD">
        <w:rPr>
          <w:rFonts w:asciiTheme="minorBidi" w:hAnsiTheme="minorBidi" w:cstheme="minorBidi"/>
          <w:color w:val="000000" w:themeColor="text1"/>
          <w:sz w:val="24"/>
          <w:szCs w:val="24"/>
        </w:rPr>
        <w:t xml:space="preserve"> </w:t>
      </w:r>
      <w:r w:rsidR="00263FAB" w:rsidRPr="00BB05DD">
        <w:rPr>
          <w:rFonts w:asciiTheme="minorBidi" w:hAnsiTheme="minorBidi" w:cstheme="minorBidi"/>
          <w:color w:val="000000" w:themeColor="text1"/>
          <w:sz w:val="24"/>
          <w:szCs w:val="24"/>
        </w:rPr>
        <w:t xml:space="preserve">habitats and </w:t>
      </w:r>
      <w:r w:rsidRPr="00BB05DD">
        <w:rPr>
          <w:rFonts w:asciiTheme="minorBidi" w:hAnsiTheme="minorBidi" w:cstheme="minorBidi"/>
          <w:color w:val="000000" w:themeColor="text1"/>
          <w:sz w:val="24"/>
          <w:szCs w:val="24"/>
        </w:rPr>
        <w:t xml:space="preserve">water quality throughout the estuarine system.  APNEP continues its proud tradition of </w:t>
      </w:r>
      <w:r w:rsidR="002D5699" w:rsidRPr="00BB05DD">
        <w:rPr>
          <w:rFonts w:asciiTheme="minorBidi" w:hAnsiTheme="minorBidi" w:cstheme="minorBidi"/>
          <w:color w:val="000000" w:themeColor="text1"/>
          <w:sz w:val="24"/>
          <w:szCs w:val="24"/>
        </w:rPr>
        <w:t xml:space="preserve">facilitating </w:t>
      </w:r>
      <w:r w:rsidRPr="00BB05DD">
        <w:rPr>
          <w:rFonts w:asciiTheme="minorBidi" w:hAnsiTheme="minorBidi" w:cstheme="minorBidi"/>
          <w:color w:val="000000" w:themeColor="text1"/>
          <w:sz w:val="24"/>
          <w:szCs w:val="24"/>
        </w:rPr>
        <w:t>applied scientific research</w:t>
      </w:r>
      <w:r w:rsidR="00BA1849" w:rsidRPr="00BB05DD">
        <w:rPr>
          <w:rFonts w:asciiTheme="minorBidi" w:hAnsiTheme="minorBidi" w:cstheme="minorBidi"/>
          <w:color w:val="000000" w:themeColor="text1"/>
          <w:sz w:val="24"/>
          <w:szCs w:val="24"/>
        </w:rPr>
        <w:t xml:space="preserve"> and assessments</w:t>
      </w:r>
      <w:r w:rsidRPr="00BB05DD">
        <w:rPr>
          <w:rFonts w:asciiTheme="minorBidi" w:hAnsiTheme="minorBidi" w:cstheme="minorBidi"/>
          <w:color w:val="000000" w:themeColor="text1"/>
          <w:sz w:val="24"/>
          <w:szCs w:val="24"/>
        </w:rPr>
        <w:t xml:space="preserve"> that began during the APES period.  </w:t>
      </w:r>
      <w:r w:rsidR="00BA1849" w:rsidRPr="00BB05DD">
        <w:rPr>
          <w:rFonts w:asciiTheme="minorBidi" w:hAnsiTheme="minorBidi" w:cstheme="minorBidi"/>
          <w:color w:val="000000" w:themeColor="text1"/>
          <w:sz w:val="24"/>
          <w:szCs w:val="24"/>
        </w:rPr>
        <w:t>Additionally, o</w:t>
      </w:r>
      <w:r w:rsidRPr="00BB05DD">
        <w:rPr>
          <w:rFonts w:asciiTheme="minorBidi" w:hAnsiTheme="minorBidi" w:cstheme="minorBidi"/>
          <w:color w:val="000000" w:themeColor="text1"/>
          <w:sz w:val="24"/>
          <w:szCs w:val="24"/>
        </w:rPr>
        <w:t xml:space="preserve">utdoor classrooms funded by APNEP dot the region, improving water quality while giving students a place to learn about the natural world.  </w:t>
      </w:r>
      <w:r w:rsidR="00BA1849" w:rsidRPr="00BB05DD">
        <w:rPr>
          <w:rFonts w:asciiTheme="minorBidi" w:hAnsiTheme="minorBidi" w:cstheme="minorBidi"/>
          <w:color w:val="000000" w:themeColor="text1"/>
          <w:sz w:val="24"/>
          <w:szCs w:val="24"/>
        </w:rPr>
        <w:t xml:space="preserve">Numerous educator training opportunities have provided training and resources to hundreds in the region.  </w:t>
      </w:r>
      <w:r w:rsidRPr="00BB05DD">
        <w:rPr>
          <w:rFonts w:asciiTheme="minorBidi" w:hAnsiTheme="minorBidi" w:cstheme="minorBidi"/>
          <w:color w:val="000000" w:themeColor="text1"/>
          <w:sz w:val="24"/>
          <w:szCs w:val="24"/>
        </w:rPr>
        <w:t xml:space="preserve">These are just a few of the many ways APNEP continues to benefit the sounds and the ecosystems that </w:t>
      </w:r>
      <w:r w:rsidR="442FA3D7" w:rsidRPr="00BB05DD">
        <w:rPr>
          <w:rFonts w:asciiTheme="minorBidi" w:hAnsiTheme="minorBidi" w:cstheme="minorBidi"/>
          <w:color w:val="000000" w:themeColor="text1"/>
          <w:sz w:val="24"/>
          <w:szCs w:val="24"/>
        </w:rPr>
        <w:t xml:space="preserve">include </w:t>
      </w:r>
      <w:r w:rsidRPr="00BB05DD">
        <w:rPr>
          <w:rFonts w:asciiTheme="minorBidi" w:hAnsiTheme="minorBidi" w:cstheme="minorBidi"/>
          <w:color w:val="000000" w:themeColor="text1"/>
          <w:sz w:val="24"/>
          <w:szCs w:val="24"/>
        </w:rPr>
        <w:t>them.</w:t>
      </w:r>
    </w:p>
    <w:p w14:paraId="1B6F52EF"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18CD5A5E" w14:textId="77777777" w:rsidR="00E370A6" w:rsidRPr="00BB05DD" w:rsidRDefault="49AA8401" w:rsidP="007152A3">
      <w:pPr>
        <w:pStyle w:val="Heading2"/>
        <w:rPr>
          <w:rFonts w:asciiTheme="minorBidi" w:hAnsiTheme="minorBidi" w:cstheme="minorBidi"/>
        </w:rPr>
      </w:pPr>
      <w:bookmarkStart w:id="15" w:name="_Toc180588358"/>
      <w:r w:rsidRPr="00BB05DD">
        <w:rPr>
          <w:rFonts w:asciiTheme="minorBidi" w:hAnsiTheme="minorBidi" w:cstheme="minorBidi"/>
        </w:rPr>
        <w:t>Management Approach</w:t>
      </w:r>
      <w:bookmarkEnd w:id="15"/>
    </w:p>
    <w:p w14:paraId="19107CD3" w14:textId="4B3C2C19" w:rsidR="00DF5167" w:rsidRPr="00BB05DD" w:rsidRDefault="73DF7579"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Since the release of </w:t>
      </w:r>
      <w:r w:rsidR="58DFC862" w:rsidRPr="00BB05DD">
        <w:rPr>
          <w:rFonts w:asciiTheme="minorBidi" w:hAnsiTheme="minorBidi" w:cstheme="minorBidi"/>
          <w:color w:val="000000" w:themeColor="text1"/>
          <w:sz w:val="24"/>
          <w:szCs w:val="24"/>
        </w:rPr>
        <w:t>the</w:t>
      </w:r>
      <w:r w:rsidRPr="00BB05DD">
        <w:rPr>
          <w:rFonts w:asciiTheme="minorBidi" w:hAnsiTheme="minorBidi" w:cstheme="minorBidi"/>
          <w:color w:val="000000" w:themeColor="text1"/>
          <w:sz w:val="24"/>
          <w:szCs w:val="24"/>
        </w:rPr>
        <w:t xml:space="preserve"> 1994 CCMP, APNEP has consistently implemented a management approach anchored by two key tenets</w:t>
      </w:r>
      <w:r w:rsidR="2273A8F0" w:rsidRPr="00BB05DD">
        <w:rPr>
          <w:rFonts w:asciiTheme="minorBidi" w:hAnsiTheme="minorBidi" w:cstheme="minorBidi"/>
          <w:color w:val="000000" w:themeColor="text1"/>
          <w:sz w:val="24"/>
          <w:szCs w:val="24"/>
        </w:rPr>
        <w:t>: a watershed approach and collaborative partnerships</w:t>
      </w:r>
      <w:r w:rsidRPr="00BB05DD">
        <w:rPr>
          <w:rFonts w:asciiTheme="minorBidi" w:hAnsiTheme="minorBidi" w:cstheme="minorBidi"/>
          <w:color w:val="000000" w:themeColor="text1"/>
          <w:sz w:val="24"/>
          <w:szCs w:val="24"/>
        </w:rPr>
        <w:t xml:space="preserve">.  With </w:t>
      </w:r>
      <w:r w:rsidR="71568A36" w:rsidRPr="00BB05DD">
        <w:rPr>
          <w:rFonts w:asciiTheme="minorBidi" w:hAnsiTheme="minorBidi" w:cstheme="minorBidi"/>
          <w:color w:val="000000" w:themeColor="text1"/>
          <w:sz w:val="24"/>
          <w:szCs w:val="24"/>
        </w:rPr>
        <w:t>this</w:t>
      </w:r>
      <w:r w:rsidRPr="00BB05DD">
        <w:rPr>
          <w:rFonts w:asciiTheme="minorBidi" w:hAnsiTheme="minorBidi" w:cstheme="minorBidi"/>
          <w:color w:val="000000" w:themeColor="text1"/>
          <w:sz w:val="24"/>
          <w:szCs w:val="24"/>
        </w:rPr>
        <w:t xml:space="preserve"> </w:t>
      </w:r>
      <w:r w:rsidR="7F376BEB" w:rsidRPr="00BB05DD">
        <w:rPr>
          <w:rFonts w:asciiTheme="minorBidi" w:hAnsiTheme="minorBidi" w:cstheme="minorBidi"/>
          <w:color w:val="000000" w:themeColor="text1"/>
          <w:sz w:val="24"/>
          <w:szCs w:val="24"/>
        </w:rPr>
        <w:t>CCMP</w:t>
      </w:r>
      <w:r w:rsidRPr="00BB05DD">
        <w:rPr>
          <w:rFonts w:asciiTheme="minorBidi" w:hAnsiTheme="minorBidi" w:cstheme="minorBidi"/>
          <w:color w:val="000000" w:themeColor="text1"/>
          <w:sz w:val="24"/>
          <w:szCs w:val="24"/>
        </w:rPr>
        <w:t>, APNEP reaffirm</w:t>
      </w:r>
      <w:r w:rsidR="71568A36" w:rsidRPr="00BB05DD">
        <w:rPr>
          <w:rFonts w:asciiTheme="minorBidi" w:hAnsiTheme="minorBidi" w:cstheme="minorBidi"/>
          <w:color w:val="000000" w:themeColor="text1"/>
          <w:sz w:val="24"/>
          <w:szCs w:val="24"/>
        </w:rPr>
        <w:t>s</w:t>
      </w:r>
      <w:r w:rsidRPr="00BB05DD">
        <w:rPr>
          <w:rFonts w:asciiTheme="minorBidi" w:hAnsiTheme="minorBidi" w:cstheme="minorBidi"/>
          <w:color w:val="000000" w:themeColor="text1"/>
          <w:sz w:val="24"/>
          <w:szCs w:val="24"/>
        </w:rPr>
        <w:t xml:space="preserve"> its </w:t>
      </w:r>
      <w:r w:rsidR="71568A36" w:rsidRPr="00BB05DD">
        <w:rPr>
          <w:rFonts w:asciiTheme="minorBidi" w:hAnsiTheme="minorBidi" w:cstheme="minorBidi"/>
          <w:color w:val="000000" w:themeColor="text1"/>
          <w:sz w:val="24"/>
          <w:szCs w:val="24"/>
        </w:rPr>
        <w:t>commitment</w:t>
      </w:r>
      <w:r w:rsidRPr="00BB05DD">
        <w:rPr>
          <w:rFonts w:asciiTheme="minorBidi" w:hAnsiTheme="minorBidi" w:cstheme="minorBidi"/>
          <w:color w:val="000000" w:themeColor="text1"/>
          <w:sz w:val="24"/>
          <w:szCs w:val="24"/>
        </w:rPr>
        <w:t xml:space="preserve"> to these principles while further pursuing its ecosystem-based management </w:t>
      </w:r>
      <w:r w:rsidR="226D1B71" w:rsidRPr="00BB05DD">
        <w:rPr>
          <w:rFonts w:asciiTheme="minorBidi" w:hAnsiTheme="minorBidi" w:cstheme="minorBidi"/>
          <w:color w:val="000000" w:themeColor="text1"/>
          <w:sz w:val="24"/>
          <w:szCs w:val="24"/>
        </w:rPr>
        <w:t xml:space="preserve">(EBM) </w:t>
      </w:r>
      <w:r w:rsidRPr="00BB05DD">
        <w:rPr>
          <w:rFonts w:asciiTheme="minorBidi" w:hAnsiTheme="minorBidi" w:cstheme="minorBidi"/>
          <w:color w:val="000000" w:themeColor="text1"/>
          <w:sz w:val="24"/>
          <w:szCs w:val="24"/>
        </w:rPr>
        <w:t>approach.</w:t>
      </w:r>
    </w:p>
    <w:p w14:paraId="289178BB"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6FD15BBF" w14:textId="3C26CB75" w:rsidR="00A51AC9" w:rsidRPr="00BB05DD" w:rsidRDefault="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First, APNEP implements a</w:t>
      </w:r>
      <w:r w:rsidRPr="00BB05DD" w:rsidDel="00DF5167">
        <w:rPr>
          <w:rFonts w:asciiTheme="minorBidi" w:hAnsiTheme="minorBidi" w:cstheme="minorBidi"/>
          <w:color w:val="000000" w:themeColor="text1"/>
          <w:sz w:val="24"/>
          <w:szCs w:val="24"/>
        </w:rPr>
        <w:t xml:space="preserve"> </w:t>
      </w:r>
      <w:r w:rsidR="43481454" w:rsidRPr="00BB05DD">
        <w:rPr>
          <w:rFonts w:asciiTheme="minorBidi" w:hAnsiTheme="minorBidi" w:cstheme="minorBidi"/>
          <w:color w:val="000000" w:themeColor="text1"/>
          <w:sz w:val="24"/>
          <w:szCs w:val="24"/>
        </w:rPr>
        <w:t xml:space="preserve">whole-basin </w:t>
      </w:r>
      <w:r w:rsidRPr="00BB05DD">
        <w:rPr>
          <w:rFonts w:asciiTheme="minorBidi" w:hAnsiTheme="minorBidi" w:cstheme="minorBidi"/>
          <w:color w:val="000000" w:themeColor="text1"/>
          <w:sz w:val="24"/>
          <w:szCs w:val="24"/>
        </w:rPr>
        <w:t>approach to protect</w:t>
      </w:r>
      <w:r w:rsidR="00777EFB" w:rsidRPr="00BB05DD">
        <w:rPr>
          <w:rFonts w:asciiTheme="minorBidi" w:hAnsiTheme="minorBidi" w:cstheme="minorBidi"/>
          <w:color w:val="000000" w:themeColor="text1"/>
          <w:sz w:val="24"/>
          <w:szCs w:val="24"/>
        </w:rPr>
        <w:t>ing</w:t>
      </w:r>
      <w:r w:rsidRPr="00BB05DD">
        <w:rPr>
          <w:rFonts w:asciiTheme="minorBidi" w:hAnsiTheme="minorBidi" w:cstheme="minorBidi"/>
          <w:color w:val="000000" w:themeColor="text1"/>
          <w:sz w:val="24"/>
          <w:szCs w:val="24"/>
        </w:rPr>
        <w:t xml:space="preserve"> and </w:t>
      </w:r>
      <w:r w:rsidR="00777EFB" w:rsidRPr="00BB05DD">
        <w:rPr>
          <w:rFonts w:asciiTheme="minorBidi" w:hAnsiTheme="minorBidi" w:cstheme="minorBidi"/>
          <w:color w:val="000000" w:themeColor="text1"/>
          <w:sz w:val="24"/>
          <w:szCs w:val="24"/>
        </w:rPr>
        <w:t>restoring</w:t>
      </w:r>
      <w:r w:rsidR="00BC1E99"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the estuarine system.  Consistent with this </w:t>
      </w:r>
      <w:r w:rsidR="00777EFB" w:rsidRPr="00BB05DD">
        <w:rPr>
          <w:rFonts w:asciiTheme="minorBidi" w:hAnsiTheme="minorBidi" w:cstheme="minorBidi"/>
          <w:color w:val="000000" w:themeColor="text1"/>
          <w:sz w:val="24"/>
          <w:szCs w:val="24"/>
        </w:rPr>
        <w:t>practice</w:t>
      </w:r>
      <w:r w:rsidRPr="00BB05DD">
        <w:rPr>
          <w:rFonts w:asciiTheme="minorBidi" w:hAnsiTheme="minorBidi" w:cstheme="minorBidi"/>
          <w:color w:val="000000" w:themeColor="text1"/>
          <w:sz w:val="24"/>
          <w:szCs w:val="24"/>
        </w:rPr>
        <w:t xml:space="preserve">, management efforts have been directed from river headwaters to the sounds </w:t>
      </w:r>
      <w:r w:rsidR="0008370B" w:rsidRPr="00BB05DD">
        <w:rPr>
          <w:rFonts w:asciiTheme="minorBidi" w:hAnsiTheme="minorBidi" w:cstheme="minorBidi"/>
          <w:color w:val="000000" w:themeColor="text1"/>
          <w:sz w:val="24"/>
          <w:szCs w:val="24"/>
        </w:rPr>
        <w:t xml:space="preserve">throughout the </w:t>
      </w:r>
      <w:r w:rsidRPr="00BB05DD">
        <w:rPr>
          <w:rFonts w:asciiTheme="minorBidi" w:hAnsiTheme="minorBidi" w:cstheme="minorBidi"/>
          <w:color w:val="000000" w:themeColor="text1"/>
          <w:sz w:val="24"/>
          <w:szCs w:val="24"/>
        </w:rPr>
        <w:t xml:space="preserve">region.  This ecological approach helps APNEP ensure that issues are addressed in a holistic way, and that APNEP has standing </w:t>
      </w:r>
      <w:r w:rsidR="00BA1849" w:rsidRPr="00BB05DD">
        <w:rPr>
          <w:rFonts w:asciiTheme="minorBidi" w:hAnsiTheme="minorBidi" w:cstheme="minorBidi"/>
          <w:color w:val="000000" w:themeColor="text1"/>
          <w:sz w:val="24"/>
          <w:szCs w:val="24"/>
        </w:rPr>
        <w:t xml:space="preserve">with its partners </w:t>
      </w:r>
      <w:r w:rsidRPr="00BB05DD">
        <w:rPr>
          <w:rFonts w:asciiTheme="minorBidi" w:hAnsiTheme="minorBidi" w:cstheme="minorBidi"/>
          <w:color w:val="000000" w:themeColor="text1"/>
          <w:sz w:val="24"/>
          <w:szCs w:val="24"/>
        </w:rPr>
        <w:t xml:space="preserve">to address issues throughout the </w:t>
      </w:r>
      <w:r w:rsidR="2A0F1CD1" w:rsidRPr="00BB05DD">
        <w:rPr>
          <w:rFonts w:asciiTheme="minorBidi" w:hAnsiTheme="minorBidi" w:cstheme="minorBidi"/>
          <w:color w:val="000000" w:themeColor="text1"/>
          <w:sz w:val="24"/>
          <w:szCs w:val="24"/>
        </w:rPr>
        <w:t>basin</w:t>
      </w:r>
      <w:r w:rsidRPr="00BB05DD">
        <w:rPr>
          <w:rFonts w:asciiTheme="minorBidi" w:hAnsiTheme="minorBidi" w:cstheme="minorBidi"/>
          <w:color w:val="000000" w:themeColor="text1"/>
          <w:sz w:val="24"/>
          <w:szCs w:val="24"/>
        </w:rPr>
        <w:t xml:space="preserve">.  </w:t>
      </w:r>
    </w:p>
    <w:p w14:paraId="4DB9A8F8"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6694123A" w14:textId="30E27C27" w:rsidR="00A51AC9" w:rsidRPr="00BB05DD" w:rsidRDefault="37BC09A2" w:rsidP="6E310DCB">
      <w:pPr>
        <w:autoSpaceDE w:val="0"/>
        <w:autoSpaceDN w:val="0"/>
        <w:adjustRightInd w:val="0"/>
        <w:spacing w:after="0"/>
        <w:jc w:val="both"/>
        <w:rPr>
          <w:rFonts w:asciiTheme="minorBidi" w:hAnsiTheme="minorBidi" w:cstheme="minorBidi"/>
          <w:color w:val="000000" w:themeColor="text1"/>
          <w:sz w:val="24"/>
          <w:szCs w:val="24"/>
        </w:rPr>
      </w:pPr>
      <w:r w:rsidRPr="6E310DCB">
        <w:rPr>
          <w:rFonts w:asciiTheme="minorBidi" w:hAnsiTheme="minorBidi" w:cstheme="minorBidi"/>
          <w:color w:val="000000" w:themeColor="text1"/>
          <w:sz w:val="24"/>
          <w:szCs w:val="24"/>
        </w:rPr>
        <w:t>Second, APNEP take</w:t>
      </w:r>
      <w:r w:rsidR="5642FE1D" w:rsidRPr="6E310DCB">
        <w:rPr>
          <w:rFonts w:asciiTheme="minorBidi" w:hAnsiTheme="minorBidi" w:cstheme="minorBidi"/>
          <w:color w:val="000000" w:themeColor="text1"/>
          <w:sz w:val="24"/>
          <w:szCs w:val="24"/>
        </w:rPr>
        <w:t>s</w:t>
      </w:r>
      <w:r w:rsidRPr="6E310DCB">
        <w:rPr>
          <w:rFonts w:asciiTheme="minorBidi" w:hAnsiTheme="minorBidi" w:cstheme="minorBidi"/>
          <w:color w:val="000000" w:themeColor="text1"/>
          <w:sz w:val="24"/>
          <w:szCs w:val="24"/>
        </w:rPr>
        <w:t xml:space="preserve"> a </w:t>
      </w:r>
      <w:r w:rsidR="0C385272" w:rsidRPr="6E310DCB">
        <w:rPr>
          <w:rFonts w:asciiTheme="minorBidi" w:hAnsiTheme="minorBidi" w:cstheme="minorBidi"/>
          <w:color w:val="000000" w:themeColor="text1"/>
          <w:sz w:val="24"/>
          <w:szCs w:val="24"/>
        </w:rPr>
        <w:t xml:space="preserve">collaborative </w:t>
      </w:r>
      <w:r w:rsidRPr="6E310DCB">
        <w:rPr>
          <w:rFonts w:asciiTheme="minorBidi" w:hAnsiTheme="minorBidi" w:cstheme="minorBidi"/>
          <w:color w:val="000000" w:themeColor="text1"/>
          <w:sz w:val="24"/>
          <w:szCs w:val="24"/>
        </w:rPr>
        <w:t xml:space="preserve">partnership approach to achieve its mission.  </w:t>
      </w:r>
      <w:r w:rsidR="758E8FC3" w:rsidRPr="6E310DCB">
        <w:rPr>
          <w:rFonts w:asciiTheme="minorBidi" w:hAnsiTheme="minorBidi" w:cstheme="minorBidi"/>
          <w:color w:val="000000" w:themeColor="text1"/>
          <w:sz w:val="24"/>
          <w:szCs w:val="24"/>
        </w:rPr>
        <w:t>Management actions in such a large region</w:t>
      </w:r>
      <w:r w:rsidRPr="6E310DCB">
        <w:rPr>
          <w:rFonts w:asciiTheme="minorBidi" w:hAnsiTheme="minorBidi" w:cstheme="minorBidi"/>
          <w:color w:val="000000" w:themeColor="text1"/>
          <w:sz w:val="24"/>
          <w:szCs w:val="24"/>
        </w:rPr>
        <w:t xml:space="preserve"> is an enormous undertaking, and the resources are limited.  APNEP seeks to overcome this hurdle by leveraging partnerships among governments, </w:t>
      </w:r>
      <w:r w:rsidR="06EC2415" w:rsidRPr="6E310DCB">
        <w:rPr>
          <w:rFonts w:asciiTheme="minorBidi" w:hAnsiTheme="minorBidi" w:cstheme="minorBidi"/>
          <w:color w:val="000000" w:themeColor="text1"/>
          <w:sz w:val="24"/>
          <w:szCs w:val="24"/>
        </w:rPr>
        <w:t>non-governmental organizations</w:t>
      </w:r>
      <w:r w:rsidRPr="6E310DCB">
        <w:rPr>
          <w:rFonts w:asciiTheme="minorBidi" w:hAnsiTheme="minorBidi" w:cstheme="minorBidi"/>
          <w:color w:val="000000" w:themeColor="text1"/>
          <w:sz w:val="24"/>
          <w:szCs w:val="24"/>
        </w:rPr>
        <w:t xml:space="preserve">, academia, and the public to make significant improvements </w:t>
      </w:r>
      <w:r w:rsidR="0C385272" w:rsidRPr="6E310DCB">
        <w:rPr>
          <w:rFonts w:asciiTheme="minorBidi" w:hAnsiTheme="minorBidi" w:cstheme="minorBidi"/>
          <w:color w:val="000000" w:themeColor="text1"/>
          <w:sz w:val="24"/>
          <w:szCs w:val="24"/>
        </w:rPr>
        <w:t xml:space="preserve">to </w:t>
      </w:r>
      <w:r w:rsidR="3C3974A8" w:rsidRPr="6E310DCB">
        <w:rPr>
          <w:rFonts w:asciiTheme="minorBidi" w:hAnsiTheme="minorBidi" w:cstheme="minorBidi"/>
          <w:color w:val="000000" w:themeColor="text1"/>
          <w:sz w:val="24"/>
          <w:szCs w:val="24"/>
        </w:rPr>
        <w:t>ecosystem</w:t>
      </w:r>
      <w:r w:rsidR="74BF6D55" w:rsidRPr="6E310DCB">
        <w:rPr>
          <w:rFonts w:asciiTheme="minorBidi" w:hAnsiTheme="minorBidi" w:cstheme="minorBidi"/>
          <w:color w:val="000000" w:themeColor="text1"/>
          <w:sz w:val="24"/>
          <w:szCs w:val="24"/>
        </w:rPr>
        <w:t xml:space="preserve"> </w:t>
      </w:r>
      <w:r w:rsidR="0C385272" w:rsidRPr="6E310DCB">
        <w:rPr>
          <w:rFonts w:asciiTheme="minorBidi" w:hAnsiTheme="minorBidi" w:cstheme="minorBidi"/>
          <w:color w:val="000000" w:themeColor="text1"/>
          <w:sz w:val="24"/>
          <w:szCs w:val="24"/>
        </w:rPr>
        <w:t xml:space="preserve">and </w:t>
      </w:r>
      <w:r w:rsidR="34D0234F" w:rsidRPr="6E310DCB">
        <w:rPr>
          <w:rFonts w:asciiTheme="minorBidi" w:hAnsiTheme="minorBidi" w:cstheme="minorBidi"/>
          <w:color w:val="000000" w:themeColor="text1"/>
          <w:sz w:val="24"/>
          <w:szCs w:val="24"/>
        </w:rPr>
        <w:t xml:space="preserve">thus </w:t>
      </w:r>
      <w:r w:rsidR="67C1664D" w:rsidRPr="6E310DCB">
        <w:rPr>
          <w:rFonts w:asciiTheme="minorBidi" w:hAnsiTheme="minorBidi" w:cstheme="minorBidi"/>
          <w:color w:val="000000" w:themeColor="text1"/>
          <w:sz w:val="24"/>
          <w:szCs w:val="24"/>
        </w:rPr>
        <w:t xml:space="preserve">benefit </w:t>
      </w:r>
      <w:r w:rsidR="0C385272" w:rsidRPr="6E310DCB">
        <w:rPr>
          <w:rFonts w:asciiTheme="minorBidi" w:hAnsiTheme="minorBidi" w:cstheme="minorBidi"/>
          <w:color w:val="000000" w:themeColor="text1"/>
          <w:sz w:val="24"/>
          <w:szCs w:val="24"/>
        </w:rPr>
        <w:t>local communities</w:t>
      </w:r>
      <w:r w:rsidRPr="6E310DCB">
        <w:rPr>
          <w:rFonts w:asciiTheme="minorBidi" w:hAnsiTheme="minorBidi" w:cstheme="minorBidi"/>
          <w:color w:val="000000" w:themeColor="text1"/>
          <w:sz w:val="24"/>
          <w:szCs w:val="24"/>
        </w:rPr>
        <w:t xml:space="preserve">.  Most notably, North Carolina and Virginia are parties to a </w:t>
      </w:r>
      <w:r w:rsidR="0C385272" w:rsidRPr="6E310DCB">
        <w:rPr>
          <w:rFonts w:asciiTheme="minorBidi" w:hAnsiTheme="minorBidi" w:cstheme="minorBidi"/>
          <w:color w:val="000000" w:themeColor="text1"/>
          <w:sz w:val="24"/>
          <w:szCs w:val="24"/>
        </w:rPr>
        <w:t xml:space="preserve">2020 </w:t>
      </w:r>
      <w:r w:rsidRPr="6E310DCB">
        <w:rPr>
          <w:rFonts w:asciiTheme="minorBidi" w:hAnsiTheme="minorBidi" w:cstheme="minorBidi"/>
          <w:color w:val="000000" w:themeColor="text1"/>
          <w:sz w:val="24"/>
          <w:szCs w:val="24"/>
        </w:rPr>
        <w:t>Memorandum of</w:t>
      </w:r>
      <w:r w:rsidR="00303E12" w:rsidRPr="6E310DCB">
        <w:rPr>
          <w:rFonts w:asciiTheme="minorBidi" w:hAnsiTheme="minorBidi" w:cstheme="minorBidi"/>
          <w:color w:val="000000" w:themeColor="text1"/>
          <w:sz w:val="24"/>
          <w:szCs w:val="24"/>
        </w:rPr>
        <w:t xml:space="preserve"> </w:t>
      </w:r>
      <w:r w:rsidR="007A42F6" w:rsidRPr="6E310DCB">
        <w:rPr>
          <w:rFonts w:asciiTheme="minorBidi" w:hAnsiTheme="minorBidi" w:cstheme="minorBidi"/>
          <w:color w:val="000000" w:themeColor="text1"/>
          <w:sz w:val="24"/>
          <w:szCs w:val="24"/>
        </w:rPr>
        <w:t>Understanding</w:t>
      </w:r>
      <w:r w:rsidR="00290ABE" w:rsidRPr="6E310DCB">
        <w:rPr>
          <w:rFonts w:asciiTheme="minorBidi" w:hAnsiTheme="minorBidi" w:cstheme="minorBidi"/>
          <w:color w:val="000000" w:themeColor="text1"/>
          <w:sz w:val="24"/>
          <w:szCs w:val="24"/>
        </w:rPr>
        <w:t xml:space="preserve"> (MOU)</w:t>
      </w:r>
      <w:r w:rsidR="007A42F6" w:rsidRPr="6E310DCB">
        <w:rPr>
          <w:rFonts w:asciiTheme="minorBidi" w:hAnsiTheme="minorBidi" w:cstheme="minorBidi"/>
          <w:color w:val="000000" w:themeColor="text1"/>
          <w:sz w:val="24"/>
          <w:szCs w:val="24"/>
        </w:rPr>
        <w:t xml:space="preserve"> </w:t>
      </w:r>
      <w:r w:rsidR="007A42F6" w:rsidRPr="6E310DCB">
        <w:rPr>
          <w:rFonts w:asciiTheme="minorBidi" w:hAnsiTheme="minorBidi" w:cstheme="minorBidi"/>
          <w:color w:val="000000" w:themeColor="text1"/>
          <w:sz w:val="24"/>
          <w:szCs w:val="24"/>
        </w:rPr>
        <w:lastRenderedPageBreak/>
        <w:t>to</w:t>
      </w:r>
      <w:r w:rsidRPr="6E310DCB">
        <w:rPr>
          <w:rFonts w:asciiTheme="minorBidi" w:hAnsiTheme="minorBidi" w:cstheme="minorBidi"/>
          <w:color w:val="000000" w:themeColor="text1"/>
          <w:sz w:val="24"/>
          <w:szCs w:val="24"/>
        </w:rPr>
        <w:t xml:space="preserve"> manage </w:t>
      </w:r>
      <w:r w:rsidR="0C385272" w:rsidRPr="6E310DCB">
        <w:rPr>
          <w:rFonts w:asciiTheme="minorBidi" w:hAnsiTheme="minorBidi" w:cstheme="minorBidi"/>
          <w:color w:val="000000" w:themeColor="text1"/>
          <w:sz w:val="24"/>
          <w:szCs w:val="24"/>
        </w:rPr>
        <w:t>the share</w:t>
      </w:r>
      <w:r w:rsidR="61A70DB8" w:rsidRPr="6E310DCB">
        <w:rPr>
          <w:rFonts w:asciiTheme="minorBidi" w:hAnsiTheme="minorBidi" w:cstheme="minorBidi"/>
          <w:color w:val="000000" w:themeColor="text1"/>
          <w:sz w:val="24"/>
          <w:szCs w:val="24"/>
        </w:rPr>
        <w:t>d</w:t>
      </w:r>
      <w:r w:rsidR="0C385272" w:rsidRPr="6E310DCB">
        <w:rPr>
          <w:rFonts w:asciiTheme="minorBidi" w:hAnsiTheme="minorBidi" w:cstheme="minorBidi"/>
          <w:color w:val="000000" w:themeColor="text1"/>
          <w:sz w:val="24"/>
          <w:szCs w:val="24"/>
        </w:rPr>
        <w:t xml:space="preserve"> resources </w:t>
      </w:r>
      <w:r w:rsidR="15A91E4A" w:rsidRPr="6E310DCB">
        <w:rPr>
          <w:rFonts w:asciiTheme="minorBidi" w:hAnsiTheme="minorBidi" w:cstheme="minorBidi"/>
          <w:color w:val="000000" w:themeColor="text1"/>
          <w:sz w:val="24"/>
          <w:szCs w:val="24"/>
        </w:rPr>
        <w:t>in</w:t>
      </w:r>
      <w:r w:rsidR="0C385272" w:rsidRPr="6E310DCB">
        <w:rPr>
          <w:rFonts w:asciiTheme="minorBidi" w:hAnsiTheme="minorBidi" w:cstheme="minorBidi"/>
          <w:color w:val="000000" w:themeColor="text1"/>
          <w:sz w:val="24"/>
          <w:szCs w:val="24"/>
        </w:rPr>
        <w:t xml:space="preserve"> </w:t>
      </w:r>
      <w:r w:rsidRPr="6E310DCB">
        <w:rPr>
          <w:rFonts w:asciiTheme="minorBidi" w:hAnsiTheme="minorBidi" w:cstheme="minorBidi"/>
          <w:color w:val="000000" w:themeColor="text1"/>
          <w:sz w:val="24"/>
          <w:szCs w:val="24"/>
        </w:rPr>
        <w:t xml:space="preserve">the </w:t>
      </w:r>
      <w:r w:rsidR="15A91E4A" w:rsidRPr="6E310DCB">
        <w:rPr>
          <w:rFonts w:asciiTheme="minorBidi" w:hAnsiTheme="minorBidi" w:cstheme="minorBidi"/>
          <w:color w:val="000000" w:themeColor="text1"/>
          <w:sz w:val="24"/>
          <w:szCs w:val="24"/>
        </w:rPr>
        <w:t>basin</w:t>
      </w:r>
      <w:r w:rsidR="002E0C36" w:rsidRPr="6E310DCB">
        <w:rPr>
          <w:rFonts w:asciiTheme="minorBidi" w:hAnsiTheme="minorBidi" w:cstheme="minorBidi"/>
          <w:color w:val="000000" w:themeColor="text1"/>
          <w:sz w:val="24"/>
          <w:szCs w:val="24"/>
        </w:rPr>
        <w:t xml:space="preserve">.  </w:t>
      </w:r>
      <w:r w:rsidRPr="6E310DCB">
        <w:rPr>
          <w:rFonts w:asciiTheme="minorBidi" w:hAnsiTheme="minorBidi" w:cstheme="minorBidi"/>
          <w:color w:val="000000" w:themeColor="text1"/>
          <w:sz w:val="24"/>
          <w:szCs w:val="24"/>
        </w:rPr>
        <w:t>As a result of its broad reach, APNEP is well positioned to fill gaps and identify synergies among its partners.</w:t>
      </w:r>
    </w:p>
    <w:p w14:paraId="598C16A2" w14:textId="77777777" w:rsidR="002F3334" w:rsidRPr="00BB05DD" w:rsidRDefault="00DF5167" w:rsidP="00DF5167">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6E4D1D57" w14:textId="24F4DB90" w:rsidR="00C44152" w:rsidRPr="00BB05DD" w:rsidRDefault="00DC7149" w:rsidP="240CAC54">
      <w:pPr>
        <w:autoSpaceDE w:val="0"/>
        <w:autoSpaceDN w:val="0"/>
        <w:adjustRightInd w:val="0"/>
        <w:spacing w:after="0"/>
        <w:jc w:val="both"/>
        <w:rPr>
          <w:rFonts w:asciiTheme="minorBidi" w:eastAsia="Times New Roman" w:hAnsiTheme="minorBidi" w:cstheme="minorBidi"/>
          <w:i/>
          <w:iCs/>
          <w:color w:val="FF0000"/>
          <w:sz w:val="24"/>
          <w:szCs w:val="24"/>
        </w:rPr>
      </w:pPr>
      <w:r w:rsidRPr="00BB05DD">
        <w:rPr>
          <w:rFonts w:asciiTheme="minorBidi" w:hAnsiTheme="minorBidi" w:cstheme="minorBidi"/>
          <w:color w:val="000000" w:themeColor="text1"/>
          <w:sz w:val="24"/>
          <w:szCs w:val="24"/>
        </w:rPr>
        <w:t>W</w:t>
      </w:r>
      <w:r w:rsidR="00DF5167" w:rsidRPr="00BB05DD">
        <w:rPr>
          <w:rFonts w:asciiTheme="minorBidi" w:hAnsiTheme="minorBidi" w:cstheme="minorBidi"/>
          <w:color w:val="000000" w:themeColor="text1"/>
          <w:sz w:val="24"/>
          <w:szCs w:val="24"/>
        </w:rPr>
        <w:t xml:space="preserve">ith the implementation of this </w:t>
      </w:r>
      <w:r w:rsidR="00023D60" w:rsidRPr="00BB05DD">
        <w:rPr>
          <w:rFonts w:asciiTheme="minorBidi" w:hAnsiTheme="minorBidi" w:cstheme="minorBidi"/>
          <w:color w:val="000000" w:themeColor="text1"/>
          <w:sz w:val="24"/>
          <w:szCs w:val="24"/>
        </w:rPr>
        <w:t xml:space="preserve">updated </w:t>
      </w:r>
      <w:r w:rsidR="00DF5167" w:rsidRPr="00BB05DD">
        <w:rPr>
          <w:rFonts w:asciiTheme="minorBidi" w:hAnsiTheme="minorBidi" w:cstheme="minorBidi"/>
          <w:color w:val="000000" w:themeColor="text1"/>
          <w:sz w:val="24"/>
          <w:szCs w:val="24"/>
        </w:rPr>
        <w:t xml:space="preserve">plan, APNEP </w:t>
      </w:r>
      <w:r w:rsidR="00023D60" w:rsidRPr="00BB05DD">
        <w:rPr>
          <w:rFonts w:asciiTheme="minorBidi" w:hAnsiTheme="minorBidi" w:cstheme="minorBidi"/>
          <w:color w:val="000000" w:themeColor="text1"/>
          <w:sz w:val="24"/>
          <w:szCs w:val="24"/>
        </w:rPr>
        <w:t>continues to build upon</w:t>
      </w:r>
      <w:r w:rsidR="00DF5167" w:rsidRPr="00BB05DD">
        <w:rPr>
          <w:rFonts w:asciiTheme="minorBidi" w:hAnsiTheme="minorBidi" w:cstheme="minorBidi"/>
          <w:color w:val="000000" w:themeColor="text1"/>
          <w:sz w:val="24"/>
          <w:szCs w:val="24"/>
        </w:rPr>
        <w:t xml:space="preserve"> the principles of ecosystem-based management </w:t>
      </w:r>
      <w:r w:rsidR="391EF616" w:rsidRPr="00BB05DD">
        <w:rPr>
          <w:rFonts w:asciiTheme="minorBidi" w:hAnsiTheme="minorBidi" w:cstheme="minorBidi"/>
          <w:color w:val="000000" w:themeColor="text1"/>
          <w:sz w:val="24"/>
          <w:szCs w:val="24"/>
        </w:rPr>
        <w:t xml:space="preserve">(EBM) </w:t>
      </w:r>
      <w:r w:rsidR="00DF5167" w:rsidRPr="00BB05DD">
        <w:rPr>
          <w:rFonts w:asciiTheme="minorBidi" w:hAnsiTheme="minorBidi" w:cstheme="minorBidi"/>
          <w:color w:val="000000" w:themeColor="text1"/>
          <w:sz w:val="24"/>
          <w:szCs w:val="24"/>
        </w:rPr>
        <w:t>to better support its mission</w:t>
      </w:r>
      <w:r w:rsidR="00023D60" w:rsidRPr="00BB05DD">
        <w:rPr>
          <w:rFonts w:asciiTheme="minorBidi" w:hAnsiTheme="minorBidi" w:cstheme="minorBidi"/>
          <w:color w:val="000000" w:themeColor="text1"/>
          <w:sz w:val="24"/>
          <w:szCs w:val="24"/>
        </w:rPr>
        <w:t xml:space="preserve"> as presented in the 2012 CCMP</w:t>
      </w:r>
      <w:r w:rsidR="00DF5167" w:rsidRPr="00BB05DD">
        <w:rPr>
          <w:rFonts w:asciiTheme="minorBidi" w:hAnsiTheme="minorBidi" w:cstheme="minorBidi"/>
          <w:color w:val="000000" w:themeColor="text1"/>
          <w:sz w:val="24"/>
          <w:szCs w:val="24"/>
        </w:rPr>
        <w:t xml:space="preserve">.  The EBM approach includes </w:t>
      </w:r>
      <w:r w:rsidR="000F4115" w:rsidRPr="00BB05DD">
        <w:rPr>
          <w:rFonts w:asciiTheme="minorBidi" w:hAnsiTheme="minorBidi" w:cstheme="minorBidi"/>
          <w:color w:val="000000" w:themeColor="text1"/>
          <w:sz w:val="24"/>
          <w:szCs w:val="24"/>
        </w:rPr>
        <w:t xml:space="preserve">a systems-based </w:t>
      </w:r>
      <w:r w:rsidR="00DF5167" w:rsidRPr="00BB05DD">
        <w:rPr>
          <w:rFonts w:asciiTheme="minorBidi" w:hAnsiTheme="minorBidi" w:cstheme="minorBidi"/>
          <w:color w:val="000000" w:themeColor="text1"/>
          <w:sz w:val="24"/>
          <w:szCs w:val="24"/>
        </w:rPr>
        <w:t xml:space="preserve">consideration of both human and natural systems, an adaptive management framework, and meaningful engagement to find environmental management and policy solutions. </w:t>
      </w:r>
    </w:p>
    <w:p w14:paraId="6A1B721A" w14:textId="77777777" w:rsidR="00436A90" w:rsidRPr="00767CBF" w:rsidRDefault="00436A90" w:rsidP="00390530">
      <w:pPr>
        <w:spacing w:after="0"/>
        <w:rPr>
          <w:rFonts w:asciiTheme="minorBidi" w:hAnsiTheme="minorBidi" w:cstheme="minorBidi"/>
          <w:b/>
          <w:sz w:val="24"/>
          <w:szCs w:val="24"/>
        </w:rPr>
      </w:pPr>
    </w:p>
    <w:p w14:paraId="1A2E7969" w14:textId="79182C62" w:rsidR="00390530" w:rsidRPr="00BB05DD" w:rsidRDefault="00C25F08" w:rsidP="007152A3">
      <w:pPr>
        <w:pStyle w:val="Heading1"/>
        <w:rPr>
          <w:rFonts w:asciiTheme="minorBidi" w:hAnsiTheme="minorBidi" w:cstheme="minorBidi"/>
        </w:rPr>
      </w:pPr>
      <w:bookmarkStart w:id="16" w:name="_Toc180588359"/>
      <w:r w:rsidRPr="00BB05DD">
        <w:rPr>
          <w:rFonts w:asciiTheme="minorBidi" w:hAnsiTheme="minorBidi" w:cstheme="minorBidi"/>
        </w:rPr>
        <w:t xml:space="preserve">Overview of </w:t>
      </w:r>
      <w:r w:rsidR="00390530" w:rsidRPr="00BB05DD">
        <w:rPr>
          <w:rFonts w:asciiTheme="minorBidi" w:hAnsiTheme="minorBidi" w:cstheme="minorBidi"/>
        </w:rPr>
        <w:t>Comprehensive Conservation and Management Plan</w:t>
      </w:r>
      <w:bookmarkEnd w:id="16"/>
      <w:r w:rsidR="001B4B53" w:rsidRPr="00BB05DD">
        <w:rPr>
          <w:rFonts w:asciiTheme="minorBidi" w:hAnsiTheme="minorBidi" w:cstheme="minorBidi"/>
        </w:rPr>
        <w:t xml:space="preserve"> </w:t>
      </w:r>
    </w:p>
    <w:p w14:paraId="03F46FB7" w14:textId="77777777" w:rsidR="00390530" w:rsidRPr="00BB05DD" w:rsidRDefault="00390530" w:rsidP="00390530">
      <w:pPr>
        <w:pStyle w:val="NormalWeb"/>
        <w:spacing w:before="0" w:beforeAutospacing="0" w:after="0" w:line="276" w:lineRule="auto"/>
        <w:jc w:val="both"/>
        <w:rPr>
          <w:rFonts w:asciiTheme="minorBidi" w:hAnsiTheme="minorBidi" w:cstheme="minorBidi"/>
          <w:color w:val="000000"/>
        </w:rPr>
      </w:pPr>
    </w:p>
    <w:p w14:paraId="536E664B" w14:textId="68474DA3" w:rsidR="008A4EC9" w:rsidRPr="00BB05DD" w:rsidRDefault="0B1DBA02" w:rsidP="007152A3">
      <w:pPr>
        <w:pStyle w:val="Heading2"/>
        <w:rPr>
          <w:rFonts w:asciiTheme="minorBidi" w:hAnsiTheme="minorBidi" w:cstheme="minorBidi"/>
        </w:rPr>
      </w:pPr>
      <w:bookmarkStart w:id="17" w:name="_Toc180588360"/>
      <w:r w:rsidRPr="00BB05DD">
        <w:rPr>
          <w:rFonts w:asciiTheme="minorBidi" w:hAnsiTheme="minorBidi" w:cstheme="minorBidi"/>
        </w:rPr>
        <w:t xml:space="preserve">Plan authority and </w:t>
      </w:r>
      <w:r w:rsidR="3A085067" w:rsidRPr="00BB05DD">
        <w:rPr>
          <w:rFonts w:asciiTheme="minorBidi" w:hAnsiTheme="minorBidi" w:cstheme="minorBidi"/>
        </w:rPr>
        <w:t>scope</w:t>
      </w:r>
      <w:bookmarkEnd w:id="17"/>
    </w:p>
    <w:p w14:paraId="4D572888" w14:textId="31CAADDA" w:rsidR="008A4EC9" w:rsidRPr="00BB05DD" w:rsidRDefault="756CC897" w:rsidP="008A4EC9">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As detailed in </w:t>
      </w:r>
      <w:r w:rsidR="69A9F310" w:rsidRPr="00BB05DD">
        <w:rPr>
          <w:rFonts w:asciiTheme="minorBidi" w:hAnsiTheme="minorBidi" w:cstheme="minorBidi"/>
          <w:color w:val="000000" w:themeColor="text1"/>
          <w:sz w:val="24"/>
          <w:szCs w:val="24"/>
        </w:rPr>
        <w:t xml:space="preserve">Section </w:t>
      </w:r>
      <w:r w:rsidRPr="00BB05DD">
        <w:rPr>
          <w:rFonts w:asciiTheme="minorBidi" w:hAnsiTheme="minorBidi" w:cstheme="minorBidi"/>
          <w:color w:val="000000" w:themeColor="text1"/>
          <w:sz w:val="24"/>
          <w:szCs w:val="24"/>
        </w:rPr>
        <w:t xml:space="preserve">320 of the </w:t>
      </w:r>
      <w:r w:rsidR="520E9A8B" w:rsidRPr="00BB05DD">
        <w:rPr>
          <w:rFonts w:asciiTheme="minorBidi" w:hAnsiTheme="minorBidi" w:cstheme="minorBidi"/>
          <w:color w:val="000000" w:themeColor="text1"/>
          <w:sz w:val="24"/>
          <w:szCs w:val="24"/>
        </w:rPr>
        <w:t xml:space="preserve">federal </w:t>
      </w:r>
      <w:r w:rsidRPr="00BB05DD">
        <w:rPr>
          <w:rFonts w:asciiTheme="minorBidi" w:hAnsiTheme="minorBidi" w:cstheme="minorBidi"/>
          <w:color w:val="000000" w:themeColor="text1"/>
          <w:sz w:val="24"/>
          <w:szCs w:val="24"/>
        </w:rPr>
        <w:t xml:space="preserve">Clean Water Act, the guiding document for </w:t>
      </w:r>
      <w:r w:rsidR="3172F3F2" w:rsidRPr="00BB05DD">
        <w:rPr>
          <w:rFonts w:asciiTheme="minorBidi" w:hAnsiTheme="minorBidi" w:cstheme="minorBidi"/>
          <w:color w:val="000000" w:themeColor="text1"/>
          <w:sz w:val="24"/>
          <w:szCs w:val="24"/>
        </w:rPr>
        <w:t>APNEP, as for all other National Estuary Programs,</w:t>
      </w:r>
      <w:r w:rsidRPr="00BB05DD">
        <w:rPr>
          <w:rFonts w:asciiTheme="minorBidi" w:hAnsiTheme="minorBidi" w:cstheme="minorBidi"/>
          <w:color w:val="000000" w:themeColor="text1"/>
          <w:sz w:val="24"/>
          <w:szCs w:val="24"/>
        </w:rPr>
        <w:t xml:space="preserve"> is its </w:t>
      </w:r>
      <w:r w:rsidRPr="00BB05DD">
        <w:rPr>
          <w:rFonts w:asciiTheme="minorBidi" w:hAnsiTheme="minorBidi" w:cstheme="minorBidi"/>
          <w:i/>
          <w:iCs/>
          <w:color w:val="000000" w:themeColor="text1"/>
          <w:sz w:val="24"/>
          <w:szCs w:val="24"/>
        </w:rPr>
        <w:t>Comprehensive Conservation and Management Plan</w:t>
      </w:r>
      <w:r w:rsidRPr="00BB05DD">
        <w:rPr>
          <w:rFonts w:asciiTheme="minorBidi" w:hAnsiTheme="minorBidi" w:cstheme="minorBidi"/>
          <w:color w:val="000000" w:themeColor="text1"/>
          <w:sz w:val="24"/>
          <w:szCs w:val="24"/>
        </w:rPr>
        <w:t xml:space="preserve"> (CCMP).  The CCMP </w:t>
      </w:r>
      <w:r w:rsidR="5BCA9025" w:rsidRPr="00BB05DD">
        <w:rPr>
          <w:rFonts w:asciiTheme="minorBidi" w:hAnsiTheme="minorBidi" w:cstheme="minorBidi"/>
          <w:color w:val="000000" w:themeColor="text1"/>
          <w:sz w:val="24"/>
          <w:szCs w:val="24"/>
        </w:rPr>
        <w:t xml:space="preserve">provides direction and </w:t>
      </w:r>
      <w:r w:rsidR="5D4C1300" w:rsidRPr="00BB05DD">
        <w:rPr>
          <w:rFonts w:asciiTheme="minorBidi" w:hAnsiTheme="minorBidi" w:cstheme="minorBidi"/>
          <w:color w:val="000000" w:themeColor="text1"/>
          <w:sz w:val="24"/>
          <w:szCs w:val="24"/>
        </w:rPr>
        <w:t xml:space="preserve">offers </w:t>
      </w:r>
      <w:r w:rsidR="75C87FD6" w:rsidRPr="00BB05DD">
        <w:rPr>
          <w:rFonts w:asciiTheme="minorBidi" w:hAnsiTheme="minorBidi" w:cstheme="minorBidi"/>
          <w:color w:val="000000" w:themeColor="text1"/>
          <w:sz w:val="24"/>
          <w:szCs w:val="24"/>
        </w:rPr>
        <w:t>objectives and</w:t>
      </w:r>
      <w:r w:rsidRPr="00BB05DD">
        <w:rPr>
          <w:rFonts w:asciiTheme="minorBidi" w:hAnsiTheme="minorBidi" w:cstheme="minorBidi"/>
          <w:color w:val="000000" w:themeColor="text1"/>
          <w:sz w:val="24"/>
          <w:szCs w:val="24"/>
        </w:rPr>
        <w:t xml:space="preserve"> actions designed </w:t>
      </w:r>
      <w:r w:rsidR="520E9A8B" w:rsidRPr="00BB05DD">
        <w:rPr>
          <w:rFonts w:asciiTheme="minorBidi" w:hAnsiTheme="minorBidi" w:cstheme="minorBidi"/>
          <w:color w:val="000000" w:themeColor="text1"/>
          <w:sz w:val="24"/>
          <w:szCs w:val="24"/>
        </w:rPr>
        <w:t xml:space="preserve">to </w:t>
      </w:r>
      <w:r w:rsidR="5BCA9025" w:rsidRPr="00BB05DD">
        <w:rPr>
          <w:rFonts w:asciiTheme="minorBidi" w:hAnsiTheme="minorBidi" w:cstheme="minorBidi"/>
          <w:color w:val="000000" w:themeColor="text1"/>
          <w:sz w:val="24"/>
          <w:szCs w:val="24"/>
        </w:rPr>
        <w:t xml:space="preserve">understand, </w:t>
      </w:r>
      <w:r w:rsidRPr="00BB05DD">
        <w:rPr>
          <w:rFonts w:asciiTheme="minorBidi" w:hAnsiTheme="minorBidi" w:cstheme="minorBidi"/>
          <w:color w:val="000000" w:themeColor="text1"/>
          <w:sz w:val="24"/>
          <w:szCs w:val="24"/>
        </w:rPr>
        <w:t>protect</w:t>
      </w:r>
      <w:r w:rsidR="5BCA9025" w:rsidRPr="00BB05DD">
        <w:rPr>
          <w:rFonts w:asciiTheme="minorBidi" w:hAnsiTheme="minorBidi" w:cstheme="minorBidi"/>
          <w:color w:val="000000" w:themeColor="text1"/>
          <w:sz w:val="24"/>
          <w:szCs w:val="24"/>
        </w:rPr>
        <w:t>,</w:t>
      </w:r>
      <w:r w:rsidRPr="00BB05DD">
        <w:rPr>
          <w:rFonts w:asciiTheme="minorBidi" w:hAnsiTheme="minorBidi" w:cstheme="minorBidi"/>
          <w:color w:val="000000" w:themeColor="text1"/>
          <w:sz w:val="24"/>
          <w:szCs w:val="24"/>
        </w:rPr>
        <w:t xml:space="preserve"> and restore the Albemarle-Pamlico estuary</w:t>
      </w:r>
      <w:r w:rsidR="5BCA9025" w:rsidRPr="00BB05DD">
        <w:rPr>
          <w:rFonts w:asciiTheme="minorBidi" w:hAnsiTheme="minorBidi" w:cstheme="minorBidi"/>
          <w:color w:val="000000" w:themeColor="text1"/>
          <w:sz w:val="24"/>
          <w:szCs w:val="24"/>
        </w:rPr>
        <w:t xml:space="preserve"> through collaborative </w:t>
      </w:r>
      <w:r w:rsidR="7CC9644E" w:rsidRPr="00BB05DD">
        <w:rPr>
          <w:rFonts w:asciiTheme="minorBidi" w:hAnsiTheme="minorBidi" w:cstheme="minorBidi"/>
          <w:color w:val="000000" w:themeColor="text1"/>
          <w:sz w:val="24"/>
          <w:szCs w:val="24"/>
        </w:rPr>
        <w:t>actions</w:t>
      </w:r>
      <w:r w:rsidRPr="00BB05DD">
        <w:rPr>
          <w:rFonts w:asciiTheme="minorBidi" w:hAnsiTheme="minorBidi" w:cstheme="minorBidi"/>
          <w:color w:val="000000" w:themeColor="text1"/>
          <w:sz w:val="24"/>
          <w:szCs w:val="24"/>
        </w:rPr>
        <w:t xml:space="preserve">.  </w:t>
      </w:r>
      <w:r w:rsidR="04DD1505" w:rsidRPr="00BB05DD">
        <w:rPr>
          <w:rFonts w:asciiTheme="minorBidi" w:hAnsiTheme="minorBidi" w:cstheme="minorBidi"/>
          <w:color w:val="000000" w:themeColor="text1"/>
          <w:sz w:val="24"/>
          <w:szCs w:val="24"/>
        </w:rPr>
        <w:t xml:space="preserve">Since </w:t>
      </w:r>
      <w:r w:rsidR="3172F3F2" w:rsidRPr="00BB05DD">
        <w:rPr>
          <w:rFonts w:asciiTheme="minorBidi" w:hAnsiTheme="minorBidi" w:cstheme="minorBidi"/>
          <w:color w:val="000000" w:themeColor="text1"/>
          <w:sz w:val="24"/>
          <w:szCs w:val="24"/>
        </w:rPr>
        <w:t xml:space="preserve">the adoption of </w:t>
      </w:r>
      <w:r w:rsidRPr="00BB05DD">
        <w:rPr>
          <w:rFonts w:asciiTheme="minorBidi" w:hAnsiTheme="minorBidi" w:cstheme="minorBidi"/>
          <w:color w:val="000000" w:themeColor="text1"/>
          <w:sz w:val="24"/>
          <w:szCs w:val="24"/>
        </w:rPr>
        <w:t>APNEP’s original CCMP</w:t>
      </w:r>
      <w:r w:rsidR="2BFA5FE7" w:rsidRPr="00BB05DD">
        <w:rPr>
          <w:rFonts w:asciiTheme="minorBidi" w:hAnsiTheme="minorBidi" w:cstheme="minorBidi"/>
          <w:color w:val="000000" w:themeColor="text1"/>
          <w:sz w:val="24"/>
          <w:szCs w:val="24"/>
        </w:rPr>
        <w:t xml:space="preserve"> in 1994</w:t>
      </w:r>
      <w:r w:rsidR="04DD1505"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many </w:t>
      </w:r>
      <w:r w:rsidR="143524C2" w:rsidRPr="00BB05DD">
        <w:rPr>
          <w:rFonts w:asciiTheme="minorBidi" w:hAnsiTheme="minorBidi" w:cstheme="minorBidi"/>
          <w:color w:val="000000" w:themeColor="text1"/>
          <w:sz w:val="24"/>
          <w:szCs w:val="24"/>
        </w:rPr>
        <w:t xml:space="preserve">scientific and management </w:t>
      </w:r>
      <w:r w:rsidRPr="00BB05DD">
        <w:rPr>
          <w:rFonts w:asciiTheme="minorBidi" w:hAnsiTheme="minorBidi" w:cstheme="minorBidi"/>
          <w:color w:val="000000" w:themeColor="text1"/>
          <w:sz w:val="24"/>
          <w:szCs w:val="24"/>
        </w:rPr>
        <w:t xml:space="preserve">developments have occurred.  With this </w:t>
      </w:r>
      <w:r w:rsidR="5BCA9025" w:rsidRPr="00BB05DD">
        <w:rPr>
          <w:rFonts w:asciiTheme="minorBidi" w:hAnsiTheme="minorBidi" w:cstheme="minorBidi"/>
          <w:color w:val="000000" w:themeColor="text1"/>
          <w:sz w:val="24"/>
          <w:szCs w:val="24"/>
        </w:rPr>
        <w:t xml:space="preserve">updated </w:t>
      </w:r>
      <w:r w:rsidRPr="00BB05DD">
        <w:rPr>
          <w:rFonts w:asciiTheme="minorBidi" w:hAnsiTheme="minorBidi" w:cstheme="minorBidi"/>
          <w:color w:val="000000" w:themeColor="text1"/>
          <w:sz w:val="24"/>
          <w:szCs w:val="24"/>
        </w:rPr>
        <w:t xml:space="preserve">plan, APNEP </w:t>
      </w:r>
      <w:r w:rsidR="5BCA9025" w:rsidRPr="00BB05DD">
        <w:rPr>
          <w:rFonts w:asciiTheme="minorBidi" w:hAnsiTheme="minorBidi" w:cstheme="minorBidi"/>
          <w:color w:val="000000" w:themeColor="text1"/>
          <w:sz w:val="24"/>
          <w:szCs w:val="24"/>
        </w:rPr>
        <w:t xml:space="preserve">continues its citizen-driven </w:t>
      </w:r>
      <w:r w:rsidRPr="00BB05DD">
        <w:rPr>
          <w:rFonts w:asciiTheme="minorBidi" w:hAnsiTheme="minorBidi" w:cstheme="minorBidi"/>
          <w:color w:val="000000" w:themeColor="text1"/>
          <w:sz w:val="24"/>
          <w:szCs w:val="24"/>
        </w:rPr>
        <w:t>ecosystem-based approach to achieving its mission.</w:t>
      </w:r>
    </w:p>
    <w:p w14:paraId="23BAC8B8" w14:textId="77777777" w:rsidR="00E370A6" w:rsidRPr="00BB05DD" w:rsidRDefault="008A4EC9" w:rsidP="008A4EC9">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4FB2F01E" w14:textId="7E704B7C" w:rsidR="00A51AC9" w:rsidRPr="00BB05DD" w:rsidRDefault="60B9B852">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This ecosystem-based </w:t>
      </w:r>
      <w:r w:rsidR="616779BF" w:rsidRPr="00BB05DD">
        <w:rPr>
          <w:rFonts w:asciiTheme="minorBidi" w:hAnsiTheme="minorBidi" w:cstheme="minorBidi"/>
          <w:color w:val="000000" w:themeColor="text1"/>
          <w:sz w:val="24"/>
          <w:szCs w:val="24"/>
        </w:rPr>
        <w:t xml:space="preserve">plan </w:t>
      </w:r>
      <w:r w:rsidRPr="00BB05DD">
        <w:rPr>
          <w:rFonts w:asciiTheme="minorBidi" w:hAnsiTheme="minorBidi" w:cstheme="minorBidi"/>
          <w:color w:val="000000" w:themeColor="text1"/>
          <w:sz w:val="24"/>
          <w:szCs w:val="24"/>
        </w:rPr>
        <w:t xml:space="preserve">charts the course for </w:t>
      </w:r>
      <w:r w:rsidR="38FAEFB4" w:rsidRPr="00BB05DD">
        <w:rPr>
          <w:rFonts w:asciiTheme="minorBidi" w:hAnsiTheme="minorBidi" w:cstheme="minorBidi"/>
          <w:color w:val="000000" w:themeColor="text1"/>
          <w:sz w:val="24"/>
          <w:szCs w:val="24"/>
        </w:rPr>
        <w:t>the Partnership</w:t>
      </w:r>
      <w:r w:rsidRPr="00BB05DD">
        <w:rPr>
          <w:rFonts w:asciiTheme="minorBidi" w:hAnsiTheme="minorBidi" w:cstheme="minorBidi"/>
          <w:color w:val="000000" w:themeColor="text1"/>
          <w:sz w:val="24"/>
          <w:szCs w:val="24"/>
        </w:rPr>
        <w:t xml:space="preserve">’s activities for </w:t>
      </w:r>
      <w:r w:rsidR="191B0A91" w:rsidRPr="00BB05DD">
        <w:rPr>
          <w:rFonts w:asciiTheme="minorBidi" w:hAnsiTheme="minorBidi" w:cstheme="minorBidi"/>
          <w:color w:val="000000" w:themeColor="text1"/>
          <w:sz w:val="24"/>
          <w:szCs w:val="24"/>
        </w:rPr>
        <w:t>a five-year period</w:t>
      </w:r>
      <w:r w:rsidRPr="00BB05DD">
        <w:rPr>
          <w:rFonts w:asciiTheme="minorBidi" w:hAnsiTheme="minorBidi" w:cstheme="minorBidi"/>
          <w:color w:val="000000" w:themeColor="text1"/>
          <w:sz w:val="24"/>
          <w:szCs w:val="24"/>
        </w:rPr>
        <w:t>.  It incorporates scientific and planning advances into a plan that serve</w:t>
      </w:r>
      <w:r w:rsidR="7C805398" w:rsidRPr="00BB05DD">
        <w:rPr>
          <w:rFonts w:asciiTheme="minorBidi" w:hAnsiTheme="minorBidi" w:cstheme="minorBidi"/>
          <w:color w:val="000000" w:themeColor="text1"/>
          <w:sz w:val="24"/>
          <w:szCs w:val="24"/>
        </w:rPr>
        <w:t>s</w:t>
      </w:r>
      <w:r w:rsidRPr="00BB05DD">
        <w:rPr>
          <w:rFonts w:asciiTheme="minorBidi" w:hAnsiTheme="minorBidi" w:cstheme="minorBidi"/>
          <w:color w:val="000000" w:themeColor="text1"/>
          <w:sz w:val="24"/>
          <w:szCs w:val="24"/>
        </w:rPr>
        <w:t xml:space="preserve"> as a </w:t>
      </w:r>
      <w:r w:rsidR="616779BF" w:rsidRPr="00BB05DD">
        <w:rPr>
          <w:rFonts w:asciiTheme="minorBidi" w:hAnsiTheme="minorBidi" w:cstheme="minorBidi"/>
          <w:color w:val="000000" w:themeColor="text1"/>
          <w:sz w:val="24"/>
          <w:szCs w:val="24"/>
        </w:rPr>
        <w:t xml:space="preserve">potential </w:t>
      </w:r>
      <w:r w:rsidRPr="00BB05DD">
        <w:rPr>
          <w:rFonts w:asciiTheme="minorBidi" w:hAnsiTheme="minorBidi" w:cstheme="minorBidi"/>
          <w:color w:val="000000" w:themeColor="text1"/>
          <w:sz w:val="24"/>
          <w:szCs w:val="24"/>
        </w:rPr>
        <w:t>model for broad-scale e</w:t>
      </w:r>
      <w:r w:rsidR="0FC65D77" w:rsidRPr="00BB05DD">
        <w:rPr>
          <w:rFonts w:asciiTheme="minorBidi" w:hAnsiTheme="minorBidi" w:cstheme="minorBidi"/>
          <w:color w:val="000000" w:themeColor="text1"/>
          <w:sz w:val="24"/>
          <w:szCs w:val="24"/>
        </w:rPr>
        <w:t xml:space="preserve">cosystem-based </w:t>
      </w:r>
      <w:r w:rsidRPr="00BB05DD">
        <w:rPr>
          <w:rFonts w:asciiTheme="minorBidi" w:hAnsiTheme="minorBidi" w:cstheme="minorBidi"/>
          <w:color w:val="000000" w:themeColor="text1"/>
          <w:sz w:val="24"/>
          <w:szCs w:val="24"/>
        </w:rPr>
        <w:t xml:space="preserve">management efforts.  The plan further </w:t>
      </w:r>
      <w:r w:rsidR="7C805398" w:rsidRPr="00BB05DD">
        <w:rPr>
          <w:rFonts w:asciiTheme="minorBidi" w:hAnsiTheme="minorBidi" w:cstheme="minorBidi"/>
          <w:color w:val="000000" w:themeColor="text1"/>
          <w:sz w:val="24"/>
          <w:szCs w:val="24"/>
        </w:rPr>
        <w:t>provides</w:t>
      </w:r>
      <w:r w:rsidRPr="00BB05DD">
        <w:rPr>
          <w:rFonts w:asciiTheme="minorBidi" w:hAnsiTheme="minorBidi" w:cstheme="minorBidi"/>
          <w:color w:val="000000" w:themeColor="text1"/>
          <w:sz w:val="24"/>
          <w:szCs w:val="24"/>
        </w:rPr>
        <w:t xml:space="preserve"> a statement of common purpose across the watershed and forms the basis for cooperation and collaboration among implementing partners.  Ultimately, </w:t>
      </w:r>
      <w:r w:rsidR="004F4EB8" w:rsidRPr="00BB05DD">
        <w:rPr>
          <w:rFonts w:asciiTheme="minorBidi" w:hAnsiTheme="minorBidi" w:cstheme="minorBidi"/>
          <w:color w:val="000000" w:themeColor="text1"/>
          <w:sz w:val="24"/>
          <w:szCs w:val="24"/>
        </w:rPr>
        <w:t xml:space="preserve">the Partnership’s annual work plan </w:t>
      </w:r>
      <w:r w:rsidRPr="00BB05DD">
        <w:rPr>
          <w:rFonts w:asciiTheme="minorBidi" w:hAnsiTheme="minorBidi" w:cstheme="minorBidi"/>
          <w:color w:val="000000" w:themeColor="text1"/>
          <w:sz w:val="24"/>
          <w:szCs w:val="24"/>
        </w:rPr>
        <w:t xml:space="preserve">the </w:t>
      </w:r>
      <w:r w:rsidR="30DB7333" w:rsidRPr="00BB05DD">
        <w:rPr>
          <w:rFonts w:asciiTheme="minorBidi" w:hAnsiTheme="minorBidi" w:cstheme="minorBidi"/>
          <w:color w:val="000000" w:themeColor="text1"/>
          <w:sz w:val="24"/>
          <w:szCs w:val="24"/>
        </w:rPr>
        <w:t>directs</w:t>
      </w:r>
      <w:r w:rsidR="191B0A91" w:rsidRPr="00BB05DD">
        <w:rPr>
          <w:rFonts w:asciiTheme="minorBidi" w:hAnsiTheme="minorBidi" w:cstheme="minorBidi"/>
          <w:color w:val="000000" w:themeColor="text1"/>
          <w:sz w:val="24"/>
          <w:szCs w:val="24"/>
        </w:rPr>
        <w:t xml:space="preserve"> funding actions </w:t>
      </w:r>
      <w:r w:rsidR="004F4EB8" w:rsidRPr="00BB05DD">
        <w:rPr>
          <w:rFonts w:asciiTheme="minorBidi" w:hAnsiTheme="minorBidi" w:cstheme="minorBidi"/>
          <w:color w:val="000000" w:themeColor="text1"/>
          <w:sz w:val="24"/>
          <w:szCs w:val="24"/>
        </w:rPr>
        <w:t>for CCMP implementation</w:t>
      </w:r>
      <w:r w:rsidR="106AA41C" w:rsidRPr="00BB05DD">
        <w:rPr>
          <w:rFonts w:asciiTheme="minorBidi" w:hAnsiTheme="minorBidi" w:cstheme="minorBidi"/>
          <w:color w:val="000000" w:themeColor="text1"/>
          <w:sz w:val="24"/>
          <w:szCs w:val="24"/>
        </w:rPr>
        <w:t>.</w:t>
      </w:r>
      <w:r w:rsidRPr="00BB05DD">
        <w:rPr>
          <w:rFonts w:asciiTheme="minorBidi" w:hAnsiTheme="minorBidi" w:cstheme="minorBidi"/>
          <w:color w:val="000000" w:themeColor="text1"/>
          <w:sz w:val="24"/>
          <w:szCs w:val="24"/>
        </w:rPr>
        <w:t xml:space="preserve">  </w:t>
      </w:r>
    </w:p>
    <w:p w14:paraId="1EB28E5C" w14:textId="77777777" w:rsidR="008A4EC9" w:rsidRPr="00BB05DD" w:rsidRDefault="008A4EC9" w:rsidP="008A4EC9">
      <w:pPr>
        <w:autoSpaceDE w:val="0"/>
        <w:autoSpaceDN w:val="0"/>
        <w:adjustRightInd w:val="0"/>
        <w:spacing w:after="0"/>
        <w:jc w:val="both"/>
        <w:rPr>
          <w:rFonts w:asciiTheme="minorBidi" w:hAnsiTheme="minorBidi" w:cstheme="minorBidi"/>
          <w:i/>
          <w:color w:val="000000" w:themeColor="text1"/>
          <w:sz w:val="24"/>
          <w:szCs w:val="24"/>
        </w:rPr>
      </w:pPr>
      <w:r w:rsidRPr="00BB05DD">
        <w:rPr>
          <w:rFonts w:asciiTheme="minorBidi" w:hAnsiTheme="minorBidi" w:cstheme="minorBidi"/>
          <w:color w:val="000000" w:themeColor="text1"/>
          <w:sz w:val="24"/>
          <w:szCs w:val="24"/>
        </w:rPr>
        <w:tab/>
      </w:r>
    </w:p>
    <w:p w14:paraId="430C22A2" w14:textId="77777777" w:rsidR="008A4EC9" w:rsidRPr="00BB05DD" w:rsidRDefault="0B1DBA02" w:rsidP="007152A3">
      <w:pPr>
        <w:pStyle w:val="Heading2"/>
        <w:rPr>
          <w:rFonts w:asciiTheme="minorBidi" w:hAnsiTheme="minorBidi" w:cstheme="minorBidi"/>
        </w:rPr>
      </w:pPr>
      <w:bookmarkStart w:id="18" w:name="_Toc180588361"/>
      <w:r w:rsidRPr="00BB05DD">
        <w:rPr>
          <w:rFonts w:asciiTheme="minorBidi" w:hAnsiTheme="minorBidi" w:cstheme="minorBidi"/>
        </w:rPr>
        <w:t>Ecosystem-based planning</w:t>
      </w:r>
      <w:bookmarkEnd w:id="18"/>
      <w:r w:rsidRPr="00BB05DD">
        <w:rPr>
          <w:rFonts w:asciiTheme="minorBidi" w:hAnsiTheme="minorBidi" w:cstheme="minorBidi"/>
        </w:rPr>
        <w:t xml:space="preserve"> </w:t>
      </w:r>
    </w:p>
    <w:p w14:paraId="43997811" w14:textId="4725A2DA" w:rsidR="008A4EC9" w:rsidRPr="00BB05DD" w:rsidRDefault="003B37F8" w:rsidP="008A4EC9">
      <w:pPr>
        <w:autoSpaceDE w:val="0"/>
        <w:autoSpaceDN w:val="0"/>
        <w:adjustRightInd w:val="0"/>
        <w:spacing w:after="0"/>
        <w:jc w:val="both"/>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 xml:space="preserve">The CCMP </w:t>
      </w:r>
      <w:r w:rsidR="00055F9A">
        <w:rPr>
          <w:rFonts w:asciiTheme="minorBidi" w:hAnsiTheme="minorBidi" w:cstheme="minorBidi"/>
          <w:color w:val="000000" w:themeColor="text1"/>
          <w:sz w:val="24"/>
          <w:szCs w:val="24"/>
        </w:rPr>
        <w:t>is built upon</w:t>
      </w:r>
      <w:r w:rsidR="006706F1">
        <w:rPr>
          <w:rFonts w:asciiTheme="minorBidi" w:hAnsiTheme="minorBidi" w:cstheme="minorBidi"/>
          <w:color w:val="000000" w:themeColor="text1"/>
          <w:sz w:val="24"/>
          <w:szCs w:val="24"/>
        </w:rPr>
        <w:t xml:space="preserve"> a</w:t>
      </w:r>
      <w:r>
        <w:rPr>
          <w:rFonts w:asciiTheme="minorBidi" w:hAnsiTheme="minorBidi" w:cstheme="minorBidi"/>
          <w:color w:val="000000" w:themeColor="text1"/>
          <w:sz w:val="24"/>
          <w:szCs w:val="24"/>
        </w:rPr>
        <w:t xml:space="preserve"> </w:t>
      </w:r>
      <w:r w:rsidR="4266AA6B" w:rsidRPr="00BB05DD">
        <w:rPr>
          <w:rFonts w:asciiTheme="minorBidi" w:hAnsiTheme="minorBidi" w:cstheme="minorBidi"/>
          <w:color w:val="000000" w:themeColor="text1"/>
          <w:sz w:val="24"/>
          <w:szCs w:val="24"/>
        </w:rPr>
        <w:t xml:space="preserve">framework that represents </w:t>
      </w:r>
      <w:r w:rsidR="5A3FCCC1" w:rsidRPr="00BB05DD">
        <w:rPr>
          <w:rFonts w:asciiTheme="minorBidi" w:hAnsiTheme="minorBidi" w:cstheme="minorBidi"/>
          <w:color w:val="000000" w:themeColor="text1"/>
          <w:sz w:val="24"/>
          <w:szCs w:val="24"/>
        </w:rPr>
        <w:t>efforts</w:t>
      </w:r>
      <w:r w:rsidR="4266AA6B" w:rsidRPr="00BB05DD">
        <w:rPr>
          <w:rFonts w:asciiTheme="minorBidi" w:hAnsiTheme="minorBidi" w:cstheme="minorBidi"/>
          <w:color w:val="000000" w:themeColor="text1"/>
          <w:sz w:val="24"/>
          <w:szCs w:val="24"/>
        </w:rPr>
        <w:t xml:space="preserve"> to incorporate </w:t>
      </w:r>
      <w:r w:rsidR="1189494C" w:rsidRPr="00BB05DD">
        <w:rPr>
          <w:rFonts w:asciiTheme="minorBidi" w:hAnsiTheme="minorBidi" w:cstheme="minorBidi"/>
          <w:color w:val="000000" w:themeColor="text1"/>
          <w:sz w:val="24"/>
          <w:szCs w:val="24"/>
        </w:rPr>
        <w:t xml:space="preserve">citizen-driven </w:t>
      </w:r>
      <w:r w:rsidR="4266AA6B" w:rsidRPr="00BB05DD">
        <w:rPr>
          <w:rFonts w:asciiTheme="minorBidi" w:hAnsiTheme="minorBidi" w:cstheme="minorBidi"/>
          <w:color w:val="000000" w:themeColor="text1"/>
          <w:sz w:val="24"/>
          <w:szCs w:val="24"/>
        </w:rPr>
        <w:t xml:space="preserve">ecosystem-based principles into the </w:t>
      </w:r>
      <w:r w:rsidR="006A2579">
        <w:rPr>
          <w:rFonts w:asciiTheme="minorBidi" w:hAnsiTheme="minorBidi" w:cstheme="minorBidi"/>
          <w:color w:val="000000" w:themeColor="text1"/>
          <w:sz w:val="24"/>
          <w:szCs w:val="24"/>
        </w:rPr>
        <w:t>plan</w:t>
      </w:r>
      <w:r w:rsidR="4266AA6B" w:rsidRPr="00BB05DD">
        <w:rPr>
          <w:rFonts w:asciiTheme="minorBidi" w:hAnsiTheme="minorBidi" w:cstheme="minorBidi"/>
          <w:color w:val="000000" w:themeColor="text1"/>
          <w:sz w:val="24"/>
          <w:szCs w:val="24"/>
        </w:rPr>
        <w:t xml:space="preserve">. </w:t>
      </w:r>
      <w:r w:rsidR="07822AFA" w:rsidRPr="00BB05DD">
        <w:rPr>
          <w:rFonts w:asciiTheme="minorBidi" w:hAnsiTheme="minorBidi" w:cstheme="minorBidi"/>
          <w:color w:val="000000" w:themeColor="text1"/>
          <w:sz w:val="24"/>
          <w:szCs w:val="24"/>
        </w:rPr>
        <w:t xml:space="preserve"> </w:t>
      </w:r>
      <w:r w:rsidR="5A3FCCC1" w:rsidRPr="00BB05DD">
        <w:rPr>
          <w:rFonts w:asciiTheme="minorBidi" w:hAnsiTheme="minorBidi" w:cstheme="minorBidi"/>
          <w:color w:val="000000" w:themeColor="text1"/>
          <w:sz w:val="24"/>
          <w:szCs w:val="24"/>
        </w:rPr>
        <w:t>M</w:t>
      </w:r>
      <w:r w:rsidR="4266AA6B" w:rsidRPr="00BB05DD">
        <w:rPr>
          <w:rFonts w:asciiTheme="minorBidi" w:hAnsiTheme="minorBidi" w:cstheme="minorBidi"/>
          <w:color w:val="000000" w:themeColor="text1"/>
          <w:sz w:val="24"/>
          <w:szCs w:val="24"/>
        </w:rPr>
        <w:t xml:space="preserve">anagement </w:t>
      </w:r>
      <w:r w:rsidR="02A05CE4" w:rsidRPr="00BB05DD">
        <w:rPr>
          <w:rFonts w:asciiTheme="minorBidi" w:hAnsiTheme="minorBidi" w:cstheme="minorBidi"/>
          <w:color w:val="000000" w:themeColor="text1"/>
          <w:sz w:val="24"/>
          <w:szCs w:val="24"/>
        </w:rPr>
        <w:t xml:space="preserve">objectives and actions </w:t>
      </w:r>
      <w:r w:rsidR="4266AA6B" w:rsidRPr="00BB05DD">
        <w:rPr>
          <w:rFonts w:asciiTheme="minorBidi" w:hAnsiTheme="minorBidi" w:cstheme="minorBidi"/>
          <w:color w:val="000000" w:themeColor="text1"/>
          <w:sz w:val="24"/>
          <w:szCs w:val="24"/>
        </w:rPr>
        <w:t xml:space="preserve">were developed through a systems-based analysis of the regional ecosystem.  The plan is further structured to support adaptive management, which will allow </w:t>
      </w:r>
      <w:r w:rsidR="0FAC434F" w:rsidRPr="00BB05DD">
        <w:rPr>
          <w:rFonts w:asciiTheme="minorBidi" w:hAnsiTheme="minorBidi" w:cstheme="minorBidi"/>
          <w:color w:val="000000" w:themeColor="text1"/>
          <w:sz w:val="24"/>
          <w:szCs w:val="24"/>
        </w:rPr>
        <w:t xml:space="preserve">APNEP </w:t>
      </w:r>
      <w:r w:rsidR="4266AA6B" w:rsidRPr="00BB05DD">
        <w:rPr>
          <w:rFonts w:asciiTheme="minorBidi" w:hAnsiTheme="minorBidi" w:cstheme="minorBidi"/>
          <w:color w:val="000000" w:themeColor="text1"/>
          <w:sz w:val="24"/>
          <w:szCs w:val="24"/>
        </w:rPr>
        <w:t xml:space="preserve">to improve </w:t>
      </w:r>
      <w:r w:rsidR="0FAC434F" w:rsidRPr="00BB05DD">
        <w:rPr>
          <w:rFonts w:asciiTheme="minorBidi" w:hAnsiTheme="minorBidi" w:cstheme="minorBidi"/>
          <w:color w:val="000000" w:themeColor="text1"/>
          <w:sz w:val="24"/>
          <w:szCs w:val="24"/>
        </w:rPr>
        <w:t xml:space="preserve">its </w:t>
      </w:r>
      <w:r w:rsidR="4266AA6B" w:rsidRPr="00BB05DD">
        <w:rPr>
          <w:rFonts w:asciiTheme="minorBidi" w:hAnsiTheme="minorBidi" w:cstheme="minorBidi"/>
          <w:color w:val="000000" w:themeColor="text1"/>
          <w:sz w:val="24"/>
          <w:szCs w:val="24"/>
        </w:rPr>
        <w:t>approach as both successes and shortcomings</w:t>
      </w:r>
      <w:r w:rsidR="0FAC434F" w:rsidRPr="00BB05DD">
        <w:rPr>
          <w:rFonts w:asciiTheme="minorBidi" w:hAnsiTheme="minorBidi" w:cstheme="minorBidi"/>
          <w:color w:val="000000" w:themeColor="text1"/>
          <w:sz w:val="24"/>
          <w:szCs w:val="24"/>
        </w:rPr>
        <w:t xml:space="preserve"> are documented</w:t>
      </w:r>
      <w:r w:rsidR="4266AA6B" w:rsidRPr="00BB05DD">
        <w:rPr>
          <w:rFonts w:asciiTheme="minorBidi" w:hAnsiTheme="minorBidi" w:cstheme="minorBidi"/>
          <w:color w:val="000000" w:themeColor="text1"/>
          <w:sz w:val="24"/>
          <w:szCs w:val="24"/>
        </w:rPr>
        <w:t xml:space="preserve">.  </w:t>
      </w:r>
      <w:r w:rsidR="603F383F" w:rsidRPr="00BB05DD">
        <w:rPr>
          <w:rFonts w:asciiTheme="minorBidi" w:hAnsiTheme="minorBidi" w:cstheme="minorBidi"/>
          <w:color w:val="000000" w:themeColor="text1"/>
          <w:sz w:val="24"/>
          <w:szCs w:val="24"/>
        </w:rPr>
        <w:t>Ultimately, APNEP is</w:t>
      </w:r>
      <w:r w:rsidR="4266AA6B" w:rsidRPr="00BB05DD">
        <w:rPr>
          <w:rFonts w:asciiTheme="minorBidi" w:hAnsiTheme="minorBidi" w:cstheme="minorBidi"/>
          <w:color w:val="000000" w:themeColor="text1"/>
          <w:sz w:val="24"/>
          <w:szCs w:val="24"/>
        </w:rPr>
        <w:t xml:space="preserve"> working to introduce more accountability into the environmental management process </w:t>
      </w:r>
      <w:r w:rsidR="19B9B205" w:rsidRPr="00BB05DD">
        <w:rPr>
          <w:rFonts w:asciiTheme="minorBidi" w:hAnsiTheme="minorBidi" w:cstheme="minorBidi"/>
          <w:color w:val="000000" w:themeColor="text1"/>
          <w:sz w:val="24"/>
          <w:szCs w:val="24"/>
        </w:rPr>
        <w:t xml:space="preserve">through assessments and </w:t>
      </w:r>
      <w:r w:rsidR="4266AA6B" w:rsidRPr="00BB05DD">
        <w:rPr>
          <w:rFonts w:asciiTheme="minorBidi" w:hAnsiTheme="minorBidi" w:cstheme="minorBidi"/>
          <w:color w:val="000000" w:themeColor="text1"/>
          <w:sz w:val="24"/>
          <w:szCs w:val="24"/>
        </w:rPr>
        <w:t>by monitoring the ecosystem, setting management targets, and critically evaluating progress</w:t>
      </w:r>
      <w:r w:rsidR="00D52B32">
        <w:rPr>
          <w:rFonts w:asciiTheme="minorBidi" w:hAnsiTheme="minorBidi" w:cstheme="minorBidi"/>
          <w:color w:val="000000" w:themeColor="text1"/>
          <w:sz w:val="24"/>
          <w:szCs w:val="24"/>
        </w:rPr>
        <w:t xml:space="preserve"> (Figure 2.)</w:t>
      </w:r>
      <w:r w:rsidR="4266AA6B" w:rsidRPr="00BB05DD">
        <w:rPr>
          <w:rFonts w:asciiTheme="minorBidi" w:hAnsiTheme="minorBidi" w:cstheme="minorBidi"/>
          <w:color w:val="000000" w:themeColor="text1"/>
          <w:sz w:val="24"/>
          <w:szCs w:val="24"/>
        </w:rPr>
        <w:t>.</w:t>
      </w:r>
    </w:p>
    <w:p w14:paraId="0EB02BC2" w14:textId="77777777" w:rsidR="000A5065" w:rsidRDefault="000A5065" w:rsidP="00D52B32">
      <w:pPr>
        <w:spacing w:after="0" w:line="240" w:lineRule="auto"/>
        <w:jc w:val="both"/>
        <w:rPr>
          <w:rFonts w:asciiTheme="minorBidi" w:hAnsiTheme="minorBidi" w:cstheme="minorBidi"/>
          <w:sz w:val="24"/>
          <w:szCs w:val="24"/>
        </w:rPr>
      </w:pPr>
    </w:p>
    <w:p w14:paraId="51D5A091" w14:textId="17C2291E" w:rsidR="00D52B32" w:rsidRDefault="00D52B32" w:rsidP="00D52B32">
      <w:pPr>
        <w:spacing w:after="0" w:line="240" w:lineRule="auto"/>
        <w:jc w:val="both"/>
        <w:rPr>
          <w:rFonts w:asciiTheme="minorBidi" w:hAnsiTheme="minorBidi" w:cstheme="minorBidi"/>
          <w:b/>
          <w:bCs/>
          <w:i/>
          <w:iCs/>
          <w:color w:val="000000" w:themeColor="text1"/>
          <w:sz w:val="24"/>
          <w:szCs w:val="24"/>
        </w:rPr>
      </w:pPr>
      <w:r>
        <w:rPr>
          <w:noProof/>
        </w:rPr>
        <w:lastRenderedPageBreak/>
        <w:drawing>
          <wp:inline distT="0" distB="0" distL="0" distR="0" wp14:anchorId="712C95FE" wp14:editId="56832410">
            <wp:extent cx="5943600" cy="3314700"/>
            <wp:effectExtent l="0" t="0" r="0" b="0"/>
            <wp:docPr id="2"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inline>
        </w:drawing>
      </w:r>
    </w:p>
    <w:p w14:paraId="5014A839" w14:textId="77777777" w:rsidR="000A5065" w:rsidRPr="00BB05DD" w:rsidRDefault="000A5065" w:rsidP="000A5065">
      <w:pPr>
        <w:rPr>
          <w:rFonts w:asciiTheme="minorBidi" w:hAnsiTheme="minorBidi" w:cstheme="minorBidi"/>
        </w:rPr>
      </w:pPr>
      <w:r w:rsidRPr="3F52108B">
        <w:rPr>
          <w:rFonts w:asciiTheme="minorBidi" w:hAnsiTheme="minorBidi" w:cstheme="minorBidi"/>
          <w:sz w:val="24"/>
          <w:szCs w:val="24"/>
        </w:rPr>
        <w:t>Figure 2: APNEP’s adaptive management cycle</w:t>
      </w:r>
      <w:r w:rsidRPr="3F52108B">
        <w:rPr>
          <w:rFonts w:asciiTheme="minorBidi" w:hAnsiTheme="minorBidi" w:cstheme="minorBidi"/>
        </w:rPr>
        <w:t xml:space="preserve">.  </w:t>
      </w:r>
    </w:p>
    <w:p w14:paraId="73AF0EA2" w14:textId="77777777" w:rsidR="000A5065" w:rsidRPr="00BB05DD" w:rsidRDefault="000A5065" w:rsidP="00D52B32">
      <w:pPr>
        <w:spacing w:after="0" w:line="240" w:lineRule="auto"/>
        <w:jc w:val="both"/>
        <w:rPr>
          <w:rFonts w:asciiTheme="minorBidi" w:hAnsiTheme="minorBidi" w:cstheme="minorBidi"/>
          <w:b/>
          <w:bCs/>
          <w:i/>
          <w:iCs/>
          <w:color w:val="000000" w:themeColor="text1"/>
          <w:sz w:val="24"/>
          <w:szCs w:val="24"/>
        </w:rPr>
      </w:pPr>
    </w:p>
    <w:p w14:paraId="71A00E7F" w14:textId="77777777" w:rsidR="00D52B32" w:rsidRPr="00BB05DD" w:rsidRDefault="00D52B32" w:rsidP="008A4EC9">
      <w:pPr>
        <w:autoSpaceDE w:val="0"/>
        <w:autoSpaceDN w:val="0"/>
        <w:adjustRightInd w:val="0"/>
        <w:spacing w:after="0"/>
        <w:jc w:val="both"/>
        <w:rPr>
          <w:rFonts w:asciiTheme="minorBidi" w:hAnsiTheme="minorBidi" w:cstheme="minorBidi"/>
          <w:color w:val="000000" w:themeColor="text1"/>
          <w:sz w:val="24"/>
          <w:szCs w:val="24"/>
        </w:rPr>
      </w:pPr>
    </w:p>
    <w:p w14:paraId="245914AD" w14:textId="7F103408" w:rsidR="00ED42D4" w:rsidRDefault="00503A05" w:rsidP="6E310DCB">
      <w:pPr>
        <w:autoSpaceDE w:val="0"/>
        <w:autoSpaceDN w:val="0"/>
        <w:adjustRightInd w:val="0"/>
        <w:spacing w:after="0"/>
        <w:jc w:val="both"/>
        <w:rPr>
          <w:rFonts w:asciiTheme="minorBidi" w:hAnsiTheme="minorBidi" w:cstheme="minorBidi"/>
          <w:color w:val="FF0000"/>
          <w:sz w:val="24"/>
          <w:szCs w:val="24"/>
        </w:rPr>
      </w:pPr>
      <w:r w:rsidRPr="6E310DCB">
        <w:rPr>
          <w:rFonts w:asciiTheme="minorBidi" w:hAnsiTheme="minorBidi" w:cstheme="minorBidi"/>
          <w:sz w:val="24"/>
          <w:szCs w:val="24"/>
        </w:rPr>
        <w:t xml:space="preserve">For a more </w:t>
      </w:r>
      <w:r w:rsidRPr="6E310DCB">
        <w:rPr>
          <w:rFonts w:asciiTheme="minorBidi" w:eastAsia="Times New Roman" w:hAnsiTheme="minorBidi" w:cstheme="minorBidi"/>
          <w:sz w:val="24"/>
          <w:szCs w:val="24"/>
        </w:rPr>
        <w:t xml:space="preserve">detailed </w:t>
      </w:r>
      <w:r w:rsidRPr="6E310DCB">
        <w:rPr>
          <w:rFonts w:asciiTheme="minorBidi" w:hAnsiTheme="minorBidi" w:cstheme="minorBidi"/>
          <w:sz w:val="24"/>
          <w:szCs w:val="24"/>
        </w:rPr>
        <w:t xml:space="preserve">description of </w:t>
      </w:r>
      <w:r w:rsidR="00936B74" w:rsidRPr="6E310DCB">
        <w:rPr>
          <w:rFonts w:asciiTheme="minorBidi" w:hAnsiTheme="minorBidi" w:cstheme="minorBidi"/>
          <w:sz w:val="24"/>
          <w:szCs w:val="24"/>
        </w:rPr>
        <w:t>the</w:t>
      </w:r>
      <w:r w:rsidR="00395410" w:rsidRPr="6E310DCB">
        <w:rPr>
          <w:rFonts w:asciiTheme="minorBidi" w:hAnsiTheme="minorBidi" w:cstheme="minorBidi"/>
          <w:sz w:val="24"/>
          <w:szCs w:val="24"/>
        </w:rPr>
        <w:t xml:space="preserve"> CCMP update and </w:t>
      </w:r>
      <w:r w:rsidRPr="6E310DCB">
        <w:rPr>
          <w:rFonts w:asciiTheme="minorBidi" w:hAnsiTheme="minorBidi" w:cstheme="minorBidi"/>
          <w:sz w:val="24"/>
          <w:szCs w:val="24"/>
        </w:rPr>
        <w:t xml:space="preserve">EBM planning process, see </w:t>
      </w:r>
      <w:r w:rsidRPr="00D010BF">
        <w:rPr>
          <w:rFonts w:asciiTheme="minorBidi" w:hAnsiTheme="minorBidi" w:cstheme="minorBidi"/>
          <w:sz w:val="24"/>
          <w:szCs w:val="24"/>
        </w:rPr>
        <w:t xml:space="preserve">Appendix </w:t>
      </w:r>
      <w:r w:rsidR="0064379C" w:rsidRPr="00D010BF">
        <w:rPr>
          <w:rFonts w:asciiTheme="minorBidi" w:hAnsiTheme="minorBidi" w:cstheme="minorBidi"/>
          <w:sz w:val="24"/>
          <w:szCs w:val="24"/>
        </w:rPr>
        <w:t>I</w:t>
      </w:r>
      <w:r w:rsidRPr="00D010BF">
        <w:rPr>
          <w:rFonts w:asciiTheme="minorBidi" w:hAnsiTheme="minorBidi" w:cstheme="minorBidi"/>
          <w:sz w:val="24"/>
          <w:szCs w:val="24"/>
        </w:rPr>
        <w:t>.</w:t>
      </w:r>
    </w:p>
    <w:p w14:paraId="56368EC8" w14:textId="77777777" w:rsidR="00D75CA5" w:rsidRDefault="00D75CA5" w:rsidP="6E310DCB">
      <w:pPr>
        <w:autoSpaceDE w:val="0"/>
        <w:autoSpaceDN w:val="0"/>
        <w:adjustRightInd w:val="0"/>
        <w:spacing w:after="0"/>
        <w:jc w:val="both"/>
        <w:rPr>
          <w:rFonts w:asciiTheme="minorBidi" w:hAnsiTheme="minorBidi" w:cstheme="minorBidi"/>
          <w:color w:val="FF0000"/>
          <w:sz w:val="24"/>
          <w:szCs w:val="24"/>
        </w:rPr>
      </w:pPr>
    </w:p>
    <w:p w14:paraId="6246A6F6" w14:textId="1C54424B" w:rsidR="00D75CA5" w:rsidRPr="00263FDC" w:rsidRDefault="00CA3E3A" w:rsidP="6E310DCB">
      <w:pPr>
        <w:pStyle w:val="Heading2"/>
        <w:rPr>
          <w:rFonts w:asciiTheme="minorBidi" w:hAnsiTheme="minorBidi" w:cstheme="minorBidi"/>
          <w:color w:val="0070C0"/>
        </w:rPr>
      </w:pPr>
      <w:bookmarkStart w:id="19" w:name="_Toc180588362"/>
      <w:r w:rsidRPr="00263FDC">
        <w:rPr>
          <w:rFonts w:asciiTheme="minorBidi" w:hAnsiTheme="minorBidi" w:cstheme="minorBidi"/>
          <w:color w:val="0070C0"/>
        </w:rPr>
        <w:t>Engagement</w:t>
      </w:r>
      <w:bookmarkEnd w:id="19"/>
    </w:p>
    <w:p w14:paraId="5CC28F4A" w14:textId="342E2465" w:rsidR="00226F47" w:rsidRPr="00226F47" w:rsidRDefault="00226F47" w:rsidP="6E310DCB">
      <w:pPr>
        <w:autoSpaceDE w:val="0"/>
        <w:autoSpaceDN w:val="0"/>
        <w:adjustRightInd w:val="0"/>
        <w:spacing w:after="0"/>
        <w:jc w:val="both"/>
        <w:rPr>
          <w:rFonts w:asciiTheme="minorBidi" w:hAnsiTheme="minorBidi" w:cstheme="minorBidi"/>
          <w:sz w:val="24"/>
          <w:szCs w:val="24"/>
        </w:rPr>
      </w:pPr>
      <w:r w:rsidRPr="6E310DCB">
        <w:rPr>
          <w:rFonts w:asciiTheme="minorBidi" w:hAnsiTheme="minorBidi" w:cstheme="minorBidi"/>
          <w:sz w:val="24"/>
          <w:szCs w:val="24"/>
        </w:rPr>
        <w:t xml:space="preserve">The Partnership is committed </w:t>
      </w:r>
      <w:r w:rsidR="00AF7648">
        <w:rPr>
          <w:rFonts w:asciiTheme="minorBidi" w:hAnsiTheme="minorBidi" w:cstheme="minorBidi"/>
          <w:sz w:val="24"/>
          <w:szCs w:val="24"/>
        </w:rPr>
        <w:t xml:space="preserve">active engagement </w:t>
      </w:r>
      <w:r w:rsidR="005266A7">
        <w:rPr>
          <w:rFonts w:asciiTheme="minorBidi" w:hAnsiTheme="minorBidi" w:cstheme="minorBidi"/>
          <w:sz w:val="24"/>
          <w:szCs w:val="24"/>
        </w:rPr>
        <w:t>throughout the watershed</w:t>
      </w:r>
      <w:r w:rsidR="002E0C36">
        <w:rPr>
          <w:rFonts w:asciiTheme="minorBidi" w:hAnsiTheme="minorBidi" w:cstheme="minorBidi"/>
          <w:sz w:val="24"/>
          <w:szCs w:val="24"/>
        </w:rPr>
        <w:t xml:space="preserve">.  </w:t>
      </w:r>
      <w:r w:rsidR="001505BC">
        <w:rPr>
          <w:rFonts w:asciiTheme="minorBidi" w:hAnsiTheme="minorBidi" w:cstheme="minorBidi"/>
          <w:sz w:val="24"/>
          <w:szCs w:val="24"/>
        </w:rPr>
        <w:t>By</w:t>
      </w:r>
      <w:r w:rsidR="001505BC" w:rsidRPr="6E310DCB">
        <w:rPr>
          <w:rFonts w:asciiTheme="minorBidi" w:hAnsiTheme="minorBidi" w:cstheme="minorBidi"/>
          <w:sz w:val="24"/>
          <w:szCs w:val="24"/>
        </w:rPr>
        <w:t xml:space="preserve"> </w:t>
      </w:r>
      <w:r w:rsidRPr="6E310DCB">
        <w:rPr>
          <w:rFonts w:asciiTheme="minorBidi" w:hAnsiTheme="minorBidi" w:cstheme="minorBidi"/>
          <w:sz w:val="24"/>
          <w:szCs w:val="24"/>
        </w:rPr>
        <w:t xml:space="preserve">addressing environmental inequities </w:t>
      </w:r>
      <w:r w:rsidR="00BC3046">
        <w:rPr>
          <w:rFonts w:asciiTheme="minorBidi" w:hAnsiTheme="minorBidi" w:cstheme="minorBidi"/>
          <w:sz w:val="24"/>
          <w:szCs w:val="24"/>
        </w:rPr>
        <w:t xml:space="preserve">through </w:t>
      </w:r>
      <w:r w:rsidRPr="6E310DCB">
        <w:rPr>
          <w:rFonts w:asciiTheme="minorBidi" w:hAnsiTheme="minorBidi" w:cstheme="minorBidi"/>
          <w:sz w:val="24"/>
          <w:szCs w:val="24"/>
        </w:rPr>
        <w:t xml:space="preserve">continual </w:t>
      </w:r>
      <w:r w:rsidR="003E69F9" w:rsidRPr="6E310DCB">
        <w:rPr>
          <w:rFonts w:asciiTheme="minorBidi" w:hAnsiTheme="minorBidi" w:cstheme="minorBidi"/>
          <w:sz w:val="24"/>
          <w:szCs w:val="24"/>
        </w:rPr>
        <w:t>reevaluat</w:t>
      </w:r>
      <w:r w:rsidR="003E69F9">
        <w:rPr>
          <w:rFonts w:asciiTheme="minorBidi" w:hAnsiTheme="minorBidi" w:cstheme="minorBidi"/>
          <w:sz w:val="24"/>
          <w:szCs w:val="24"/>
        </w:rPr>
        <w:t>ion</w:t>
      </w:r>
      <w:r w:rsidR="003E69F9" w:rsidRPr="6E310DCB">
        <w:rPr>
          <w:rFonts w:asciiTheme="minorBidi" w:hAnsiTheme="minorBidi" w:cstheme="minorBidi"/>
          <w:sz w:val="24"/>
          <w:szCs w:val="24"/>
        </w:rPr>
        <w:t xml:space="preserve"> </w:t>
      </w:r>
      <w:r w:rsidRPr="6E310DCB">
        <w:rPr>
          <w:rFonts w:asciiTheme="minorBidi" w:hAnsiTheme="minorBidi" w:cstheme="minorBidi"/>
          <w:sz w:val="24"/>
          <w:szCs w:val="24"/>
        </w:rPr>
        <w:t>our partnerships, protection and restoration efforts, and engagement processes through the lens of increasing diversity, equity, and inclusion throughout the Albemarle-Pamlico estuarine system</w:t>
      </w:r>
      <w:r w:rsidR="002E0C36" w:rsidRPr="6E310DCB">
        <w:rPr>
          <w:rFonts w:asciiTheme="minorBidi" w:hAnsiTheme="minorBidi" w:cstheme="minorBidi"/>
          <w:sz w:val="24"/>
          <w:szCs w:val="24"/>
        </w:rPr>
        <w:t>.</w:t>
      </w:r>
      <w:r w:rsidR="002E0C36">
        <w:rPr>
          <w:rFonts w:asciiTheme="minorBidi" w:hAnsiTheme="minorBidi" w:cstheme="minorBidi"/>
          <w:sz w:val="24"/>
          <w:szCs w:val="24"/>
        </w:rPr>
        <w:t xml:space="preserve">  </w:t>
      </w:r>
      <w:r w:rsidR="00CD677A">
        <w:rPr>
          <w:rFonts w:asciiTheme="minorBidi" w:hAnsiTheme="minorBidi" w:cstheme="minorBidi"/>
          <w:sz w:val="24"/>
          <w:szCs w:val="24"/>
        </w:rPr>
        <w:t>As such, the Partnership</w:t>
      </w:r>
      <w:r w:rsidR="00CD677A" w:rsidRPr="6E310DCB">
        <w:rPr>
          <w:rFonts w:asciiTheme="minorBidi" w:hAnsiTheme="minorBidi" w:cstheme="minorBidi"/>
          <w:sz w:val="24"/>
          <w:szCs w:val="24"/>
        </w:rPr>
        <w:t xml:space="preserve"> adopted </w:t>
      </w:r>
      <w:r w:rsidR="0068548E">
        <w:rPr>
          <w:rFonts w:asciiTheme="minorBidi" w:hAnsiTheme="minorBidi" w:cstheme="minorBidi"/>
          <w:sz w:val="24"/>
          <w:szCs w:val="24"/>
        </w:rPr>
        <w:t xml:space="preserve">the following </w:t>
      </w:r>
      <w:r w:rsidR="00D82959">
        <w:rPr>
          <w:rFonts w:asciiTheme="minorBidi" w:hAnsiTheme="minorBidi" w:cstheme="minorBidi"/>
          <w:sz w:val="24"/>
          <w:szCs w:val="24"/>
        </w:rPr>
        <w:t>a</w:t>
      </w:r>
      <w:r w:rsidR="00CD677A" w:rsidRPr="6E310DCB">
        <w:rPr>
          <w:rFonts w:asciiTheme="minorBidi" w:hAnsiTheme="minorBidi" w:cstheme="minorBidi"/>
          <w:sz w:val="24"/>
          <w:szCs w:val="24"/>
        </w:rPr>
        <w:t xml:space="preserve"> Diversity, Equity</w:t>
      </w:r>
      <w:r w:rsidR="00054CFF">
        <w:rPr>
          <w:rFonts w:asciiTheme="minorBidi" w:hAnsiTheme="minorBidi" w:cstheme="minorBidi"/>
          <w:sz w:val="24"/>
          <w:szCs w:val="24"/>
        </w:rPr>
        <w:t>,</w:t>
      </w:r>
      <w:r w:rsidR="00CD677A" w:rsidRPr="6E310DCB">
        <w:rPr>
          <w:rFonts w:asciiTheme="minorBidi" w:hAnsiTheme="minorBidi" w:cstheme="minorBidi"/>
          <w:sz w:val="24"/>
          <w:szCs w:val="24"/>
        </w:rPr>
        <w:t xml:space="preserve"> and Inclusion Statement in 2020</w:t>
      </w:r>
      <w:r w:rsidR="0042499F">
        <w:rPr>
          <w:rFonts w:asciiTheme="minorBidi" w:hAnsiTheme="minorBidi" w:cstheme="minorBidi"/>
          <w:sz w:val="24"/>
          <w:szCs w:val="24"/>
        </w:rPr>
        <w:t>:</w:t>
      </w:r>
    </w:p>
    <w:p w14:paraId="2EFFE825" w14:textId="77777777" w:rsidR="00226F47" w:rsidRPr="00226F47" w:rsidRDefault="00226F47" w:rsidP="6E310DCB">
      <w:pPr>
        <w:autoSpaceDE w:val="0"/>
        <w:autoSpaceDN w:val="0"/>
        <w:adjustRightInd w:val="0"/>
        <w:spacing w:after="0"/>
        <w:jc w:val="both"/>
        <w:rPr>
          <w:rFonts w:asciiTheme="minorBidi" w:hAnsiTheme="minorBidi" w:cstheme="minorBidi"/>
          <w:sz w:val="24"/>
          <w:szCs w:val="24"/>
        </w:rPr>
      </w:pPr>
    </w:p>
    <w:p w14:paraId="0A4BC109" w14:textId="77777777" w:rsidR="00226F47" w:rsidRPr="00263FDC" w:rsidRDefault="00226F47" w:rsidP="6E310DCB">
      <w:p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Our partnerships with governmental, academic, community, and nonprofit organizations are the foundation of how we work; through our funding processes, representation within citizen advisory groups, strategic planning efforts, and long-term ecosystem priorities, we can foster a Partnership that is inclusive of the diverse perspectives within the region and which works to identify, protect, and restore the region’s significant natural resources in ways that increase equity among its communities.  By facilitating communication and collaboration among different organizations throughout the region, APNEP seeks to leverage its resources and those of its partners to accomplish more together than any individual organization could alone.  This can only be accomplished with a diverse array of perspectives and voices.</w:t>
      </w:r>
    </w:p>
    <w:p w14:paraId="161F55AE" w14:textId="77777777" w:rsidR="00226F47" w:rsidRPr="00263FDC" w:rsidRDefault="00226F47" w:rsidP="6E310DCB">
      <w:pPr>
        <w:autoSpaceDE w:val="0"/>
        <w:autoSpaceDN w:val="0"/>
        <w:adjustRightInd w:val="0"/>
        <w:spacing w:after="0"/>
        <w:jc w:val="both"/>
        <w:rPr>
          <w:rFonts w:asciiTheme="minorBidi" w:hAnsiTheme="minorBidi" w:cstheme="minorBidi"/>
          <w:i/>
          <w:sz w:val="24"/>
          <w:szCs w:val="24"/>
        </w:rPr>
      </w:pPr>
    </w:p>
    <w:p w14:paraId="17393690" w14:textId="77777777" w:rsidR="00226F47" w:rsidRPr="00263FDC" w:rsidRDefault="00226F47" w:rsidP="6E310DCB">
      <w:p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lastRenderedPageBreak/>
        <w:t>Increasing diversity, equity, and inclusion through our work is integral to our ecosystem-based management perspective, which views human communities as a vital component of the overall ecosystem.  We are committed to approaching this work in a way that is inclusive of diverse connections to the environment, inclusive of perspectives that may otherwise be unheard, and increases equity through ecosystem protection and restoration efforts.  We are also dedicated to broad inclusion in our educational and engagement efforts.</w:t>
      </w:r>
    </w:p>
    <w:p w14:paraId="3BCD0EC1" w14:textId="77777777" w:rsidR="00226F47" w:rsidRPr="00263FDC" w:rsidRDefault="00226F47" w:rsidP="6E310DCB">
      <w:p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 xml:space="preserve">Specifically, we commit to: </w:t>
      </w:r>
    </w:p>
    <w:p w14:paraId="7650CD0B" w14:textId="77777777" w:rsidR="00226F47" w:rsidRPr="00263FDC" w:rsidRDefault="00226F47" w:rsidP="6E310DCB">
      <w:pPr>
        <w:numPr>
          <w:ilvl w:val="0"/>
          <w:numId w:val="40"/>
        </w:num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 xml:space="preserve">Engage communities and stakeholders that are representative of the broader populations within our programmatic boundaries to implement the 2012-2022 Comprehensive Conservation and Management Plan (CCMP) and the Partnership’s Mission.  </w:t>
      </w:r>
    </w:p>
    <w:p w14:paraId="18A17E36" w14:textId="77777777" w:rsidR="00226F47" w:rsidRPr="00263FDC" w:rsidRDefault="00226F47" w:rsidP="6E310DCB">
      <w:pPr>
        <w:numPr>
          <w:ilvl w:val="0"/>
          <w:numId w:val="40"/>
        </w:num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 xml:space="preserve">Incorporate diversity, equity, and broad community inclusion as an ecosystem outcome(s) with associated objectives and actions into the 2022-2032 revision of the CCMP.  </w:t>
      </w:r>
    </w:p>
    <w:p w14:paraId="1A613997" w14:textId="77777777" w:rsidR="00226F47" w:rsidRPr="00263FDC" w:rsidRDefault="00226F47" w:rsidP="6E310DCB">
      <w:pPr>
        <w:numPr>
          <w:ilvl w:val="0"/>
          <w:numId w:val="40"/>
        </w:num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 xml:space="preserve">Work to engage diverse communities and populations in the organization’s decisions and diversify the perspectives represented within all of Partnership’s management and citizen advisory groups.  </w:t>
      </w:r>
    </w:p>
    <w:p w14:paraId="3E807D9F" w14:textId="77777777" w:rsidR="00226F47" w:rsidRPr="00263FDC" w:rsidRDefault="00226F47" w:rsidP="6E310DCB">
      <w:pPr>
        <w:numPr>
          <w:ilvl w:val="0"/>
          <w:numId w:val="40"/>
        </w:num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 xml:space="preserve">Conduct an internal organizational diversity, equity, and inclusion self-assessment and provide externally facilitated training for management and citizen advisory groups and staff as warranted.  </w:t>
      </w:r>
    </w:p>
    <w:p w14:paraId="1C6C76D1" w14:textId="77777777" w:rsidR="00226F47" w:rsidRPr="00263FDC" w:rsidRDefault="00226F47" w:rsidP="6E310DCB">
      <w:pPr>
        <w:numPr>
          <w:ilvl w:val="0"/>
          <w:numId w:val="40"/>
        </w:numPr>
        <w:autoSpaceDE w:val="0"/>
        <w:autoSpaceDN w:val="0"/>
        <w:adjustRightInd w:val="0"/>
        <w:spacing w:after="0"/>
        <w:jc w:val="both"/>
        <w:rPr>
          <w:rFonts w:asciiTheme="minorBidi" w:hAnsiTheme="minorBidi" w:cstheme="minorBidi"/>
          <w:i/>
          <w:sz w:val="24"/>
          <w:szCs w:val="24"/>
        </w:rPr>
      </w:pPr>
      <w:r w:rsidRPr="00263FDC">
        <w:rPr>
          <w:rFonts w:asciiTheme="minorBidi" w:hAnsiTheme="minorBidi" w:cstheme="minorBidi"/>
          <w:i/>
          <w:sz w:val="24"/>
          <w:szCs w:val="24"/>
        </w:rPr>
        <w:t>Report annually on actions taken to enact these commitments in our Annual Work Plan.</w:t>
      </w:r>
    </w:p>
    <w:p w14:paraId="0816F0F8" w14:textId="77777777" w:rsidR="00226F47" w:rsidRPr="00226F47" w:rsidRDefault="00226F47" w:rsidP="6E310DCB">
      <w:pPr>
        <w:autoSpaceDE w:val="0"/>
        <w:autoSpaceDN w:val="0"/>
        <w:adjustRightInd w:val="0"/>
        <w:spacing w:after="0"/>
        <w:jc w:val="both"/>
        <w:rPr>
          <w:rFonts w:asciiTheme="minorBidi" w:hAnsiTheme="minorBidi" w:cstheme="minorBidi"/>
          <w:i/>
          <w:iCs/>
          <w:sz w:val="24"/>
          <w:szCs w:val="24"/>
        </w:rPr>
      </w:pPr>
    </w:p>
    <w:p w14:paraId="7464753F" w14:textId="77777777" w:rsidR="00D75CA5" w:rsidRPr="00BB05DD" w:rsidRDefault="00D75CA5" w:rsidP="008A4EC9">
      <w:pPr>
        <w:autoSpaceDE w:val="0"/>
        <w:autoSpaceDN w:val="0"/>
        <w:adjustRightInd w:val="0"/>
        <w:spacing w:after="0"/>
        <w:jc w:val="both"/>
        <w:rPr>
          <w:rFonts w:asciiTheme="minorBidi" w:hAnsiTheme="minorBidi" w:cstheme="minorBidi"/>
          <w:sz w:val="24"/>
          <w:szCs w:val="24"/>
        </w:rPr>
      </w:pPr>
    </w:p>
    <w:p w14:paraId="67DFDCAA" w14:textId="3DBA0683" w:rsidR="008A4EC9" w:rsidRPr="00BB05DD" w:rsidRDefault="00A40A14" w:rsidP="007152A3">
      <w:pPr>
        <w:pStyle w:val="Heading2"/>
        <w:rPr>
          <w:rFonts w:asciiTheme="minorBidi" w:hAnsiTheme="minorBidi" w:cstheme="minorBidi"/>
          <w:b/>
          <w:bCs/>
        </w:rPr>
      </w:pPr>
      <w:bookmarkStart w:id="20" w:name="_Toc180588363"/>
      <w:r w:rsidRPr="00BB05DD">
        <w:rPr>
          <w:rFonts w:asciiTheme="minorBidi" w:hAnsiTheme="minorBidi" w:cstheme="minorBidi"/>
          <w:b/>
          <w:bCs/>
        </w:rPr>
        <w:t xml:space="preserve">Plan </w:t>
      </w:r>
      <w:r w:rsidR="4ABA968F" w:rsidRPr="00BB05DD">
        <w:rPr>
          <w:rFonts w:asciiTheme="minorBidi" w:hAnsiTheme="minorBidi" w:cstheme="minorBidi"/>
          <w:b/>
          <w:bCs/>
        </w:rPr>
        <w:t>Organization</w:t>
      </w:r>
      <w:bookmarkEnd w:id="20"/>
      <w:r w:rsidR="4ABA968F" w:rsidRPr="00BB05DD">
        <w:rPr>
          <w:rFonts w:asciiTheme="minorBidi" w:hAnsiTheme="minorBidi" w:cstheme="minorBidi"/>
          <w:b/>
          <w:bCs/>
        </w:rPr>
        <w:t xml:space="preserve"> </w:t>
      </w:r>
      <w:r w:rsidR="4255E2A6" w:rsidRPr="00BB05DD">
        <w:rPr>
          <w:rFonts w:asciiTheme="minorBidi" w:hAnsiTheme="minorBidi" w:cstheme="minorBidi"/>
          <w:b/>
          <w:bCs/>
        </w:rPr>
        <w:t xml:space="preserve"> </w:t>
      </w:r>
    </w:p>
    <w:p w14:paraId="122143CC" w14:textId="77777777" w:rsidR="002B6482" w:rsidRPr="00BB05DD" w:rsidRDefault="002B6482" w:rsidP="008A4EC9">
      <w:pPr>
        <w:autoSpaceDE w:val="0"/>
        <w:autoSpaceDN w:val="0"/>
        <w:adjustRightInd w:val="0"/>
        <w:spacing w:after="0"/>
        <w:jc w:val="both"/>
        <w:rPr>
          <w:rFonts w:asciiTheme="minorBidi" w:hAnsiTheme="minorBidi" w:cstheme="minorBidi"/>
          <w:color w:val="000000" w:themeColor="text1"/>
          <w:sz w:val="24"/>
          <w:szCs w:val="24"/>
        </w:rPr>
      </w:pPr>
    </w:p>
    <w:p w14:paraId="21329B04" w14:textId="4D0C5065" w:rsidR="008A4EC9" w:rsidRPr="00BB05DD" w:rsidRDefault="4255E2A6" w:rsidP="008A4EC9">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This updated plan builds upon the format of the 2012 CCMP and remains </w:t>
      </w:r>
      <w:r w:rsidR="7CE8D370" w:rsidRPr="00BB05DD">
        <w:rPr>
          <w:rFonts w:asciiTheme="minorBidi" w:hAnsiTheme="minorBidi" w:cstheme="minorBidi"/>
          <w:color w:val="000000" w:themeColor="text1"/>
          <w:sz w:val="24"/>
          <w:szCs w:val="24"/>
        </w:rPr>
        <w:t xml:space="preserve">organized around four basic questions.  By systematically considering each of the first three questions, APNEP developed its management </w:t>
      </w:r>
      <w:r w:rsidRPr="00BB05DD">
        <w:rPr>
          <w:rFonts w:asciiTheme="minorBidi" w:hAnsiTheme="minorBidi" w:cstheme="minorBidi"/>
          <w:color w:val="000000" w:themeColor="text1"/>
          <w:sz w:val="24"/>
          <w:szCs w:val="24"/>
        </w:rPr>
        <w:t xml:space="preserve">objectives </w:t>
      </w:r>
      <w:r w:rsidR="7CE8D370" w:rsidRPr="00BB05DD">
        <w:rPr>
          <w:rFonts w:asciiTheme="minorBidi" w:hAnsiTheme="minorBidi" w:cstheme="minorBidi"/>
          <w:color w:val="000000" w:themeColor="text1"/>
          <w:sz w:val="24"/>
          <w:szCs w:val="24"/>
        </w:rPr>
        <w:t xml:space="preserve">actions and presents them in its treatment of Question </w:t>
      </w:r>
      <w:r w:rsidR="30A062D4" w:rsidRPr="00BB05DD">
        <w:rPr>
          <w:rFonts w:asciiTheme="minorBidi" w:hAnsiTheme="minorBidi" w:cstheme="minorBidi"/>
          <w:color w:val="000000" w:themeColor="text1"/>
          <w:sz w:val="24"/>
          <w:szCs w:val="24"/>
        </w:rPr>
        <w:t>4</w:t>
      </w:r>
      <w:r w:rsidR="7CE8D370" w:rsidRPr="00BB05DD">
        <w:rPr>
          <w:rFonts w:asciiTheme="minorBidi" w:hAnsiTheme="minorBidi" w:cstheme="minorBidi"/>
          <w:color w:val="000000" w:themeColor="text1"/>
          <w:sz w:val="24"/>
          <w:szCs w:val="24"/>
        </w:rPr>
        <w:t>.</w:t>
      </w:r>
      <w:r w:rsidR="0B1DBA02"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 </w:t>
      </w:r>
      <w:r w:rsidR="0B1DBA02" w:rsidRPr="00BB05DD">
        <w:rPr>
          <w:rFonts w:asciiTheme="minorBidi" w:hAnsiTheme="minorBidi" w:cstheme="minorBidi"/>
          <w:color w:val="000000" w:themeColor="text1"/>
          <w:sz w:val="24"/>
          <w:szCs w:val="24"/>
        </w:rPr>
        <w:t xml:space="preserve">Each question is discussed in a separate </w:t>
      </w:r>
      <w:r w:rsidR="695B3BB0" w:rsidRPr="00BB05DD">
        <w:rPr>
          <w:rFonts w:asciiTheme="minorBidi" w:hAnsiTheme="minorBidi" w:cstheme="minorBidi"/>
          <w:color w:val="000000" w:themeColor="text1"/>
          <w:sz w:val="24"/>
          <w:szCs w:val="24"/>
        </w:rPr>
        <w:t xml:space="preserve">following </w:t>
      </w:r>
      <w:r w:rsidR="0B1DBA02" w:rsidRPr="00BB05DD">
        <w:rPr>
          <w:rFonts w:asciiTheme="minorBidi" w:hAnsiTheme="minorBidi" w:cstheme="minorBidi"/>
          <w:color w:val="000000" w:themeColor="text1"/>
          <w:sz w:val="24"/>
          <w:szCs w:val="24"/>
        </w:rPr>
        <w:t>chapter.  The questions:</w:t>
      </w:r>
    </w:p>
    <w:p w14:paraId="7A4F8CF1" w14:textId="183FE9C8" w:rsidR="008A4EC9" w:rsidRPr="00BB05DD" w:rsidRDefault="0B1DBA02" w:rsidP="00080693">
      <w:pPr>
        <w:rPr>
          <w:rFonts w:asciiTheme="minorBidi" w:hAnsiTheme="minorBidi" w:cstheme="minorBidi"/>
          <w:b/>
          <w:bCs/>
          <w:color w:val="000000" w:themeColor="text1"/>
          <w:sz w:val="24"/>
          <w:szCs w:val="24"/>
        </w:rPr>
      </w:pPr>
      <w:r w:rsidRPr="00BB05DD">
        <w:rPr>
          <w:rFonts w:asciiTheme="minorBidi" w:hAnsiTheme="minorBidi" w:cstheme="minorBidi"/>
          <w:b/>
          <w:bCs/>
          <w:sz w:val="24"/>
          <w:szCs w:val="24"/>
        </w:rPr>
        <w:t xml:space="preserve">Question 1: </w:t>
      </w:r>
      <w:r w:rsidR="008A4EC9" w:rsidRPr="00BB05DD">
        <w:rPr>
          <w:rFonts w:asciiTheme="minorBidi" w:hAnsiTheme="minorBidi" w:cstheme="minorBidi"/>
          <w:b/>
          <w:bCs/>
          <w:sz w:val="24"/>
          <w:szCs w:val="24"/>
        </w:rPr>
        <w:tab/>
      </w:r>
      <w:r w:rsidRPr="00BB05DD">
        <w:rPr>
          <w:rFonts w:asciiTheme="minorBidi" w:hAnsiTheme="minorBidi" w:cstheme="minorBidi"/>
          <w:b/>
          <w:bCs/>
          <w:sz w:val="24"/>
          <w:szCs w:val="24"/>
        </w:rPr>
        <w:t>What is a healthy Albemarle-Pamlico Estuarine System</w:t>
      </w:r>
      <w:r w:rsidRPr="00BB05DD">
        <w:rPr>
          <w:rFonts w:asciiTheme="minorBidi" w:hAnsiTheme="minorBidi" w:cstheme="minorBidi"/>
          <w:b/>
          <w:bCs/>
          <w:color w:val="000000" w:themeColor="text1"/>
          <w:sz w:val="24"/>
          <w:szCs w:val="24"/>
        </w:rPr>
        <w:t>?</w:t>
      </w:r>
    </w:p>
    <w:p w14:paraId="58DEE645" w14:textId="105E3E50" w:rsidR="00BF4F05" w:rsidRPr="00BB05DD" w:rsidRDefault="00451C29" w:rsidP="008A04F3">
      <w:pPr>
        <w:autoSpaceDE w:val="0"/>
        <w:autoSpaceDN w:val="0"/>
        <w:adjustRightInd w:val="0"/>
        <w:spacing w:after="0"/>
        <w:ind w:left="1440"/>
        <w:jc w:val="both"/>
        <w:rPr>
          <w:rFonts w:asciiTheme="minorBidi" w:hAnsiTheme="minorBidi" w:cstheme="minorBidi"/>
          <w:b/>
          <w:bCs/>
          <w:color w:val="000000" w:themeColor="text1"/>
          <w:sz w:val="24"/>
          <w:szCs w:val="24"/>
        </w:rPr>
      </w:pPr>
      <w:r w:rsidRPr="00BB05DD">
        <w:rPr>
          <w:rFonts w:asciiTheme="minorBidi" w:hAnsiTheme="minorBidi" w:cstheme="minorBidi"/>
          <w:color w:val="000000" w:themeColor="text1"/>
          <w:sz w:val="24"/>
          <w:szCs w:val="24"/>
        </w:rPr>
        <w:t xml:space="preserve">Allows a diverse group of stakeholders to articulate the characteristics of a healthy Albemarle-Pamlico system.  These characteristics serve as the environmental goals and outcomes sought by the plan.  </w:t>
      </w:r>
    </w:p>
    <w:p w14:paraId="1054F02D" w14:textId="77777777" w:rsidR="00451C29" w:rsidRPr="00BB05DD" w:rsidRDefault="00451C29" w:rsidP="00451C29">
      <w:pPr>
        <w:autoSpaceDE w:val="0"/>
        <w:autoSpaceDN w:val="0"/>
        <w:adjustRightInd w:val="0"/>
        <w:spacing w:after="0"/>
        <w:jc w:val="both"/>
        <w:rPr>
          <w:rFonts w:asciiTheme="minorBidi" w:hAnsiTheme="minorBidi" w:cstheme="minorBidi"/>
          <w:b/>
          <w:bCs/>
          <w:color w:val="000000" w:themeColor="text1"/>
          <w:sz w:val="24"/>
          <w:szCs w:val="24"/>
        </w:rPr>
      </w:pPr>
    </w:p>
    <w:p w14:paraId="7A34D47B" w14:textId="58B419F7" w:rsidR="008A4EC9" w:rsidRPr="00BB05DD" w:rsidRDefault="0B1DBA02" w:rsidP="00451C29">
      <w:pPr>
        <w:autoSpaceDE w:val="0"/>
        <w:autoSpaceDN w:val="0"/>
        <w:adjustRightInd w:val="0"/>
        <w:spacing w:after="0"/>
        <w:jc w:val="both"/>
        <w:rPr>
          <w:rFonts w:asciiTheme="minorBidi" w:hAnsiTheme="minorBidi" w:cstheme="minorBidi"/>
          <w:b/>
          <w:bCs/>
          <w:color w:val="000000" w:themeColor="text1"/>
          <w:sz w:val="24"/>
          <w:szCs w:val="24"/>
        </w:rPr>
      </w:pPr>
      <w:r w:rsidRPr="00BB05DD">
        <w:rPr>
          <w:rFonts w:asciiTheme="minorBidi" w:hAnsiTheme="minorBidi" w:cstheme="minorBidi"/>
          <w:b/>
          <w:bCs/>
          <w:color w:val="000000" w:themeColor="text1"/>
          <w:sz w:val="24"/>
          <w:szCs w:val="24"/>
        </w:rPr>
        <w:t xml:space="preserve">Question 2: </w:t>
      </w:r>
      <w:r w:rsidR="008A4EC9" w:rsidRPr="00BB05DD">
        <w:rPr>
          <w:rFonts w:asciiTheme="minorBidi" w:hAnsiTheme="minorBidi" w:cstheme="minorBidi"/>
        </w:rPr>
        <w:tab/>
      </w:r>
      <w:r w:rsidRPr="00BB05DD">
        <w:rPr>
          <w:rFonts w:asciiTheme="minorBidi" w:hAnsiTheme="minorBidi" w:cstheme="minorBidi"/>
          <w:b/>
          <w:bCs/>
          <w:color w:val="000000" w:themeColor="text1"/>
          <w:sz w:val="24"/>
          <w:szCs w:val="24"/>
        </w:rPr>
        <w:t xml:space="preserve">What is the status of </w:t>
      </w:r>
      <w:r w:rsidR="5FEBF479" w:rsidRPr="00BB05DD">
        <w:rPr>
          <w:rFonts w:asciiTheme="minorBidi" w:hAnsiTheme="minorBidi" w:cstheme="minorBidi"/>
          <w:b/>
          <w:bCs/>
          <w:color w:val="000000" w:themeColor="text1"/>
          <w:sz w:val="24"/>
          <w:szCs w:val="24"/>
        </w:rPr>
        <w:t xml:space="preserve">the </w:t>
      </w:r>
      <w:r w:rsidRPr="00BB05DD">
        <w:rPr>
          <w:rFonts w:asciiTheme="minorBidi" w:hAnsiTheme="minorBidi" w:cstheme="minorBidi"/>
          <w:b/>
          <w:bCs/>
          <w:color w:val="000000" w:themeColor="text1"/>
          <w:sz w:val="24"/>
          <w:szCs w:val="24"/>
        </w:rPr>
        <w:t>Albemarle-Pamlico Estuarine System?</w:t>
      </w:r>
    </w:p>
    <w:p w14:paraId="57C876B5" w14:textId="08E32E09" w:rsidR="00BF4F05" w:rsidRPr="00BB05DD" w:rsidRDefault="20936F76" w:rsidP="008A04F3">
      <w:pPr>
        <w:autoSpaceDE w:val="0"/>
        <w:autoSpaceDN w:val="0"/>
        <w:adjustRightInd w:val="0"/>
        <w:spacing w:after="0"/>
        <w:ind w:left="144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Offers insights into the current state of the ecosystem.  It further allows for the identification of environmental trends and shows areas where progress is most desirable.  </w:t>
      </w:r>
    </w:p>
    <w:p w14:paraId="1A6C2A16" w14:textId="77777777" w:rsidR="00451C29" w:rsidRPr="00BB05DD" w:rsidRDefault="00451C29" w:rsidP="00451C29">
      <w:pPr>
        <w:autoSpaceDE w:val="0"/>
        <w:autoSpaceDN w:val="0"/>
        <w:adjustRightInd w:val="0"/>
        <w:spacing w:after="0"/>
        <w:jc w:val="both"/>
        <w:rPr>
          <w:rFonts w:asciiTheme="minorBidi" w:hAnsiTheme="minorBidi" w:cstheme="minorBidi"/>
          <w:b/>
          <w:bCs/>
          <w:color w:val="000000" w:themeColor="text1"/>
          <w:sz w:val="24"/>
          <w:szCs w:val="24"/>
        </w:rPr>
      </w:pPr>
    </w:p>
    <w:p w14:paraId="62D986C7" w14:textId="624166C6" w:rsidR="00451C29" w:rsidRPr="00BB05DD" w:rsidRDefault="0B1DBA02" w:rsidP="008A04F3">
      <w:pPr>
        <w:autoSpaceDE w:val="0"/>
        <w:autoSpaceDN w:val="0"/>
        <w:adjustRightInd w:val="0"/>
        <w:spacing w:after="0"/>
        <w:ind w:left="1440" w:hanging="1440"/>
        <w:jc w:val="both"/>
        <w:rPr>
          <w:rFonts w:asciiTheme="minorBidi" w:hAnsiTheme="minorBidi" w:cstheme="minorBidi"/>
          <w:b/>
          <w:bCs/>
          <w:color w:val="000000" w:themeColor="text1"/>
          <w:sz w:val="24"/>
          <w:szCs w:val="24"/>
        </w:rPr>
      </w:pPr>
      <w:r w:rsidRPr="00BB05DD">
        <w:rPr>
          <w:rFonts w:asciiTheme="minorBidi" w:hAnsiTheme="minorBidi" w:cstheme="minorBidi"/>
          <w:b/>
          <w:bCs/>
          <w:color w:val="000000" w:themeColor="text1"/>
          <w:sz w:val="24"/>
          <w:szCs w:val="24"/>
        </w:rPr>
        <w:lastRenderedPageBreak/>
        <w:t>Question</w:t>
      </w:r>
      <w:r w:rsidR="079A6FCA" w:rsidRPr="00BB05DD">
        <w:rPr>
          <w:rFonts w:asciiTheme="minorBidi" w:hAnsiTheme="minorBidi" w:cstheme="minorBidi"/>
          <w:b/>
          <w:bCs/>
          <w:color w:val="000000" w:themeColor="text1"/>
          <w:sz w:val="24"/>
          <w:szCs w:val="24"/>
        </w:rPr>
        <w:t xml:space="preserve"> 3: </w:t>
      </w:r>
      <w:r w:rsidR="1FC7B70C" w:rsidRPr="00BB05DD">
        <w:rPr>
          <w:rFonts w:asciiTheme="minorBidi" w:hAnsiTheme="minorBidi" w:cstheme="minorBidi"/>
          <w:b/>
          <w:bCs/>
          <w:color w:val="000000" w:themeColor="text1"/>
          <w:sz w:val="24"/>
          <w:szCs w:val="24"/>
        </w:rPr>
        <w:t>What are the greatest challenges facing the Albemarle-Pamlico Estuarine System?</w:t>
      </w:r>
    </w:p>
    <w:p w14:paraId="5D723045" w14:textId="02B6D5CF" w:rsidR="008A4EC9" w:rsidRPr="00BB05DD" w:rsidRDefault="20936F76" w:rsidP="008A04F3">
      <w:pPr>
        <w:autoSpaceDE w:val="0"/>
        <w:autoSpaceDN w:val="0"/>
        <w:adjustRightInd w:val="0"/>
        <w:spacing w:after="0"/>
        <w:ind w:left="144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Addresses the significant environmental challenges identified by the stakeholders that must be overcome to achieve the goals set forth in Question 1.  </w:t>
      </w:r>
    </w:p>
    <w:p w14:paraId="001A21C6" w14:textId="77777777" w:rsidR="00451C29" w:rsidRPr="00BB05DD" w:rsidRDefault="00451C29" w:rsidP="00451C29">
      <w:pPr>
        <w:autoSpaceDE w:val="0"/>
        <w:autoSpaceDN w:val="0"/>
        <w:adjustRightInd w:val="0"/>
        <w:spacing w:after="0"/>
        <w:jc w:val="both"/>
        <w:rPr>
          <w:rFonts w:asciiTheme="minorBidi" w:hAnsiTheme="minorBidi" w:cstheme="minorBidi"/>
          <w:b/>
          <w:bCs/>
          <w:color w:val="000000" w:themeColor="text1"/>
          <w:sz w:val="24"/>
          <w:szCs w:val="24"/>
        </w:rPr>
      </w:pPr>
    </w:p>
    <w:p w14:paraId="00B2A029" w14:textId="5FE1CC0A" w:rsidR="008A4EC9" w:rsidRPr="00BB05DD" w:rsidRDefault="008A4EC9" w:rsidP="008A04F3">
      <w:pPr>
        <w:autoSpaceDE w:val="0"/>
        <w:autoSpaceDN w:val="0"/>
        <w:adjustRightInd w:val="0"/>
        <w:spacing w:after="0"/>
        <w:ind w:left="1440" w:hanging="1440"/>
        <w:jc w:val="both"/>
        <w:rPr>
          <w:rFonts w:asciiTheme="minorBidi" w:hAnsiTheme="minorBidi" w:cstheme="minorBidi"/>
          <w:b/>
          <w:bCs/>
          <w:color w:val="000000" w:themeColor="text1"/>
        </w:rPr>
      </w:pPr>
      <w:r w:rsidRPr="00BB05DD">
        <w:rPr>
          <w:rFonts w:asciiTheme="minorBidi" w:hAnsiTheme="minorBidi" w:cstheme="minorBidi"/>
          <w:b/>
          <w:bCs/>
          <w:color w:val="000000" w:themeColor="text1"/>
          <w:sz w:val="24"/>
          <w:szCs w:val="24"/>
        </w:rPr>
        <w:t xml:space="preserve">Question 4: </w:t>
      </w:r>
      <w:r w:rsidR="00C4620E" w:rsidRPr="00BB05DD">
        <w:rPr>
          <w:rFonts w:asciiTheme="minorBidi" w:hAnsiTheme="minorBidi" w:cstheme="minorBidi"/>
          <w:b/>
          <w:bCs/>
          <w:color w:val="000000" w:themeColor="text1"/>
          <w:sz w:val="24"/>
          <w:szCs w:val="24"/>
        </w:rPr>
        <w:tab/>
      </w:r>
      <w:r w:rsidRPr="00BB05DD">
        <w:rPr>
          <w:rFonts w:asciiTheme="minorBidi" w:hAnsiTheme="minorBidi" w:cstheme="minorBidi"/>
          <w:b/>
          <w:bCs/>
          <w:color w:val="000000" w:themeColor="text1"/>
          <w:sz w:val="24"/>
          <w:szCs w:val="24"/>
        </w:rPr>
        <w:t>What actions should be taken to move toward healthier Albemarle-Pamlic</w:t>
      </w:r>
      <w:r w:rsidR="00943518">
        <w:rPr>
          <w:rFonts w:asciiTheme="minorBidi" w:hAnsiTheme="minorBidi" w:cstheme="minorBidi"/>
          <w:b/>
          <w:bCs/>
          <w:color w:val="000000" w:themeColor="text1"/>
          <w:sz w:val="24"/>
          <w:szCs w:val="24"/>
        </w:rPr>
        <w:t>o Sounds</w:t>
      </w:r>
      <w:r w:rsidRPr="00BB05DD">
        <w:rPr>
          <w:rFonts w:asciiTheme="minorBidi" w:hAnsiTheme="minorBidi" w:cstheme="minorBidi"/>
          <w:b/>
          <w:bCs/>
          <w:color w:val="000000" w:themeColor="text1"/>
          <w:sz w:val="24"/>
          <w:szCs w:val="24"/>
        </w:rPr>
        <w:t xml:space="preserve">? </w:t>
      </w:r>
    </w:p>
    <w:p w14:paraId="5FB6F73F" w14:textId="14CFC309" w:rsidR="008A4EC9" w:rsidRPr="00BB05DD" w:rsidRDefault="00451C29" w:rsidP="008A04F3">
      <w:pPr>
        <w:autoSpaceDE w:val="0"/>
        <w:autoSpaceDN w:val="0"/>
        <w:adjustRightInd w:val="0"/>
        <w:spacing w:after="0"/>
        <w:ind w:left="144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After formally considering these three questions and working through a systems-based model to address them, APNEP presents management objectives and actions for a healthier estuarine system.</w:t>
      </w:r>
    </w:p>
    <w:p w14:paraId="459C8991" w14:textId="77777777" w:rsidR="002F3334" w:rsidRPr="00BB05DD" w:rsidRDefault="008A4EC9" w:rsidP="008A4EC9">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b/>
      </w:r>
    </w:p>
    <w:p w14:paraId="7322869D" w14:textId="1CDEFDC0" w:rsidR="00D22C78" w:rsidRPr="00BB05DD" w:rsidRDefault="0A405D29" w:rsidP="6E310DCB">
      <w:pPr>
        <w:autoSpaceDE w:val="0"/>
        <w:autoSpaceDN w:val="0"/>
        <w:adjustRightInd w:val="0"/>
        <w:spacing w:after="0"/>
        <w:jc w:val="both"/>
        <w:rPr>
          <w:rFonts w:asciiTheme="minorBidi" w:hAnsiTheme="minorBidi" w:cstheme="minorBidi"/>
          <w:color w:val="000000" w:themeColor="text1"/>
          <w:sz w:val="24"/>
          <w:szCs w:val="24"/>
        </w:rPr>
      </w:pPr>
      <w:r w:rsidRPr="6E310DCB">
        <w:rPr>
          <w:rFonts w:asciiTheme="minorBidi" w:hAnsiTheme="minorBidi" w:cstheme="minorBidi"/>
          <w:color w:val="000000" w:themeColor="text1"/>
          <w:sz w:val="24"/>
          <w:szCs w:val="24"/>
        </w:rPr>
        <w:t>The</w:t>
      </w:r>
      <w:r w:rsidR="4C430F54" w:rsidRPr="6E310DCB">
        <w:rPr>
          <w:rFonts w:asciiTheme="minorBidi" w:hAnsiTheme="minorBidi" w:cstheme="minorBidi"/>
          <w:color w:val="000000" w:themeColor="text1"/>
          <w:sz w:val="24"/>
          <w:szCs w:val="24"/>
        </w:rPr>
        <w:t xml:space="preserve"> heart of this management plan rests in </w:t>
      </w:r>
      <w:r w:rsidR="29E9FC9F" w:rsidRPr="6E310DCB">
        <w:rPr>
          <w:rFonts w:asciiTheme="minorBidi" w:hAnsiTheme="minorBidi" w:cstheme="minorBidi"/>
          <w:color w:val="000000" w:themeColor="text1"/>
          <w:sz w:val="24"/>
          <w:szCs w:val="24"/>
        </w:rPr>
        <w:t xml:space="preserve">addressing </w:t>
      </w:r>
      <w:r w:rsidR="3EF793A9" w:rsidRPr="6E310DCB">
        <w:rPr>
          <w:rFonts w:asciiTheme="minorBidi" w:hAnsiTheme="minorBidi" w:cstheme="minorBidi"/>
          <w:color w:val="000000" w:themeColor="text1"/>
          <w:sz w:val="24"/>
          <w:szCs w:val="24"/>
        </w:rPr>
        <w:t>Question 4</w:t>
      </w:r>
      <w:r w:rsidR="48F4E294" w:rsidRPr="6E310DCB">
        <w:rPr>
          <w:rFonts w:asciiTheme="minorBidi" w:hAnsiTheme="minorBidi" w:cstheme="minorBidi"/>
          <w:color w:val="000000" w:themeColor="text1"/>
          <w:sz w:val="24"/>
          <w:szCs w:val="24"/>
        </w:rPr>
        <w:t xml:space="preserve">, in the form of an </w:t>
      </w:r>
      <w:r w:rsidR="00371677" w:rsidRPr="6E310DCB">
        <w:rPr>
          <w:rFonts w:asciiTheme="minorBidi" w:hAnsiTheme="minorBidi" w:cstheme="minorBidi"/>
          <w:color w:val="000000" w:themeColor="text1"/>
          <w:sz w:val="24"/>
          <w:szCs w:val="24"/>
        </w:rPr>
        <w:t>Action</w:t>
      </w:r>
      <w:r w:rsidR="48F4E294" w:rsidRPr="6E310DCB">
        <w:rPr>
          <w:rFonts w:asciiTheme="minorBidi" w:hAnsiTheme="minorBidi" w:cstheme="minorBidi"/>
          <w:color w:val="000000" w:themeColor="text1"/>
          <w:sz w:val="24"/>
          <w:szCs w:val="24"/>
        </w:rPr>
        <w:t xml:space="preserve"> Plan</w:t>
      </w:r>
      <w:r w:rsidR="4C430F54" w:rsidRPr="6E310DCB">
        <w:rPr>
          <w:rFonts w:asciiTheme="minorBidi" w:hAnsiTheme="minorBidi" w:cstheme="minorBidi"/>
          <w:color w:val="000000" w:themeColor="text1"/>
          <w:sz w:val="24"/>
          <w:szCs w:val="24"/>
        </w:rPr>
        <w:t xml:space="preserve">.  For organizational purposes, the actions developed for the plan were grouped together as appropriate. </w:t>
      </w:r>
      <w:r w:rsidR="2E9799D3" w:rsidRPr="6E310DCB">
        <w:rPr>
          <w:rFonts w:asciiTheme="minorBidi" w:hAnsiTheme="minorBidi" w:cstheme="minorBidi"/>
          <w:color w:val="000000" w:themeColor="text1"/>
          <w:sz w:val="24"/>
          <w:szCs w:val="24"/>
        </w:rPr>
        <w:t xml:space="preserve"> </w:t>
      </w:r>
      <w:r w:rsidR="4C430F54" w:rsidRPr="6E310DCB">
        <w:rPr>
          <w:rFonts w:asciiTheme="minorBidi" w:hAnsiTheme="minorBidi" w:cstheme="minorBidi"/>
          <w:color w:val="000000" w:themeColor="text1"/>
          <w:sz w:val="24"/>
          <w:szCs w:val="24"/>
        </w:rPr>
        <w:t xml:space="preserve">Closely related actions were categorized as objectives, and closely related objectives were categorized into </w:t>
      </w:r>
      <w:r w:rsidR="532FA03C" w:rsidRPr="6E310DCB">
        <w:rPr>
          <w:rFonts w:asciiTheme="minorBidi" w:hAnsiTheme="minorBidi" w:cstheme="minorBidi"/>
          <w:color w:val="000000" w:themeColor="text1"/>
          <w:sz w:val="24"/>
          <w:szCs w:val="24"/>
        </w:rPr>
        <w:t>four</w:t>
      </w:r>
      <w:r w:rsidR="4C430F54" w:rsidRPr="6E310DCB">
        <w:rPr>
          <w:rFonts w:asciiTheme="minorBidi" w:hAnsiTheme="minorBidi" w:cstheme="minorBidi"/>
          <w:color w:val="000000" w:themeColor="text1"/>
          <w:sz w:val="24"/>
          <w:szCs w:val="24"/>
        </w:rPr>
        <w:t xml:space="preserve"> broad </w:t>
      </w:r>
      <w:r w:rsidR="532FA03C" w:rsidRPr="6E310DCB">
        <w:rPr>
          <w:rFonts w:asciiTheme="minorBidi" w:hAnsiTheme="minorBidi" w:cstheme="minorBidi"/>
          <w:color w:val="000000" w:themeColor="text1"/>
          <w:sz w:val="24"/>
          <w:szCs w:val="24"/>
        </w:rPr>
        <w:t>categories</w:t>
      </w:r>
      <w:r w:rsidR="4C430F54" w:rsidRPr="6E310DCB">
        <w:rPr>
          <w:rFonts w:asciiTheme="minorBidi" w:hAnsiTheme="minorBidi" w:cstheme="minorBidi"/>
          <w:color w:val="000000" w:themeColor="text1"/>
          <w:sz w:val="24"/>
          <w:szCs w:val="24"/>
        </w:rPr>
        <w:t xml:space="preserve"> entitled </w:t>
      </w:r>
      <w:r w:rsidR="532FA03C" w:rsidRPr="6E310DCB">
        <w:rPr>
          <w:rFonts w:asciiTheme="minorBidi" w:hAnsiTheme="minorBidi" w:cstheme="minorBidi"/>
          <w:b/>
          <w:bCs/>
          <w:color w:val="000000" w:themeColor="text1"/>
          <w:sz w:val="24"/>
          <w:szCs w:val="24"/>
        </w:rPr>
        <w:t>Understand</w:t>
      </w:r>
      <w:r w:rsidR="4C430F54" w:rsidRPr="6E310DCB">
        <w:rPr>
          <w:rFonts w:asciiTheme="minorBidi" w:hAnsiTheme="minorBidi" w:cstheme="minorBidi"/>
          <w:color w:val="000000" w:themeColor="text1"/>
          <w:sz w:val="24"/>
          <w:szCs w:val="24"/>
        </w:rPr>
        <w:t xml:space="preserve">, </w:t>
      </w:r>
      <w:r w:rsidR="379E5E1D" w:rsidRPr="6E310DCB">
        <w:rPr>
          <w:rFonts w:asciiTheme="minorBidi" w:hAnsiTheme="minorBidi" w:cstheme="minorBidi"/>
          <w:b/>
          <w:bCs/>
          <w:color w:val="000000" w:themeColor="text1"/>
          <w:sz w:val="24"/>
          <w:szCs w:val="24"/>
        </w:rPr>
        <w:t>Protect</w:t>
      </w:r>
      <w:r w:rsidR="532FA03C" w:rsidRPr="6E310DCB">
        <w:rPr>
          <w:rFonts w:asciiTheme="minorBidi" w:hAnsiTheme="minorBidi" w:cstheme="minorBidi"/>
          <w:color w:val="000000" w:themeColor="text1"/>
          <w:sz w:val="24"/>
          <w:szCs w:val="24"/>
        </w:rPr>
        <w:t xml:space="preserve"> </w:t>
      </w:r>
      <w:r w:rsidR="532FA03C" w:rsidRPr="6E310DCB">
        <w:rPr>
          <w:rFonts w:asciiTheme="minorBidi" w:hAnsiTheme="minorBidi" w:cstheme="minorBidi"/>
          <w:b/>
          <w:bCs/>
          <w:color w:val="000000" w:themeColor="text1"/>
          <w:sz w:val="24"/>
          <w:szCs w:val="24"/>
        </w:rPr>
        <w:t>&amp;</w:t>
      </w:r>
      <w:r w:rsidR="4C430F54" w:rsidRPr="6E310DCB">
        <w:rPr>
          <w:rFonts w:asciiTheme="minorBidi" w:hAnsiTheme="minorBidi" w:cstheme="minorBidi"/>
          <w:color w:val="000000" w:themeColor="text1"/>
          <w:sz w:val="24"/>
          <w:szCs w:val="24"/>
        </w:rPr>
        <w:t xml:space="preserve"> </w:t>
      </w:r>
      <w:r w:rsidR="379E5E1D" w:rsidRPr="6E310DCB">
        <w:rPr>
          <w:rFonts w:asciiTheme="minorBidi" w:hAnsiTheme="minorBidi" w:cstheme="minorBidi"/>
          <w:b/>
          <w:bCs/>
          <w:color w:val="000000" w:themeColor="text1"/>
          <w:sz w:val="24"/>
          <w:szCs w:val="24"/>
        </w:rPr>
        <w:t>Restore</w:t>
      </w:r>
      <w:r w:rsidR="4C430F54" w:rsidRPr="6E310DCB">
        <w:rPr>
          <w:rFonts w:asciiTheme="minorBidi" w:hAnsiTheme="minorBidi" w:cstheme="minorBidi"/>
          <w:color w:val="000000" w:themeColor="text1"/>
          <w:sz w:val="24"/>
          <w:szCs w:val="24"/>
        </w:rPr>
        <w:t xml:space="preserve">, </w:t>
      </w:r>
      <w:r w:rsidR="379E5E1D" w:rsidRPr="6E310DCB">
        <w:rPr>
          <w:rFonts w:asciiTheme="minorBidi" w:hAnsiTheme="minorBidi" w:cstheme="minorBidi"/>
          <w:b/>
          <w:bCs/>
          <w:color w:val="000000" w:themeColor="text1"/>
          <w:sz w:val="24"/>
          <w:szCs w:val="24"/>
        </w:rPr>
        <w:t>Engage</w:t>
      </w:r>
      <w:r w:rsidR="582C7123" w:rsidRPr="6E310DCB">
        <w:rPr>
          <w:rFonts w:asciiTheme="minorBidi" w:hAnsiTheme="minorBidi" w:cstheme="minorBidi"/>
          <w:b/>
          <w:bCs/>
          <w:color w:val="000000" w:themeColor="text1"/>
          <w:sz w:val="24"/>
          <w:szCs w:val="24"/>
        </w:rPr>
        <w:t>,</w:t>
      </w:r>
      <w:r w:rsidR="4C430F54" w:rsidRPr="6E310DCB">
        <w:rPr>
          <w:rFonts w:asciiTheme="minorBidi" w:hAnsiTheme="minorBidi" w:cstheme="minorBidi"/>
          <w:color w:val="000000" w:themeColor="text1"/>
          <w:sz w:val="24"/>
          <w:szCs w:val="24"/>
        </w:rPr>
        <w:t xml:space="preserve"> and </w:t>
      </w:r>
      <w:r w:rsidR="379E5E1D" w:rsidRPr="6E310DCB">
        <w:rPr>
          <w:rFonts w:asciiTheme="minorBidi" w:hAnsiTheme="minorBidi" w:cstheme="minorBidi"/>
          <w:b/>
          <w:bCs/>
          <w:color w:val="000000" w:themeColor="text1"/>
          <w:sz w:val="24"/>
          <w:szCs w:val="24"/>
        </w:rPr>
        <w:t>Monitor</w:t>
      </w:r>
      <w:r w:rsidR="094386CF" w:rsidRPr="6E310DCB">
        <w:rPr>
          <w:rFonts w:asciiTheme="minorBidi" w:hAnsiTheme="minorBidi" w:cstheme="minorBidi"/>
          <w:b/>
          <w:bCs/>
          <w:color w:val="000000" w:themeColor="text1"/>
          <w:sz w:val="24"/>
          <w:szCs w:val="24"/>
        </w:rPr>
        <w:t>.</w:t>
      </w:r>
    </w:p>
    <w:p w14:paraId="0AABF7FF" w14:textId="784B955E" w:rsidR="00D22C78" w:rsidRPr="00BB05DD" w:rsidRDefault="00D22C78">
      <w:pPr>
        <w:autoSpaceDE w:val="0"/>
        <w:autoSpaceDN w:val="0"/>
        <w:adjustRightInd w:val="0"/>
        <w:spacing w:after="0"/>
        <w:jc w:val="both"/>
        <w:rPr>
          <w:rFonts w:asciiTheme="minorBidi" w:hAnsiTheme="minorBidi" w:cstheme="minorBidi"/>
          <w:color w:val="000000" w:themeColor="text1"/>
          <w:sz w:val="24"/>
          <w:szCs w:val="24"/>
        </w:rPr>
      </w:pPr>
    </w:p>
    <w:p w14:paraId="0255AC62" w14:textId="12B0F29F" w:rsidR="005E12FD" w:rsidRPr="00BB05DD" w:rsidRDefault="008A4EC9" w:rsidP="6E310DCB">
      <w:pPr>
        <w:autoSpaceDE w:val="0"/>
        <w:autoSpaceDN w:val="0"/>
        <w:adjustRightInd w:val="0"/>
        <w:spacing w:after="0"/>
        <w:jc w:val="both"/>
        <w:rPr>
          <w:rFonts w:asciiTheme="minorBidi" w:hAnsiTheme="minorBidi" w:cstheme="minorBidi"/>
          <w:sz w:val="24"/>
          <w:szCs w:val="24"/>
        </w:rPr>
      </w:pPr>
      <w:r w:rsidRPr="6E310DCB">
        <w:rPr>
          <w:rFonts w:asciiTheme="minorBidi" w:hAnsiTheme="minorBidi" w:cstheme="minorBidi"/>
          <w:sz w:val="24"/>
          <w:szCs w:val="24"/>
        </w:rPr>
        <w:t>For each action</w:t>
      </w:r>
      <w:r w:rsidR="00314837" w:rsidRPr="6E310DCB">
        <w:rPr>
          <w:rFonts w:asciiTheme="minorBidi" w:hAnsiTheme="minorBidi" w:cstheme="minorBidi"/>
          <w:sz w:val="24"/>
          <w:szCs w:val="24"/>
        </w:rPr>
        <w:t>,</w:t>
      </w:r>
      <w:r w:rsidRPr="6E310DCB">
        <w:rPr>
          <w:rFonts w:asciiTheme="minorBidi" w:hAnsiTheme="minorBidi" w:cstheme="minorBidi"/>
          <w:sz w:val="24"/>
          <w:szCs w:val="24"/>
        </w:rPr>
        <w:t xml:space="preserve"> APNEP has identified </w:t>
      </w:r>
      <w:r w:rsidRPr="6E310DCB">
        <w:rPr>
          <w:rFonts w:asciiTheme="minorBidi" w:hAnsiTheme="minorBidi" w:cstheme="minorBidi"/>
          <w:i/>
          <w:iCs/>
          <w:sz w:val="24"/>
          <w:szCs w:val="24"/>
        </w:rPr>
        <w:t xml:space="preserve">key </w:t>
      </w:r>
      <w:r w:rsidR="3C84EFE7" w:rsidRPr="6E310DCB">
        <w:rPr>
          <w:rFonts w:asciiTheme="minorBidi" w:hAnsiTheme="minorBidi" w:cstheme="minorBidi"/>
          <w:i/>
          <w:iCs/>
          <w:sz w:val="24"/>
          <w:szCs w:val="24"/>
        </w:rPr>
        <w:t>implementer</w:t>
      </w:r>
      <w:r w:rsidR="00782A57" w:rsidRPr="6E310DCB">
        <w:rPr>
          <w:rFonts w:asciiTheme="minorBidi" w:hAnsiTheme="minorBidi" w:cstheme="minorBidi"/>
          <w:sz w:val="24"/>
          <w:szCs w:val="24"/>
        </w:rPr>
        <w:t xml:space="preserve"> </w:t>
      </w:r>
      <w:r w:rsidR="00BA7CB1" w:rsidRPr="6E310DCB">
        <w:rPr>
          <w:rFonts w:asciiTheme="minorBidi" w:hAnsiTheme="minorBidi" w:cstheme="minorBidi"/>
          <w:sz w:val="24"/>
          <w:szCs w:val="24"/>
        </w:rPr>
        <w:t>that will be engaged for implementation</w:t>
      </w:r>
      <w:r w:rsidR="00145B6C" w:rsidRPr="6E310DCB">
        <w:rPr>
          <w:rFonts w:asciiTheme="minorBidi" w:hAnsiTheme="minorBidi" w:cstheme="minorBidi"/>
          <w:sz w:val="24"/>
          <w:szCs w:val="24"/>
        </w:rPr>
        <w:t xml:space="preserve">. </w:t>
      </w:r>
      <w:r w:rsidR="00451C29" w:rsidRPr="6E310DCB">
        <w:rPr>
          <w:rFonts w:asciiTheme="minorBidi" w:hAnsiTheme="minorBidi" w:cstheme="minorBidi"/>
          <w:sz w:val="24"/>
          <w:szCs w:val="24"/>
        </w:rPr>
        <w:t xml:space="preserve"> </w:t>
      </w:r>
      <w:r w:rsidR="00B06CAE" w:rsidRPr="6E310DCB">
        <w:rPr>
          <w:rFonts w:asciiTheme="minorBidi" w:hAnsiTheme="minorBidi" w:cstheme="minorBidi"/>
          <w:sz w:val="24"/>
          <w:szCs w:val="24"/>
        </w:rPr>
        <w:t xml:space="preserve">Key </w:t>
      </w:r>
      <w:r w:rsidR="00760C89" w:rsidRPr="6E310DCB">
        <w:rPr>
          <w:rFonts w:asciiTheme="minorBidi" w:hAnsiTheme="minorBidi" w:cstheme="minorBidi"/>
          <w:sz w:val="24"/>
          <w:szCs w:val="24"/>
        </w:rPr>
        <w:t>Implementers</w:t>
      </w:r>
      <w:r w:rsidR="00314837" w:rsidRPr="6E310DCB">
        <w:rPr>
          <w:rFonts w:asciiTheme="minorBidi" w:hAnsiTheme="minorBidi" w:cstheme="minorBidi"/>
          <w:sz w:val="24"/>
          <w:szCs w:val="24"/>
        </w:rPr>
        <w:t xml:space="preserve"> were determined by their mission, statutory mandate, published materials, or by consultation with the partner. </w:t>
      </w:r>
    </w:p>
    <w:p w14:paraId="2BC2EEAA" w14:textId="77777777" w:rsidR="005E12FD" w:rsidRPr="00BB05DD" w:rsidRDefault="005E12FD" w:rsidP="00145B6C">
      <w:pPr>
        <w:autoSpaceDE w:val="0"/>
        <w:autoSpaceDN w:val="0"/>
        <w:adjustRightInd w:val="0"/>
        <w:spacing w:after="0"/>
        <w:jc w:val="both"/>
        <w:rPr>
          <w:rFonts w:asciiTheme="minorBidi" w:hAnsiTheme="minorBidi" w:cstheme="minorBidi"/>
          <w:color w:val="000000" w:themeColor="text1"/>
          <w:sz w:val="24"/>
          <w:szCs w:val="24"/>
        </w:rPr>
      </w:pPr>
    </w:p>
    <w:p w14:paraId="704AB90A" w14:textId="2BD11576" w:rsidR="003C667B" w:rsidRPr="00BB05DD" w:rsidRDefault="07709CFD" w:rsidP="617CE634">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A</w:t>
      </w:r>
      <w:r w:rsidR="008A4EC9" w:rsidRPr="00BB05DD">
        <w:rPr>
          <w:rFonts w:asciiTheme="minorBidi" w:hAnsiTheme="minorBidi" w:cstheme="minorBidi"/>
          <w:color w:val="000000" w:themeColor="text1"/>
          <w:sz w:val="24"/>
          <w:szCs w:val="24"/>
        </w:rPr>
        <w:t xml:space="preserve">ppropriate </w:t>
      </w:r>
      <w:r w:rsidR="00D22C78" w:rsidRPr="00BB05DD">
        <w:rPr>
          <w:rFonts w:asciiTheme="minorBidi" w:hAnsiTheme="minorBidi" w:cstheme="minorBidi"/>
          <w:color w:val="000000" w:themeColor="text1"/>
          <w:sz w:val="24"/>
          <w:szCs w:val="24"/>
        </w:rPr>
        <w:t xml:space="preserve">outcomes and outputs </w:t>
      </w:r>
      <w:r w:rsidR="0025392B" w:rsidRPr="00BB05DD">
        <w:rPr>
          <w:rFonts w:asciiTheme="minorBidi" w:hAnsiTheme="minorBidi" w:cstheme="minorBidi"/>
          <w:color w:val="000000" w:themeColor="text1"/>
          <w:sz w:val="24"/>
          <w:szCs w:val="24"/>
        </w:rPr>
        <w:t xml:space="preserve">were developed </w:t>
      </w:r>
      <w:r w:rsidR="00D22C78" w:rsidRPr="00BB05DD">
        <w:rPr>
          <w:rFonts w:asciiTheme="minorBidi" w:hAnsiTheme="minorBidi" w:cstheme="minorBidi"/>
          <w:color w:val="000000" w:themeColor="text1"/>
          <w:sz w:val="24"/>
          <w:szCs w:val="24"/>
        </w:rPr>
        <w:t xml:space="preserve">as </w:t>
      </w:r>
      <w:r w:rsidR="008A4EC9" w:rsidRPr="00BB05DD">
        <w:rPr>
          <w:rFonts w:asciiTheme="minorBidi" w:hAnsiTheme="minorBidi" w:cstheme="minorBidi"/>
          <w:color w:val="000000" w:themeColor="text1"/>
          <w:sz w:val="24"/>
          <w:szCs w:val="24"/>
        </w:rPr>
        <w:t xml:space="preserve">metrics </w:t>
      </w:r>
      <w:r w:rsidR="0025392B" w:rsidRPr="00BB05DD">
        <w:rPr>
          <w:rFonts w:asciiTheme="minorBidi" w:hAnsiTheme="minorBidi" w:cstheme="minorBidi"/>
          <w:color w:val="000000" w:themeColor="text1"/>
          <w:sz w:val="24"/>
          <w:szCs w:val="24"/>
        </w:rPr>
        <w:t xml:space="preserve">for </w:t>
      </w:r>
      <w:r w:rsidR="00145B6C" w:rsidRPr="00BB05DD">
        <w:rPr>
          <w:rFonts w:asciiTheme="minorBidi" w:hAnsiTheme="minorBidi" w:cstheme="minorBidi"/>
          <w:color w:val="000000" w:themeColor="text1"/>
          <w:sz w:val="24"/>
          <w:szCs w:val="24"/>
        </w:rPr>
        <w:t xml:space="preserve">measuring </w:t>
      </w:r>
      <w:r w:rsidR="008A4EC9" w:rsidRPr="00BB05DD">
        <w:rPr>
          <w:rFonts w:asciiTheme="minorBidi" w:hAnsiTheme="minorBidi" w:cstheme="minorBidi"/>
          <w:color w:val="000000" w:themeColor="text1"/>
          <w:sz w:val="24"/>
          <w:szCs w:val="24"/>
        </w:rPr>
        <w:t>success</w:t>
      </w:r>
      <w:r w:rsidR="00D22C78" w:rsidRPr="00BB05DD">
        <w:rPr>
          <w:rFonts w:asciiTheme="minorBidi" w:hAnsiTheme="minorBidi" w:cstheme="minorBidi"/>
          <w:color w:val="000000" w:themeColor="text1"/>
          <w:sz w:val="24"/>
          <w:szCs w:val="24"/>
        </w:rPr>
        <w:t xml:space="preserve">. </w:t>
      </w:r>
      <w:r w:rsidR="00451C29" w:rsidRPr="00BB05DD">
        <w:rPr>
          <w:rFonts w:asciiTheme="minorBidi" w:hAnsiTheme="minorBidi" w:cstheme="minorBidi"/>
          <w:color w:val="000000" w:themeColor="text1"/>
          <w:sz w:val="24"/>
          <w:szCs w:val="24"/>
        </w:rPr>
        <w:t xml:space="preserve"> </w:t>
      </w:r>
      <w:r w:rsidR="00515ACC" w:rsidRPr="00BB05DD">
        <w:rPr>
          <w:rFonts w:asciiTheme="minorBidi" w:hAnsiTheme="minorBidi" w:cstheme="minorBidi"/>
          <w:color w:val="000000" w:themeColor="text1"/>
          <w:sz w:val="24"/>
          <w:szCs w:val="24"/>
        </w:rPr>
        <w:t xml:space="preserve">  </w:t>
      </w:r>
      <w:r w:rsidR="317BAC8B" w:rsidRPr="00BB05DD">
        <w:rPr>
          <w:rFonts w:asciiTheme="minorBidi" w:hAnsiTheme="minorBidi" w:cstheme="minorBidi"/>
          <w:color w:val="000000" w:themeColor="text1"/>
          <w:sz w:val="24"/>
          <w:szCs w:val="24"/>
        </w:rPr>
        <w:t>Outcomes are changes in status of condition.  Examples include changes in environmental measurements or new management processes</w:t>
      </w:r>
      <w:r w:rsidR="00657B22" w:rsidRPr="00BB05DD">
        <w:rPr>
          <w:rFonts w:asciiTheme="minorBidi" w:hAnsiTheme="minorBidi" w:cstheme="minorBidi"/>
          <w:color w:val="000000" w:themeColor="text1"/>
          <w:sz w:val="24"/>
          <w:szCs w:val="24"/>
        </w:rPr>
        <w:t xml:space="preserve">.  </w:t>
      </w:r>
      <w:r w:rsidR="0025392B" w:rsidRPr="00BB05DD">
        <w:rPr>
          <w:rFonts w:asciiTheme="minorBidi" w:hAnsiTheme="minorBidi" w:cstheme="minorBidi"/>
          <w:color w:val="000000" w:themeColor="text1"/>
          <w:sz w:val="24"/>
          <w:szCs w:val="24"/>
        </w:rPr>
        <w:t>Outputs</w:t>
      </w:r>
      <w:r w:rsidR="00145B6C" w:rsidRPr="00BB05DD">
        <w:rPr>
          <w:rFonts w:asciiTheme="minorBidi" w:hAnsiTheme="minorBidi" w:cstheme="minorBidi"/>
          <w:color w:val="000000" w:themeColor="text1"/>
          <w:sz w:val="24"/>
          <w:szCs w:val="24"/>
        </w:rPr>
        <w:t xml:space="preserve"> are the tangible things the action intends to produce. </w:t>
      </w:r>
      <w:r w:rsidR="00451C29" w:rsidRPr="00BB05DD">
        <w:rPr>
          <w:rFonts w:asciiTheme="minorBidi" w:hAnsiTheme="minorBidi" w:cstheme="minorBidi"/>
          <w:color w:val="000000" w:themeColor="text1"/>
          <w:sz w:val="24"/>
          <w:szCs w:val="24"/>
        </w:rPr>
        <w:t xml:space="preserve"> </w:t>
      </w:r>
      <w:r w:rsidR="00F81081" w:rsidRPr="00BB05DD">
        <w:rPr>
          <w:rFonts w:asciiTheme="minorBidi" w:hAnsiTheme="minorBidi" w:cstheme="minorBidi"/>
          <w:color w:val="000000" w:themeColor="text1"/>
          <w:sz w:val="24"/>
          <w:szCs w:val="24"/>
        </w:rPr>
        <w:t>E</w:t>
      </w:r>
      <w:r w:rsidR="00145B6C" w:rsidRPr="00BB05DD">
        <w:rPr>
          <w:rFonts w:asciiTheme="minorBidi" w:hAnsiTheme="minorBidi" w:cstheme="minorBidi"/>
          <w:color w:val="000000" w:themeColor="text1"/>
          <w:sz w:val="24"/>
          <w:szCs w:val="24"/>
        </w:rPr>
        <w:t xml:space="preserve">xamples </w:t>
      </w:r>
      <w:r w:rsidR="00F81081" w:rsidRPr="00BB05DD">
        <w:rPr>
          <w:rFonts w:asciiTheme="minorBidi" w:hAnsiTheme="minorBidi" w:cstheme="minorBidi"/>
          <w:color w:val="000000" w:themeColor="text1"/>
          <w:sz w:val="24"/>
          <w:szCs w:val="24"/>
        </w:rPr>
        <w:t>include</w:t>
      </w:r>
      <w:r w:rsidR="00145B6C" w:rsidRPr="00BB05DD">
        <w:rPr>
          <w:rFonts w:asciiTheme="minorBidi" w:hAnsiTheme="minorBidi" w:cstheme="minorBidi"/>
          <w:color w:val="000000" w:themeColor="text1"/>
          <w:sz w:val="24"/>
          <w:szCs w:val="24"/>
        </w:rPr>
        <w:t xml:space="preserve"> a plan, a training program, a report,</w:t>
      </w:r>
      <w:r w:rsidR="003C667B" w:rsidRPr="00BB05DD">
        <w:rPr>
          <w:rFonts w:asciiTheme="minorBidi" w:hAnsiTheme="minorBidi" w:cstheme="minorBidi"/>
          <w:color w:val="000000" w:themeColor="text1"/>
          <w:sz w:val="24"/>
          <w:szCs w:val="24"/>
        </w:rPr>
        <w:t xml:space="preserve"> acres restored,</w:t>
      </w:r>
      <w:r w:rsidR="00145B6C" w:rsidRPr="00BB05DD">
        <w:rPr>
          <w:rFonts w:asciiTheme="minorBidi" w:hAnsiTheme="minorBidi" w:cstheme="minorBidi"/>
          <w:color w:val="000000" w:themeColor="text1"/>
          <w:sz w:val="24"/>
          <w:szCs w:val="24"/>
        </w:rPr>
        <w:t xml:space="preserve"> or </w:t>
      </w:r>
      <w:r w:rsidR="00314837" w:rsidRPr="00BB05DD">
        <w:rPr>
          <w:rFonts w:asciiTheme="minorBidi" w:hAnsiTheme="minorBidi" w:cstheme="minorBidi"/>
          <w:color w:val="000000" w:themeColor="text1"/>
          <w:sz w:val="24"/>
          <w:szCs w:val="24"/>
        </w:rPr>
        <w:t xml:space="preserve">a </w:t>
      </w:r>
      <w:r w:rsidR="00145B6C" w:rsidRPr="00BB05DD">
        <w:rPr>
          <w:rFonts w:asciiTheme="minorBidi" w:hAnsiTheme="minorBidi" w:cstheme="minorBidi"/>
          <w:color w:val="000000" w:themeColor="text1"/>
          <w:sz w:val="24"/>
          <w:szCs w:val="24"/>
        </w:rPr>
        <w:t>constructed feature.</w:t>
      </w:r>
      <w:r w:rsidR="0025392B" w:rsidRPr="00BB05DD">
        <w:rPr>
          <w:rFonts w:asciiTheme="minorBidi" w:hAnsiTheme="minorBidi" w:cstheme="minorBidi"/>
          <w:color w:val="000000" w:themeColor="text1"/>
          <w:sz w:val="24"/>
          <w:szCs w:val="24"/>
        </w:rPr>
        <w:t xml:space="preserve"> </w:t>
      </w:r>
      <w:r w:rsidR="00145B6C" w:rsidRPr="00BB05DD" w:rsidDel="00451C29">
        <w:rPr>
          <w:rFonts w:asciiTheme="minorBidi" w:hAnsiTheme="minorBidi" w:cstheme="minorBidi"/>
          <w:color w:val="000000" w:themeColor="text1"/>
          <w:sz w:val="24"/>
          <w:szCs w:val="24"/>
        </w:rPr>
        <w:t xml:space="preserve"> </w:t>
      </w:r>
    </w:p>
    <w:p w14:paraId="7DA997D6" w14:textId="77777777" w:rsidR="003C667B" w:rsidRPr="00BB05DD" w:rsidRDefault="003C667B" w:rsidP="00145B6C">
      <w:pPr>
        <w:autoSpaceDE w:val="0"/>
        <w:autoSpaceDN w:val="0"/>
        <w:adjustRightInd w:val="0"/>
        <w:spacing w:after="0"/>
        <w:jc w:val="both"/>
        <w:rPr>
          <w:rFonts w:asciiTheme="minorBidi" w:hAnsiTheme="minorBidi" w:cstheme="minorBidi"/>
          <w:color w:val="000000" w:themeColor="text1"/>
          <w:sz w:val="24"/>
          <w:szCs w:val="24"/>
        </w:rPr>
      </w:pPr>
    </w:p>
    <w:p w14:paraId="6E32D976" w14:textId="0E2489C7" w:rsidR="00145B6C" w:rsidRPr="00BB05DD" w:rsidRDefault="00145B6C" w:rsidP="00145B6C">
      <w:pPr>
        <w:autoSpaceDE w:val="0"/>
        <w:autoSpaceDN w:val="0"/>
        <w:adjustRightInd w:val="0"/>
        <w:spacing w:after="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It is vital that both types have defined metrics and tracking mechanisms to ensure progress toward </w:t>
      </w:r>
      <w:r w:rsidR="23417115" w:rsidRPr="00BB05DD">
        <w:rPr>
          <w:rFonts w:asciiTheme="minorBidi" w:hAnsiTheme="minorBidi" w:cstheme="minorBidi"/>
          <w:color w:val="000000" w:themeColor="text1"/>
          <w:sz w:val="24"/>
          <w:szCs w:val="24"/>
        </w:rPr>
        <w:t>achieving deliverables</w:t>
      </w:r>
      <w:r w:rsidRPr="00BB05DD">
        <w:rPr>
          <w:rFonts w:asciiTheme="minorBidi" w:hAnsiTheme="minorBidi" w:cstheme="minorBidi"/>
          <w:color w:val="000000" w:themeColor="text1"/>
          <w:sz w:val="24"/>
          <w:szCs w:val="24"/>
        </w:rPr>
        <w:t xml:space="preserve"> according to plan. </w:t>
      </w:r>
      <w:r w:rsidR="00451C29"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If the progress deviates from the plan, </w:t>
      </w:r>
      <w:r w:rsidR="008A04F3" w:rsidRPr="00BB05DD">
        <w:rPr>
          <w:rFonts w:asciiTheme="minorBidi" w:hAnsiTheme="minorBidi" w:cstheme="minorBidi"/>
          <w:color w:val="000000" w:themeColor="text1"/>
          <w:sz w:val="24"/>
          <w:szCs w:val="24"/>
        </w:rPr>
        <w:t>adaptative</w:t>
      </w:r>
      <w:r w:rsidR="00451C29"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actions need to be taken to </w:t>
      </w:r>
      <w:r w:rsidR="003C667B" w:rsidRPr="00BB05DD">
        <w:rPr>
          <w:rFonts w:asciiTheme="minorBidi" w:hAnsiTheme="minorBidi" w:cstheme="minorBidi"/>
          <w:color w:val="000000" w:themeColor="text1"/>
          <w:sz w:val="24"/>
          <w:szCs w:val="24"/>
        </w:rPr>
        <w:t xml:space="preserve">ensure </w:t>
      </w:r>
      <w:r w:rsidR="00417E91" w:rsidRPr="00BB05DD">
        <w:rPr>
          <w:rFonts w:asciiTheme="minorBidi" w:hAnsiTheme="minorBidi" w:cstheme="minorBidi"/>
          <w:color w:val="000000" w:themeColor="text1"/>
          <w:sz w:val="24"/>
          <w:szCs w:val="24"/>
        </w:rPr>
        <w:t>positive ecosystem results from management actions</w:t>
      </w:r>
      <w:r w:rsidRPr="00BB05DD">
        <w:rPr>
          <w:rFonts w:asciiTheme="minorBidi" w:hAnsiTheme="minorBidi" w:cstheme="minorBidi"/>
          <w:color w:val="000000" w:themeColor="text1"/>
          <w:sz w:val="24"/>
          <w:szCs w:val="24"/>
        </w:rPr>
        <w:t xml:space="preserve">. </w:t>
      </w:r>
    </w:p>
    <w:p w14:paraId="2FCD7349" w14:textId="77777777" w:rsidR="002C232E" w:rsidRPr="00BB05DD" w:rsidRDefault="002C232E">
      <w:pPr>
        <w:autoSpaceDE w:val="0"/>
        <w:autoSpaceDN w:val="0"/>
        <w:adjustRightInd w:val="0"/>
        <w:spacing w:after="0"/>
        <w:ind w:firstLine="720"/>
        <w:jc w:val="both"/>
        <w:rPr>
          <w:rFonts w:asciiTheme="minorBidi" w:hAnsiTheme="minorBidi" w:cstheme="minorBidi"/>
          <w:color w:val="000000" w:themeColor="text1"/>
          <w:sz w:val="24"/>
          <w:szCs w:val="24"/>
        </w:rPr>
      </w:pPr>
    </w:p>
    <w:p w14:paraId="77CC9540" w14:textId="61BA5DEF" w:rsidR="005F1EDC" w:rsidRPr="00BB05DD" w:rsidRDefault="3DB6FA78" w:rsidP="0066440F">
      <w:pPr>
        <w:autoSpaceDE w:val="0"/>
        <w:autoSpaceDN w:val="0"/>
        <w:adjustRightInd w:val="0"/>
        <w:spacing w:after="0"/>
        <w:jc w:val="both"/>
        <w:rPr>
          <w:rFonts w:asciiTheme="minorBidi" w:eastAsia="Times New Roman" w:hAnsiTheme="minorBidi" w:cstheme="minorBidi"/>
          <w:color w:val="000000" w:themeColor="text1"/>
          <w:sz w:val="24"/>
          <w:szCs w:val="24"/>
        </w:rPr>
      </w:pPr>
      <w:r w:rsidRPr="00BB05DD">
        <w:rPr>
          <w:rFonts w:asciiTheme="minorBidi" w:hAnsiTheme="minorBidi" w:cstheme="minorBidi"/>
          <w:color w:val="000000" w:themeColor="text1"/>
          <w:sz w:val="24"/>
          <w:szCs w:val="24"/>
        </w:rPr>
        <w:t>These questions often have complex answers</w:t>
      </w:r>
      <w:r w:rsidR="1F164AC4" w:rsidRPr="00BB05DD">
        <w:rPr>
          <w:rFonts w:asciiTheme="minorBidi" w:hAnsiTheme="minorBidi" w:cstheme="minorBidi"/>
          <w:color w:val="000000" w:themeColor="text1"/>
          <w:sz w:val="24"/>
          <w:szCs w:val="24"/>
        </w:rPr>
        <w:t xml:space="preserve">, </w:t>
      </w:r>
      <w:r w:rsidR="067C824E" w:rsidRPr="00BB05DD">
        <w:rPr>
          <w:rFonts w:asciiTheme="minorBidi" w:hAnsiTheme="minorBidi" w:cstheme="minorBidi"/>
          <w:color w:val="000000" w:themeColor="text1"/>
          <w:sz w:val="24"/>
          <w:szCs w:val="24"/>
        </w:rPr>
        <w:t>including</w:t>
      </w:r>
      <w:r w:rsidRPr="00BB05DD">
        <w:rPr>
          <w:rFonts w:asciiTheme="minorBidi" w:hAnsiTheme="minorBidi" w:cstheme="minorBidi"/>
          <w:color w:val="000000" w:themeColor="text1"/>
          <w:sz w:val="24"/>
          <w:szCs w:val="24"/>
        </w:rPr>
        <w:t xml:space="preserve"> changing demographic trends, different environmental pressures, and advancements in ecosystem science.  In this </w:t>
      </w:r>
      <w:r w:rsidR="11330483" w:rsidRPr="00BB05DD">
        <w:rPr>
          <w:rFonts w:asciiTheme="minorBidi" w:hAnsiTheme="minorBidi" w:cstheme="minorBidi"/>
          <w:color w:val="000000" w:themeColor="text1"/>
          <w:sz w:val="24"/>
          <w:szCs w:val="24"/>
        </w:rPr>
        <w:t>CCMP</w:t>
      </w:r>
      <w:r w:rsidRPr="00BB05DD">
        <w:rPr>
          <w:rFonts w:asciiTheme="minorBidi" w:hAnsiTheme="minorBidi" w:cstheme="minorBidi"/>
          <w:color w:val="000000" w:themeColor="text1"/>
          <w:sz w:val="24"/>
          <w:szCs w:val="24"/>
        </w:rPr>
        <w:t>, APNEP propose</w:t>
      </w:r>
      <w:r w:rsidR="000D379E">
        <w:rPr>
          <w:rFonts w:asciiTheme="minorBidi" w:hAnsiTheme="minorBidi" w:cstheme="minorBidi"/>
          <w:color w:val="000000" w:themeColor="text1"/>
          <w:sz w:val="24"/>
          <w:szCs w:val="24"/>
        </w:rPr>
        <w:t>s</w:t>
      </w:r>
      <w:r w:rsidRPr="00BB05DD">
        <w:rPr>
          <w:rFonts w:asciiTheme="minorBidi" w:hAnsiTheme="minorBidi" w:cstheme="minorBidi"/>
          <w:color w:val="000000" w:themeColor="text1"/>
          <w:sz w:val="24"/>
          <w:szCs w:val="24"/>
        </w:rPr>
        <w:t xml:space="preserve"> their best solutions</w:t>
      </w:r>
      <w:r w:rsidR="11330483" w:rsidRPr="00BB05DD">
        <w:rPr>
          <w:rFonts w:asciiTheme="minorBidi" w:hAnsiTheme="minorBidi" w:cstheme="minorBidi"/>
          <w:color w:val="000000" w:themeColor="text1"/>
          <w:sz w:val="24"/>
          <w:szCs w:val="24"/>
        </w:rPr>
        <w:t xml:space="preserve"> (actions)</w:t>
      </w:r>
      <w:r w:rsidRPr="00BB05DD">
        <w:rPr>
          <w:rFonts w:asciiTheme="minorBidi" w:hAnsiTheme="minorBidi" w:cstheme="minorBidi"/>
          <w:color w:val="000000" w:themeColor="text1"/>
          <w:sz w:val="24"/>
          <w:szCs w:val="24"/>
        </w:rPr>
        <w:t xml:space="preserve"> to these questions, with the realization that these answers may change over time.  </w:t>
      </w:r>
      <w:r w:rsidR="3F3F420C" w:rsidRPr="00BB05DD">
        <w:rPr>
          <w:rFonts w:asciiTheme="minorBidi" w:eastAsia="Times New Roman" w:hAnsiTheme="minorBidi" w:cstheme="minorBidi"/>
          <w:color w:val="000000" w:themeColor="text1"/>
          <w:sz w:val="24"/>
          <w:szCs w:val="24"/>
        </w:rPr>
        <w:t xml:space="preserve">While </w:t>
      </w:r>
      <w:r w:rsidR="5DF6C0B3" w:rsidRPr="00BB05DD">
        <w:rPr>
          <w:rFonts w:asciiTheme="minorBidi" w:eastAsia="Times New Roman" w:hAnsiTheme="minorBidi" w:cstheme="minorBidi"/>
          <w:color w:val="000000" w:themeColor="text1"/>
          <w:sz w:val="24"/>
          <w:szCs w:val="24"/>
        </w:rPr>
        <w:t>much remains to be achieved</w:t>
      </w:r>
      <w:r w:rsidR="3F3F420C" w:rsidRPr="00BB05DD">
        <w:rPr>
          <w:rFonts w:asciiTheme="minorBidi" w:eastAsia="Times New Roman" w:hAnsiTheme="minorBidi" w:cstheme="minorBidi"/>
          <w:color w:val="000000" w:themeColor="text1"/>
          <w:sz w:val="24"/>
          <w:szCs w:val="24"/>
        </w:rPr>
        <w:t>, th</w:t>
      </w:r>
      <w:r w:rsidR="5DF6C0B3" w:rsidRPr="00BB05DD">
        <w:rPr>
          <w:rFonts w:asciiTheme="minorBidi" w:eastAsia="Times New Roman" w:hAnsiTheme="minorBidi" w:cstheme="minorBidi"/>
          <w:color w:val="000000" w:themeColor="text1"/>
          <w:sz w:val="24"/>
          <w:szCs w:val="24"/>
        </w:rPr>
        <w:t>is plan</w:t>
      </w:r>
      <w:r w:rsidR="3F3F420C" w:rsidRPr="00BB05DD">
        <w:rPr>
          <w:rFonts w:asciiTheme="minorBidi" w:eastAsia="Times New Roman" w:hAnsiTheme="minorBidi" w:cstheme="minorBidi"/>
          <w:color w:val="000000" w:themeColor="text1"/>
          <w:sz w:val="24"/>
          <w:szCs w:val="24"/>
        </w:rPr>
        <w:t xml:space="preserve"> provides guidance for </w:t>
      </w:r>
      <w:r w:rsidR="5DF6C0B3" w:rsidRPr="00BB05DD">
        <w:rPr>
          <w:rFonts w:asciiTheme="minorBidi" w:eastAsia="Times New Roman" w:hAnsiTheme="minorBidi" w:cstheme="minorBidi"/>
          <w:color w:val="000000" w:themeColor="text1"/>
          <w:sz w:val="24"/>
          <w:szCs w:val="24"/>
        </w:rPr>
        <w:t>APNEP</w:t>
      </w:r>
      <w:r w:rsidR="3F3F420C" w:rsidRPr="00BB05DD">
        <w:rPr>
          <w:rFonts w:asciiTheme="minorBidi" w:eastAsia="Times New Roman" w:hAnsiTheme="minorBidi" w:cstheme="minorBidi"/>
          <w:color w:val="000000" w:themeColor="text1"/>
          <w:sz w:val="24"/>
          <w:szCs w:val="24"/>
        </w:rPr>
        <w:t xml:space="preserve"> an</w:t>
      </w:r>
      <w:r w:rsidR="5DF6C0B3" w:rsidRPr="00BB05DD">
        <w:rPr>
          <w:rFonts w:asciiTheme="minorBidi" w:eastAsia="Times New Roman" w:hAnsiTheme="minorBidi" w:cstheme="minorBidi"/>
          <w:color w:val="000000" w:themeColor="text1"/>
          <w:sz w:val="24"/>
          <w:szCs w:val="24"/>
        </w:rPr>
        <w:t>d its partners as they respectively</w:t>
      </w:r>
      <w:r w:rsidR="3F3F420C" w:rsidRPr="00BB05DD">
        <w:rPr>
          <w:rFonts w:asciiTheme="minorBidi" w:eastAsia="Times New Roman" w:hAnsiTheme="minorBidi" w:cstheme="minorBidi"/>
          <w:color w:val="000000" w:themeColor="text1"/>
          <w:sz w:val="24"/>
          <w:szCs w:val="24"/>
        </w:rPr>
        <w:t xml:space="preserve"> strive to </w:t>
      </w:r>
      <w:r w:rsidR="1A22A37E" w:rsidRPr="00BB05DD">
        <w:rPr>
          <w:rFonts w:asciiTheme="minorBidi" w:eastAsia="Times New Roman" w:hAnsiTheme="minorBidi" w:cstheme="minorBidi"/>
          <w:color w:val="000000" w:themeColor="text1"/>
          <w:sz w:val="24"/>
          <w:szCs w:val="24"/>
        </w:rPr>
        <w:t>carry out our mission</w:t>
      </w:r>
      <w:r w:rsidR="3F3F420C" w:rsidRPr="00BB05DD">
        <w:rPr>
          <w:rFonts w:asciiTheme="minorBidi" w:eastAsia="Times New Roman" w:hAnsiTheme="minorBidi" w:cstheme="minorBidi"/>
          <w:color w:val="000000" w:themeColor="text1"/>
          <w:sz w:val="24"/>
          <w:szCs w:val="24"/>
        </w:rPr>
        <w:t xml:space="preserve">. </w:t>
      </w:r>
      <w:r w:rsidR="009C0054" w:rsidRPr="00BB05DD">
        <w:rPr>
          <w:rFonts w:asciiTheme="minorBidi" w:eastAsia="Times New Roman" w:hAnsiTheme="minorBidi" w:cstheme="minorBidi"/>
          <w:color w:val="000000" w:themeColor="text1"/>
          <w:sz w:val="24"/>
          <w:szCs w:val="24"/>
        </w:rPr>
        <w:t xml:space="preserve">  </w:t>
      </w:r>
      <w:r w:rsidR="00627A97" w:rsidRPr="00BB05DD">
        <w:rPr>
          <w:rFonts w:asciiTheme="minorBidi" w:eastAsia="Times New Roman" w:hAnsiTheme="minorBidi" w:cstheme="minorBidi"/>
          <w:color w:val="000000" w:themeColor="text1"/>
          <w:sz w:val="24"/>
          <w:szCs w:val="24"/>
        </w:rPr>
        <w:t>Each of the four questions will be further explored</w:t>
      </w:r>
      <w:r w:rsidR="00F053BF" w:rsidRPr="00BB05DD">
        <w:rPr>
          <w:rFonts w:asciiTheme="minorBidi" w:eastAsia="Times New Roman" w:hAnsiTheme="minorBidi" w:cstheme="minorBidi"/>
          <w:color w:val="000000" w:themeColor="text1"/>
          <w:sz w:val="24"/>
          <w:szCs w:val="24"/>
        </w:rPr>
        <w:t xml:space="preserve"> in the following sections.</w:t>
      </w:r>
    </w:p>
    <w:p w14:paraId="1F8F3E24" w14:textId="63823B0C" w:rsidR="00035FD7" w:rsidRPr="00BB05DD" w:rsidRDefault="00035FD7" w:rsidP="6E310DCB">
      <w:pPr>
        <w:spacing w:after="0" w:line="240" w:lineRule="auto"/>
        <w:rPr>
          <w:rFonts w:asciiTheme="minorBidi" w:eastAsia="Times New Roman" w:hAnsiTheme="minorBidi" w:cstheme="minorBidi"/>
          <w:color w:val="000000" w:themeColor="text1"/>
          <w:sz w:val="24"/>
          <w:szCs w:val="24"/>
        </w:rPr>
      </w:pPr>
    </w:p>
    <w:p w14:paraId="3BC7E185" w14:textId="77777777" w:rsidR="00986222" w:rsidRPr="00BB05DD" w:rsidRDefault="00986222" w:rsidP="00986222">
      <w:pPr>
        <w:pStyle w:val="Heading1"/>
        <w:rPr>
          <w:rFonts w:asciiTheme="minorBidi" w:hAnsiTheme="minorBidi" w:cstheme="minorBidi"/>
          <w:b/>
          <w:bCs/>
          <w:i/>
          <w:sz w:val="28"/>
          <w:szCs w:val="28"/>
        </w:rPr>
      </w:pPr>
      <w:bookmarkStart w:id="21" w:name="_Toc180588364"/>
      <w:r w:rsidRPr="00BB05DD">
        <w:rPr>
          <w:rStyle w:val="Heading1Char"/>
          <w:rFonts w:asciiTheme="minorBidi" w:hAnsiTheme="minorBidi" w:cstheme="minorBidi"/>
        </w:rPr>
        <w:lastRenderedPageBreak/>
        <w:t>Question 1: What is a healthy Albemarle-Pamlico estuarine system?</w:t>
      </w:r>
      <w:bookmarkEnd w:id="21"/>
    </w:p>
    <w:p w14:paraId="77F3E4FE" w14:textId="172FA956" w:rsidR="00A45C43" w:rsidRPr="00BB05DD" w:rsidRDefault="00A45C43" w:rsidP="03A07485">
      <w:pPr>
        <w:autoSpaceDE w:val="0"/>
        <w:autoSpaceDN w:val="0"/>
        <w:adjustRightInd w:val="0"/>
        <w:spacing w:after="0" w:line="240" w:lineRule="auto"/>
        <w:rPr>
          <w:rFonts w:asciiTheme="minorBidi" w:hAnsiTheme="minorBidi" w:cstheme="minorBidi"/>
          <w:sz w:val="28"/>
          <w:szCs w:val="28"/>
        </w:rPr>
      </w:pPr>
    </w:p>
    <w:p w14:paraId="3CB4A4E3" w14:textId="6BBE1EE6" w:rsidR="70AAB664" w:rsidRPr="00BB05DD" w:rsidRDefault="6701AD2D" w:rsidP="7F9EE011">
      <w:pPr>
        <w:jc w:val="both"/>
        <w:rPr>
          <w:rFonts w:asciiTheme="minorBidi" w:hAnsiTheme="minorBidi" w:cstheme="minorBidi"/>
          <w:sz w:val="24"/>
          <w:szCs w:val="24"/>
        </w:rPr>
      </w:pPr>
      <w:r w:rsidRPr="00BB05DD">
        <w:rPr>
          <w:rFonts w:asciiTheme="minorBidi" w:hAnsiTheme="minorBidi" w:cstheme="minorBidi"/>
          <w:sz w:val="24"/>
          <w:szCs w:val="24"/>
        </w:rPr>
        <w:t>Defining a healthy ecosystem over more than 31,000 square miles of land and water is a complex task</w:t>
      </w:r>
      <w:r w:rsidR="001B47CA" w:rsidRPr="00BB05DD">
        <w:rPr>
          <w:rFonts w:asciiTheme="minorBidi" w:hAnsiTheme="minorBidi" w:cstheme="minorBidi"/>
          <w:sz w:val="24"/>
          <w:szCs w:val="24"/>
        </w:rPr>
        <w:t xml:space="preserve">.  </w:t>
      </w:r>
      <w:r w:rsidRPr="00BB05DD">
        <w:rPr>
          <w:rFonts w:asciiTheme="minorBidi" w:hAnsiTheme="minorBidi" w:cstheme="minorBidi"/>
          <w:sz w:val="24"/>
          <w:szCs w:val="24"/>
        </w:rPr>
        <w:t xml:space="preserve">It's essential to reach agreement among </w:t>
      </w:r>
      <w:r w:rsidR="574CD3D0" w:rsidRPr="00BB05DD">
        <w:rPr>
          <w:rFonts w:asciiTheme="minorBidi" w:hAnsiTheme="minorBidi" w:cstheme="minorBidi"/>
          <w:sz w:val="24"/>
          <w:szCs w:val="24"/>
        </w:rPr>
        <w:t xml:space="preserve">a vast array of </w:t>
      </w:r>
      <w:r w:rsidRPr="00BB05DD">
        <w:rPr>
          <w:rFonts w:asciiTheme="minorBidi" w:hAnsiTheme="minorBidi" w:cstheme="minorBidi"/>
          <w:sz w:val="24"/>
          <w:szCs w:val="24"/>
        </w:rPr>
        <w:t>stakeholders on environmental goals to improve ecosystem health</w:t>
      </w:r>
      <w:r w:rsidR="001B47CA" w:rsidRPr="00BB05DD">
        <w:rPr>
          <w:rFonts w:asciiTheme="minorBidi" w:hAnsiTheme="minorBidi" w:cstheme="minorBidi"/>
          <w:sz w:val="24"/>
          <w:szCs w:val="24"/>
        </w:rPr>
        <w:t xml:space="preserve">.  </w:t>
      </w:r>
      <w:r w:rsidRPr="00BB05DD">
        <w:rPr>
          <w:rFonts w:asciiTheme="minorBidi" w:hAnsiTheme="minorBidi" w:cstheme="minorBidi"/>
          <w:sz w:val="24"/>
          <w:szCs w:val="24"/>
        </w:rPr>
        <w:t xml:space="preserve">Planning for such a large area also means addressing </w:t>
      </w:r>
      <w:r w:rsidR="174B006B" w:rsidRPr="00BB05DD">
        <w:rPr>
          <w:rFonts w:asciiTheme="minorBidi" w:hAnsiTheme="minorBidi" w:cstheme="minorBidi"/>
          <w:sz w:val="24"/>
          <w:szCs w:val="24"/>
        </w:rPr>
        <w:t xml:space="preserve">many </w:t>
      </w:r>
      <w:r w:rsidRPr="00BB05DD">
        <w:rPr>
          <w:rFonts w:asciiTheme="minorBidi" w:hAnsiTheme="minorBidi" w:cstheme="minorBidi"/>
          <w:sz w:val="24"/>
          <w:szCs w:val="24"/>
        </w:rPr>
        <w:t>competing interests and ensuring fair management practices</w:t>
      </w:r>
      <w:r w:rsidR="001B47CA" w:rsidRPr="00BB05DD">
        <w:rPr>
          <w:rFonts w:asciiTheme="minorBidi" w:hAnsiTheme="minorBidi" w:cstheme="minorBidi"/>
          <w:sz w:val="24"/>
          <w:szCs w:val="24"/>
        </w:rPr>
        <w:t xml:space="preserve">.  </w:t>
      </w:r>
      <w:r w:rsidRPr="00BB05DD">
        <w:rPr>
          <w:rFonts w:asciiTheme="minorBidi" w:hAnsiTheme="minorBidi" w:cstheme="minorBidi"/>
          <w:sz w:val="24"/>
          <w:szCs w:val="24"/>
        </w:rPr>
        <w:t>In short, APNEP need</w:t>
      </w:r>
      <w:r w:rsidR="00AA38DA">
        <w:rPr>
          <w:rFonts w:asciiTheme="minorBidi" w:hAnsiTheme="minorBidi" w:cstheme="minorBidi"/>
          <w:sz w:val="24"/>
          <w:szCs w:val="24"/>
        </w:rPr>
        <w:t>s</w:t>
      </w:r>
      <w:r w:rsidRPr="00BB05DD">
        <w:rPr>
          <w:rFonts w:asciiTheme="minorBidi" w:hAnsiTheme="minorBidi" w:cstheme="minorBidi"/>
          <w:sz w:val="24"/>
          <w:szCs w:val="24"/>
        </w:rPr>
        <w:t xml:space="preserve"> to clearly define environmental goals before creating a plan to achieve them.</w:t>
      </w:r>
    </w:p>
    <w:p w14:paraId="78B168B3" w14:textId="5C279C89" w:rsidR="00E04CA5" w:rsidRPr="00BB05DD" w:rsidRDefault="0D446EAD" w:rsidP="19EC1BFB">
      <w:pPr>
        <w:autoSpaceDE w:val="0"/>
        <w:autoSpaceDN w:val="0"/>
        <w:jc w:val="both"/>
        <w:rPr>
          <w:rFonts w:asciiTheme="minorBidi" w:hAnsiTheme="minorBidi" w:cstheme="minorBidi"/>
          <w:sz w:val="24"/>
          <w:szCs w:val="24"/>
        </w:rPr>
      </w:pPr>
      <w:r w:rsidRPr="00BB05DD">
        <w:rPr>
          <w:rFonts w:asciiTheme="minorBidi" w:hAnsiTheme="minorBidi" w:cstheme="minorBidi"/>
          <w:color w:val="000000" w:themeColor="text1"/>
          <w:sz w:val="24"/>
          <w:szCs w:val="24"/>
        </w:rPr>
        <w:t>APNEP ha</w:t>
      </w:r>
      <w:r w:rsidR="008C76C9">
        <w:rPr>
          <w:rFonts w:asciiTheme="minorBidi" w:hAnsiTheme="minorBidi" w:cstheme="minorBidi"/>
          <w:color w:val="000000" w:themeColor="text1"/>
          <w:sz w:val="24"/>
          <w:szCs w:val="24"/>
        </w:rPr>
        <w:t>s</w:t>
      </w:r>
      <w:r w:rsidRPr="00BB05DD">
        <w:rPr>
          <w:rFonts w:asciiTheme="minorBidi" w:hAnsiTheme="minorBidi" w:cstheme="minorBidi"/>
          <w:color w:val="000000" w:themeColor="text1"/>
          <w:sz w:val="24"/>
          <w:szCs w:val="24"/>
        </w:rPr>
        <w:t xml:space="preserve"> developed a vision for a healthy Albemarle-Pamlico estuary that accounts for the various interests found within the region.  This vision of ecosystem health is communicated through three overarching goals, each of which </w:t>
      </w:r>
      <w:r w:rsidR="45942129" w:rsidRPr="00BB05DD">
        <w:rPr>
          <w:rFonts w:asciiTheme="minorBidi" w:hAnsiTheme="minorBidi" w:cstheme="minorBidi"/>
          <w:color w:val="000000" w:themeColor="text1"/>
          <w:sz w:val="24"/>
          <w:szCs w:val="24"/>
        </w:rPr>
        <w:t xml:space="preserve">is articulated </w:t>
      </w:r>
      <w:r w:rsidR="046AB48B" w:rsidRPr="00BB05DD">
        <w:rPr>
          <w:rFonts w:asciiTheme="minorBidi" w:hAnsiTheme="minorBidi" w:cstheme="minorBidi"/>
          <w:color w:val="000000" w:themeColor="text1"/>
          <w:sz w:val="24"/>
          <w:szCs w:val="24"/>
        </w:rPr>
        <w:t xml:space="preserve">further </w:t>
      </w:r>
      <w:r w:rsidR="45942129" w:rsidRPr="00BB05DD">
        <w:rPr>
          <w:rFonts w:asciiTheme="minorBidi" w:hAnsiTheme="minorBidi" w:cstheme="minorBidi"/>
          <w:color w:val="000000" w:themeColor="text1"/>
          <w:sz w:val="24"/>
          <w:szCs w:val="24"/>
        </w:rPr>
        <w:t xml:space="preserve">in </w:t>
      </w:r>
      <w:r w:rsidRPr="00BB05DD">
        <w:rPr>
          <w:rFonts w:asciiTheme="minorBidi" w:hAnsiTheme="minorBidi" w:cstheme="minorBidi"/>
          <w:color w:val="000000" w:themeColor="text1"/>
          <w:sz w:val="24"/>
          <w:szCs w:val="24"/>
        </w:rPr>
        <w:t>measurable ecosystem outcomes.  The</w:t>
      </w:r>
      <w:r w:rsidR="375D5B02" w:rsidRPr="00BB05DD">
        <w:rPr>
          <w:rFonts w:asciiTheme="minorBidi" w:hAnsiTheme="minorBidi" w:cstheme="minorBidi"/>
          <w:color w:val="000000" w:themeColor="text1"/>
          <w:sz w:val="24"/>
          <w:szCs w:val="24"/>
        </w:rPr>
        <w:t xml:space="preserve"> CCMP</w:t>
      </w:r>
      <w:r w:rsidRPr="00BB05DD">
        <w:rPr>
          <w:rFonts w:asciiTheme="minorBidi" w:hAnsiTheme="minorBidi" w:cstheme="minorBidi"/>
          <w:color w:val="000000" w:themeColor="text1"/>
          <w:sz w:val="24"/>
          <w:szCs w:val="24"/>
        </w:rPr>
        <w:t xml:space="preserve"> management actions </w:t>
      </w:r>
      <w:r w:rsidR="71FC1766" w:rsidRPr="00BB05DD">
        <w:rPr>
          <w:rFonts w:asciiTheme="minorBidi" w:hAnsiTheme="minorBidi" w:cstheme="minorBidi"/>
          <w:color w:val="000000" w:themeColor="text1"/>
          <w:sz w:val="24"/>
          <w:szCs w:val="24"/>
        </w:rPr>
        <w:t xml:space="preserve">outlined in </w:t>
      </w:r>
      <w:r w:rsidR="1088E19E" w:rsidRPr="00BB05DD">
        <w:rPr>
          <w:rFonts w:asciiTheme="minorBidi" w:hAnsiTheme="minorBidi" w:cstheme="minorBidi"/>
          <w:color w:val="000000" w:themeColor="text1"/>
          <w:sz w:val="24"/>
          <w:szCs w:val="24"/>
        </w:rPr>
        <w:t>Question 4</w:t>
      </w:r>
      <w:r w:rsidR="475099BE" w:rsidRPr="00BB05DD">
        <w:rPr>
          <w:rFonts w:asciiTheme="minorBidi" w:hAnsiTheme="minorBidi" w:cstheme="minorBidi"/>
          <w:color w:val="000000" w:themeColor="text1"/>
          <w:sz w:val="24"/>
          <w:szCs w:val="24"/>
        </w:rPr>
        <w:t xml:space="preserve"> </w:t>
      </w:r>
      <w:r w:rsidRPr="00BB05DD">
        <w:rPr>
          <w:rFonts w:asciiTheme="minorBidi" w:hAnsiTheme="minorBidi" w:cstheme="minorBidi"/>
          <w:color w:val="000000" w:themeColor="text1"/>
          <w:sz w:val="24"/>
          <w:szCs w:val="24"/>
        </w:rPr>
        <w:t xml:space="preserve">are each predicated on effectively pursuing the goals established </w:t>
      </w:r>
      <w:r w:rsidR="01433298" w:rsidRPr="00BB05DD">
        <w:rPr>
          <w:rFonts w:asciiTheme="minorBidi" w:hAnsiTheme="minorBidi" w:cstheme="minorBidi"/>
          <w:color w:val="000000" w:themeColor="text1"/>
          <w:sz w:val="24"/>
          <w:szCs w:val="24"/>
        </w:rPr>
        <w:t>during the strateg</w:t>
      </w:r>
      <w:r w:rsidR="39485B72" w:rsidRPr="00BB05DD">
        <w:rPr>
          <w:rFonts w:asciiTheme="minorBidi" w:hAnsiTheme="minorBidi" w:cstheme="minorBidi"/>
          <w:color w:val="000000" w:themeColor="text1"/>
          <w:sz w:val="24"/>
          <w:szCs w:val="24"/>
        </w:rPr>
        <w:t>ic</w:t>
      </w:r>
      <w:r w:rsidR="01433298" w:rsidRPr="00BB05DD">
        <w:rPr>
          <w:rFonts w:asciiTheme="minorBidi" w:hAnsiTheme="minorBidi" w:cstheme="minorBidi"/>
          <w:color w:val="000000" w:themeColor="text1"/>
          <w:sz w:val="24"/>
          <w:szCs w:val="24"/>
        </w:rPr>
        <w:t xml:space="preserve"> planning process</w:t>
      </w:r>
      <w:r w:rsidRPr="00BB05DD">
        <w:rPr>
          <w:rFonts w:asciiTheme="minorBidi" w:hAnsiTheme="minorBidi" w:cstheme="minorBidi"/>
          <w:color w:val="000000" w:themeColor="text1"/>
          <w:sz w:val="24"/>
          <w:szCs w:val="24"/>
        </w:rPr>
        <w:t xml:space="preserve">.  </w:t>
      </w:r>
    </w:p>
    <w:p w14:paraId="490AA0D9" w14:textId="098606B4" w:rsidR="00E04CA5" w:rsidRPr="00BB05DD" w:rsidRDefault="00B67338" w:rsidP="00E04CA5">
      <w:pPr>
        <w:jc w:val="both"/>
        <w:rPr>
          <w:rFonts w:asciiTheme="minorBidi" w:hAnsiTheme="minorBidi" w:cstheme="minorBidi"/>
          <w:color w:val="000000" w:themeColor="text1"/>
          <w:sz w:val="24"/>
          <w:szCs w:val="24"/>
        </w:rPr>
      </w:pPr>
      <w:r w:rsidRPr="00BB05DD">
        <w:rPr>
          <w:rFonts w:asciiTheme="minorBidi" w:hAnsiTheme="minorBidi" w:cstheme="minorBidi"/>
          <w:b/>
          <w:bCs/>
          <w:i/>
          <w:iCs/>
          <w:sz w:val="24"/>
          <w:szCs w:val="24"/>
        </w:rPr>
        <w:t>T</w:t>
      </w:r>
      <w:r w:rsidR="00E04CA5" w:rsidRPr="00BB05DD">
        <w:rPr>
          <w:rFonts w:asciiTheme="minorBidi" w:hAnsiTheme="minorBidi" w:cstheme="minorBidi"/>
          <w:b/>
          <w:bCs/>
          <w:i/>
          <w:iCs/>
          <w:sz w:val="24"/>
          <w:szCs w:val="24"/>
        </w:rPr>
        <w:t>hree goals</w:t>
      </w:r>
      <w:r w:rsidRPr="00BB05DD">
        <w:rPr>
          <w:rFonts w:asciiTheme="minorBidi" w:hAnsiTheme="minorBidi" w:cstheme="minorBidi"/>
          <w:b/>
          <w:bCs/>
          <w:i/>
          <w:iCs/>
          <w:sz w:val="24"/>
          <w:szCs w:val="24"/>
        </w:rPr>
        <w:t xml:space="preserve"> </w:t>
      </w:r>
      <w:r w:rsidRPr="00BB05DD">
        <w:rPr>
          <w:rFonts w:asciiTheme="minorBidi" w:hAnsiTheme="minorBidi" w:cstheme="minorBidi"/>
          <w:sz w:val="24"/>
          <w:szCs w:val="24"/>
        </w:rPr>
        <w:t>have been established</w:t>
      </w:r>
      <w:r w:rsidR="001336FD" w:rsidRPr="00BB05DD">
        <w:rPr>
          <w:rFonts w:asciiTheme="minorBidi" w:hAnsiTheme="minorBidi" w:cstheme="minorBidi"/>
          <w:sz w:val="24"/>
          <w:szCs w:val="24"/>
        </w:rPr>
        <w:t xml:space="preserve"> that</w:t>
      </w:r>
      <w:r w:rsidR="00E04CA5" w:rsidRPr="00BB05DD">
        <w:rPr>
          <w:rFonts w:asciiTheme="minorBidi" w:hAnsiTheme="minorBidi" w:cstheme="minorBidi"/>
          <w:sz w:val="24"/>
          <w:szCs w:val="24"/>
        </w:rPr>
        <w:t>, if fully met</w:t>
      </w:r>
      <w:r w:rsidR="00984CB5" w:rsidRPr="00BB05DD">
        <w:rPr>
          <w:rFonts w:asciiTheme="minorBidi" w:hAnsiTheme="minorBidi" w:cstheme="minorBidi"/>
          <w:sz w:val="24"/>
          <w:szCs w:val="24"/>
        </w:rPr>
        <w:t>,</w:t>
      </w:r>
      <w:r w:rsidR="00E04CA5" w:rsidRPr="00BB05DD">
        <w:rPr>
          <w:rFonts w:asciiTheme="minorBidi" w:hAnsiTheme="minorBidi" w:cstheme="minorBidi"/>
          <w:sz w:val="24"/>
          <w:szCs w:val="24"/>
        </w:rPr>
        <w:t xml:space="preserve"> would reflect a healthy Albemarle-Pamlico estuarine system. </w:t>
      </w:r>
      <w:r w:rsidR="00F6791A" w:rsidRPr="00BB05DD">
        <w:rPr>
          <w:rFonts w:asciiTheme="minorBidi" w:hAnsiTheme="minorBidi" w:cstheme="minorBidi"/>
          <w:sz w:val="24"/>
          <w:szCs w:val="24"/>
        </w:rPr>
        <w:t xml:space="preserve"> </w:t>
      </w:r>
      <w:r w:rsidR="00E04CA5" w:rsidRPr="00BB05DD">
        <w:rPr>
          <w:rFonts w:asciiTheme="minorBidi" w:hAnsiTheme="minorBidi" w:cstheme="minorBidi"/>
          <w:sz w:val="24"/>
          <w:szCs w:val="24"/>
        </w:rPr>
        <w:t xml:space="preserve">To assess progress in reaching each goal, a set of ecosystem outcomes has been developed. </w:t>
      </w:r>
      <w:r w:rsidR="00F6791A" w:rsidRPr="00BB05DD">
        <w:rPr>
          <w:rFonts w:asciiTheme="minorBidi" w:hAnsiTheme="minorBidi" w:cstheme="minorBidi"/>
          <w:sz w:val="24"/>
          <w:szCs w:val="24"/>
        </w:rPr>
        <w:t xml:space="preserve"> </w:t>
      </w:r>
      <w:r w:rsidR="00E04CA5" w:rsidRPr="00BB05DD">
        <w:rPr>
          <w:rFonts w:asciiTheme="minorBidi" w:hAnsiTheme="minorBidi" w:cstheme="minorBidi"/>
          <w:sz w:val="24"/>
          <w:szCs w:val="24"/>
        </w:rPr>
        <w:t xml:space="preserve">These </w:t>
      </w:r>
      <w:r w:rsidR="00621EAD" w:rsidRPr="00BB05DD">
        <w:rPr>
          <w:rFonts w:asciiTheme="minorBidi" w:hAnsiTheme="minorBidi" w:cstheme="minorBidi"/>
          <w:b/>
          <w:bCs/>
          <w:i/>
          <w:iCs/>
          <w:sz w:val="24"/>
          <w:szCs w:val="24"/>
        </w:rPr>
        <w:t>ecosystem o</w:t>
      </w:r>
      <w:r w:rsidR="00E04CA5" w:rsidRPr="00BB05DD">
        <w:rPr>
          <w:rFonts w:asciiTheme="minorBidi" w:hAnsiTheme="minorBidi" w:cstheme="minorBidi"/>
          <w:b/>
          <w:bCs/>
          <w:i/>
          <w:iCs/>
          <w:sz w:val="24"/>
          <w:szCs w:val="24"/>
        </w:rPr>
        <w:t>utcomes</w:t>
      </w:r>
      <w:r w:rsidR="00BA3A58" w:rsidRPr="00BB05DD">
        <w:rPr>
          <w:rFonts w:asciiTheme="minorBidi" w:hAnsiTheme="minorBidi" w:cstheme="minorBidi"/>
          <w:b/>
          <w:bCs/>
          <w:i/>
          <w:iCs/>
          <w:sz w:val="24"/>
          <w:szCs w:val="24"/>
        </w:rPr>
        <w:t xml:space="preserve"> </w:t>
      </w:r>
      <w:r w:rsidR="00E04CA5" w:rsidRPr="00BB05DD">
        <w:rPr>
          <w:rFonts w:asciiTheme="minorBidi" w:hAnsiTheme="minorBidi" w:cstheme="minorBidi"/>
          <w:sz w:val="24"/>
          <w:szCs w:val="24"/>
        </w:rPr>
        <w:t>are qualitative statements of what a healthy ecosystem should look like</w:t>
      </w:r>
      <w:r w:rsidR="00515ACC" w:rsidRPr="00BB05DD">
        <w:rPr>
          <w:rFonts w:asciiTheme="minorBidi" w:hAnsiTheme="minorBidi" w:cstheme="minorBidi"/>
          <w:sz w:val="24"/>
          <w:szCs w:val="24"/>
        </w:rPr>
        <w:t xml:space="preserve">.  </w:t>
      </w:r>
      <w:r w:rsidR="00E04CA5" w:rsidRPr="00BB05DD">
        <w:rPr>
          <w:rFonts w:asciiTheme="minorBidi" w:hAnsiTheme="minorBidi" w:cstheme="minorBidi"/>
          <w:sz w:val="24"/>
          <w:szCs w:val="24"/>
        </w:rPr>
        <w:t xml:space="preserve">Each outcome will be supported by a set of </w:t>
      </w:r>
      <w:r w:rsidR="009A058D" w:rsidRPr="00BB05DD">
        <w:rPr>
          <w:rFonts w:asciiTheme="minorBidi" w:hAnsiTheme="minorBidi" w:cstheme="minorBidi"/>
          <w:sz w:val="24"/>
          <w:szCs w:val="24"/>
        </w:rPr>
        <w:t xml:space="preserve">measurable </w:t>
      </w:r>
      <w:r w:rsidR="00E04CA5" w:rsidRPr="00BB05DD">
        <w:rPr>
          <w:rFonts w:asciiTheme="minorBidi" w:hAnsiTheme="minorBidi" w:cstheme="minorBidi"/>
          <w:b/>
          <w:bCs/>
          <w:sz w:val="24"/>
          <w:szCs w:val="24"/>
        </w:rPr>
        <w:t>indicators</w:t>
      </w:r>
      <w:r w:rsidR="009A058D" w:rsidRPr="00BB05DD">
        <w:rPr>
          <w:rFonts w:asciiTheme="minorBidi" w:hAnsiTheme="minorBidi" w:cstheme="minorBidi"/>
          <w:b/>
          <w:bCs/>
          <w:sz w:val="24"/>
          <w:szCs w:val="24"/>
        </w:rPr>
        <w:t xml:space="preserve"> </w:t>
      </w:r>
      <w:r w:rsidR="00197F6C" w:rsidRPr="00BB05DD">
        <w:rPr>
          <w:rFonts w:asciiTheme="minorBidi" w:hAnsiTheme="minorBidi" w:cstheme="minorBidi"/>
          <w:sz w:val="24"/>
          <w:szCs w:val="24"/>
        </w:rPr>
        <w:t xml:space="preserve">and associated </w:t>
      </w:r>
      <w:r w:rsidR="00197F6C" w:rsidRPr="00BB05DD">
        <w:rPr>
          <w:rFonts w:asciiTheme="minorBidi" w:hAnsiTheme="minorBidi" w:cstheme="minorBidi"/>
          <w:b/>
          <w:bCs/>
          <w:sz w:val="24"/>
          <w:szCs w:val="24"/>
        </w:rPr>
        <w:t xml:space="preserve">ecosystem </w:t>
      </w:r>
      <w:r w:rsidR="009A058D" w:rsidRPr="00BB05DD">
        <w:rPr>
          <w:rFonts w:asciiTheme="minorBidi" w:hAnsiTheme="minorBidi" w:cstheme="minorBidi"/>
          <w:b/>
          <w:bCs/>
          <w:sz w:val="24"/>
          <w:szCs w:val="24"/>
        </w:rPr>
        <w:t>targets</w:t>
      </w:r>
      <w:r w:rsidR="00197F6C" w:rsidRPr="00BB05DD">
        <w:rPr>
          <w:rFonts w:asciiTheme="minorBidi" w:hAnsiTheme="minorBidi" w:cstheme="minorBidi"/>
          <w:sz w:val="24"/>
          <w:szCs w:val="24"/>
        </w:rPr>
        <w:t>,</w:t>
      </w:r>
      <w:r w:rsidR="009A058D" w:rsidRPr="00BB05DD">
        <w:rPr>
          <w:rFonts w:asciiTheme="minorBidi" w:hAnsiTheme="minorBidi" w:cstheme="minorBidi"/>
          <w:b/>
          <w:bCs/>
          <w:sz w:val="24"/>
          <w:szCs w:val="24"/>
        </w:rPr>
        <w:t xml:space="preserve"> </w:t>
      </w:r>
      <w:r w:rsidR="00197F6C" w:rsidRPr="00BB05DD">
        <w:rPr>
          <w:rFonts w:asciiTheme="minorBidi" w:hAnsiTheme="minorBidi" w:cstheme="minorBidi"/>
          <w:sz w:val="24"/>
          <w:szCs w:val="24"/>
        </w:rPr>
        <w:t>which are currently under development</w:t>
      </w:r>
      <w:r w:rsidR="009A058D" w:rsidRPr="00BB05DD">
        <w:rPr>
          <w:rFonts w:asciiTheme="minorBidi" w:hAnsiTheme="minorBidi" w:cstheme="minorBidi"/>
          <w:sz w:val="24"/>
          <w:szCs w:val="24"/>
        </w:rPr>
        <w:t xml:space="preserve">.  </w:t>
      </w:r>
      <w:r w:rsidR="00314837" w:rsidRPr="00BB05DD">
        <w:rPr>
          <w:rFonts w:asciiTheme="minorBidi" w:hAnsiTheme="minorBidi" w:cstheme="minorBidi"/>
          <w:sz w:val="24"/>
          <w:szCs w:val="24"/>
        </w:rPr>
        <w:t xml:space="preserve">Establishing these indicators and targets is the first action in implementing this CCMP. </w:t>
      </w:r>
      <w:r w:rsidR="00F6791A" w:rsidRPr="00BB05DD">
        <w:rPr>
          <w:rFonts w:asciiTheme="minorBidi" w:hAnsiTheme="minorBidi" w:cstheme="minorBidi"/>
          <w:sz w:val="24"/>
          <w:szCs w:val="24"/>
        </w:rPr>
        <w:t xml:space="preserve"> </w:t>
      </w:r>
      <w:r w:rsidR="00314837" w:rsidRPr="00BB05DD">
        <w:rPr>
          <w:rFonts w:asciiTheme="minorBidi" w:hAnsiTheme="minorBidi" w:cstheme="minorBidi"/>
          <w:sz w:val="24"/>
          <w:szCs w:val="24"/>
        </w:rPr>
        <w:t>A</w:t>
      </w:r>
      <w:r w:rsidR="002D486C" w:rsidRPr="00BB05DD">
        <w:rPr>
          <w:rFonts w:asciiTheme="minorBidi" w:hAnsiTheme="minorBidi" w:cstheme="minorBidi"/>
          <w:sz w:val="24"/>
          <w:szCs w:val="24"/>
        </w:rPr>
        <w:t xml:space="preserve">n </w:t>
      </w:r>
      <w:r w:rsidR="009A058D" w:rsidRPr="00BB05DD">
        <w:rPr>
          <w:rFonts w:asciiTheme="minorBidi" w:hAnsiTheme="minorBidi" w:cstheme="minorBidi"/>
          <w:sz w:val="24"/>
          <w:szCs w:val="24"/>
        </w:rPr>
        <w:t xml:space="preserve">example, </w:t>
      </w:r>
      <w:r w:rsidR="002D486C" w:rsidRPr="00BB05DD">
        <w:rPr>
          <w:rFonts w:asciiTheme="minorBidi" w:hAnsiTheme="minorBidi" w:cstheme="minorBidi"/>
          <w:sz w:val="24"/>
          <w:szCs w:val="24"/>
        </w:rPr>
        <w:t xml:space="preserve">of these indicators is displayed in </w:t>
      </w:r>
      <w:r w:rsidR="00E04CA5" w:rsidRPr="00BB05DD">
        <w:rPr>
          <w:rFonts w:asciiTheme="minorBidi" w:hAnsiTheme="minorBidi" w:cstheme="minorBidi"/>
          <w:sz w:val="24"/>
          <w:szCs w:val="24"/>
        </w:rPr>
        <w:t>Table 1.  These</w:t>
      </w:r>
      <w:r w:rsidR="00E04CA5" w:rsidRPr="00BB05DD">
        <w:rPr>
          <w:rFonts w:asciiTheme="minorBidi" w:hAnsiTheme="minorBidi" w:cstheme="minorBidi"/>
          <w:color w:val="000000" w:themeColor="text1"/>
          <w:sz w:val="24"/>
          <w:szCs w:val="24"/>
        </w:rPr>
        <w:t xml:space="preserve"> </w:t>
      </w:r>
      <w:r w:rsidR="0063290C" w:rsidRPr="00BB05DD">
        <w:rPr>
          <w:rFonts w:asciiTheme="minorBidi" w:hAnsiTheme="minorBidi" w:cstheme="minorBidi"/>
          <w:color w:val="000000" w:themeColor="text1"/>
          <w:sz w:val="24"/>
          <w:szCs w:val="24"/>
        </w:rPr>
        <w:t xml:space="preserve">candidate </w:t>
      </w:r>
      <w:r w:rsidR="00E04CA5" w:rsidRPr="00BB05DD">
        <w:rPr>
          <w:rFonts w:asciiTheme="minorBidi" w:hAnsiTheme="minorBidi" w:cstheme="minorBidi"/>
          <w:color w:val="000000" w:themeColor="text1"/>
          <w:sz w:val="24"/>
          <w:szCs w:val="24"/>
        </w:rPr>
        <w:t xml:space="preserve">indicators are physical, biological, or chemical conditions that can be measured to provide data about the status of the ecosystem. </w:t>
      </w:r>
    </w:p>
    <w:p w14:paraId="37C98E8F" w14:textId="27A6E7DB" w:rsidR="00A51AC9" w:rsidRPr="00BB05DD" w:rsidRDefault="00042A39" w:rsidP="00042A39">
      <w:pPr>
        <w:jc w:val="both"/>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 xml:space="preserve">As part of the implementation process, </w:t>
      </w:r>
      <w:r w:rsidRPr="00042A39">
        <w:rPr>
          <w:rFonts w:asciiTheme="minorBidi" w:hAnsiTheme="minorBidi" w:cstheme="minorBidi"/>
          <w:color w:val="000000" w:themeColor="text1"/>
          <w:sz w:val="24"/>
          <w:szCs w:val="24"/>
        </w:rPr>
        <w:t xml:space="preserve">APNEP will regularly consult with its Management Conference and partners to ensure that </w:t>
      </w:r>
      <w:r w:rsidR="00CA40DC">
        <w:rPr>
          <w:rFonts w:asciiTheme="minorBidi" w:hAnsiTheme="minorBidi" w:cstheme="minorBidi"/>
          <w:color w:val="000000" w:themeColor="text1"/>
          <w:sz w:val="24"/>
          <w:szCs w:val="24"/>
        </w:rPr>
        <w:t xml:space="preserve">ecosystem </w:t>
      </w:r>
      <w:r w:rsidRPr="00042A39">
        <w:rPr>
          <w:rFonts w:asciiTheme="minorBidi" w:hAnsiTheme="minorBidi" w:cstheme="minorBidi"/>
          <w:color w:val="000000" w:themeColor="text1"/>
          <w:sz w:val="24"/>
          <w:szCs w:val="24"/>
        </w:rPr>
        <w:t xml:space="preserve">outcomes remain relevant and to adjust management targets to balance competing </w:t>
      </w:r>
      <w:r w:rsidR="00E04CA5" w:rsidRPr="00BB05DD">
        <w:rPr>
          <w:rFonts w:asciiTheme="minorBidi" w:hAnsiTheme="minorBidi" w:cstheme="minorBidi"/>
          <w:color w:val="000000" w:themeColor="text1"/>
          <w:sz w:val="24"/>
          <w:szCs w:val="24"/>
        </w:rPr>
        <w:t xml:space="preserve">priorities.  Furthermore, as monitoring capabilities improve, </w:t>
      </w:r>
      <w:r w:rsidR="001A42F7">
        <w:rPr>
          <w:rFonts w:asciiTheme="minorBidi" w:hAnsiTheme="minorBidi" w:cstheme="minorBidi"/>
          <w:color w:val="000000" w:themeColor="text1"/>
          <w:sz w:val="24"/>
          <w:szCs w:val="24"/>
        </w:rPr>
        <w:t>APNEP</w:t>
      </w:r>
      <w:r w:rsidR="00512E9F" w:rsidRPr="00BB05DD">
        <w:rPr>
          <w:rFonts w:asciiTheme="minorBidi" w:hAnsiTheme="minorBidi" w:cstheme="minorBidi"/>
          <w:color w:val="000000" w:themeColor="text1"/>
          <w:sz w:val="24"/>
          <w:szCs w:val="24"/>
        </w:rPr>
        <w:t xml:space="preserve"> </w:t>
      </w:r>
      <w:r w:rsidR="00E04CA5" w:rsidRPr="00BB05DD">
        <w:rPr>
          <w:rFonts w:asciiTheme="minorBidi" w:hAnsiTheme="minorBidi" w:cstheme="minorBidi"/>
          <w:color w:val="000000" w:themeColor="text1"/>
          <w:sz w:val="24"/>
          <w:szCs w:val="24"/>
        </w:rPr>
        <w:t xml:space="preserve">will work with representative stakeholders to develop, refine, and agree upon new targets and benchmarks, which are the </w:t>
      </w:r>
      <w:r w:rsidR="00984CB5" w:rsidRPr="00BB05DD">
        <w:rPr>
          <w:rFonts w:asciiTheme="minorBidi" w:hAnsiTheme="minorBidi" w:cstheme="minorBidi"/>
          <w:color w:val="000000" w:themeColor="text1"/>
          <w:sz w:val="24"/>
          <w:szCs w:val="24"/>
        </w:rPr>
        <w:t>most precise</w:t>
      </w:r>
      <w:r w:rsidR="009A058D" w:rsidRPr="00BB05DD">
        <w:rPr>
          <w:rFonts w:asciiTheme="minorBidi" w:hAnsiTheme="minorBidi" w:cstheme="minorBidi"/>
          <w:color w:val="000000" w:themeColor="text1"/>
          <w:sz w:val="24"/>
          <w:szCs w:val="24"/>
        </w:rPr>
        <w:t xml:space="preserve"> </w:t>
      </w:r>
      <w:r w:rsidR="00E04CA5" w:rsidRPr="00BB05DD">
        <w:rPr>
          <w:rFonts w:asciiTheme="minorBidi" w:hAnsiTheme="minorBidi" w:cstheme="minorBidi"/>
          <w:color w:val="000000" w:themeColor="text1"/>
          <w:sz w:val="24"/>
          <w:szCs w:val="24"/>
        </w:rPr>
        <w:t xml:space="preserve">expression of </w:t>
      </w:r>
      <w:r w:rsidR="009A058D" w:rsidRPr="00BB05DD">
        <w:rPr>
          <w:rFonts w:asciiTheme="minorBidi" w:hAnsiTheme="minorBidi" w:cstheme="minorBidi"/>
          <w:color w:val="000000" w:themeColor="text1"/>
          <w:sz w:val="24"/>
          <w:szCs w:val="24"/>
        </w:rPr>
        <w:t xml:space="preserve">these </w:t>
      </w:r>
      <w:r w:rsidR="00E04CA5" w:rsidRPr="00BB05DD">
        <w:rPr>
          <w:rFonts w:asciiTheme="minorBidi" w:hAnsiTheme="minorBidi" w:cstheme="minorBidi"/>
          <w:color w:val="000000" w:themeColor="text1"/>
          <w:sz w:val="24"/>
          <w:szCs w:val="24"/>
        </w:rPr>
        <w:t xml:space="preserve">ecosystem goals.  Ultimately, the development of measurable indicators and benchmarks for the Albemarle-Pamlico estuarine system enables APNEP to determine whether environmental progress has been made, adjust management actions when necessary, and report on the state of the ecosystem to </w:t>
      </w:r>
      <w:r w:rsidR="002D486C" w:rsidRPr="00BB05DD">
        <w:rPr>
          <w:rFonts w:asciiTheme="minorBidi" w:hAnsiTheme="minorBidi" w:cstheme="minorBidi"/>
          <w:color w:val="000000" w:themeColor="text1"/>
          <w:sz w:val="24"/>
          <w:szCs w:val="24"/>
        </w:rPr>
        <w:t xml:space="preserve">partners, </w:t>
      </w:r>
      <w:r w:rsidR="00E04CA5" w:rsidRPr="00BB05DD">
        <w:rPr>
          <w:rFonts w:asciiTheme="minorBidi" w:hAnsiTheme="minorBidi" w:cstheme="minorBidi"/>
          <w:color w:val="000000" w:themeColor="text1"/>
          <w:sz w:val="24"/>
          <w:szCs w:val="24"/>
        </w:rPr>
        <w:t>stakeholders</w:t>
      </w:r>
      <w:r w:rsidR="0096019A" w:rsidRPr="00BB05DD">
        <w:rPr>
          <w:rFonts w:asciiTheme="minorBidi" w:hAnsiTheme="minorBidi" w:cstheme="minorBidi"/>
          <w:color w:val="000000" w:themeColor="text1"/>
          <w:sz w:val="24"/>
          <w:szCs w:val="24"/>
        </w:rPr>
        <w:t>,</w:t>
      </w:r>
      <w:r w:rsidR="00E04CA5" w:rsidRPr="00BB05DD">
        <w:rPr>
          <w:rFonts w:asciiTheme="minorBidi" w:hAnsiTheme="minorBidi" w:cstheme="minorBidi"/>
          <w:color w:val="000000" w:themeColor="text1"/>
          <w:sz w:val="24"/>
          <w:szCs w:val="24"/>
        </w:rPr>
        <w:t xml:space="preserve"> and the </w:t>
      </w:r>
      <w:r w:rsidR="00371677" w:rsidRPr="00BB05DD">
        <w:rPr>
          <w:rFonts w:asciiTheme="minorBidi" w:hAnsiTheme="minorBidi" w:cstheme="minorBidi"/>
          <w:color w:val="000000" w:themeColor="text1"/>
          <w:sz w:val="24"/>
          <w:szCs w:val="24"/>
        </w:rPr>
        <w:t>public</w:t>
      </w:r>
      <w:r w:rsidR="00E04CA5" w:rsidRPr="00BB05DD">
        <w:rPr>
          <w:rFonts w:asciiTheme="minorBidi" w:hAnsiTheme="minorBidi" w:cstheme="minorBidi"/>
          <w:color w:val="000000" w:themeColor="text1"/>
          <w:sz w:val="24"/>
          <w:szCs w:val="24"/>
        </w:rPr>
        <w:t>.</w:t>
      </w:r>
    </w:p>
    <w:p w14:paraId="4A6EC2BD" w14:textId="0D1321D7" w:rsidR="00E04CA5" w:rsidRPr="00BB05DD" w:rsidRDefault="00E04CA5" w:rsidP="00E04CA5">
      <w:pPr>
        <w:autoSpaceDE w:val="0"/>
        <w:autoSpaceDN w:val="0"/>
        <w:adjustRightInd w:val="0"/>
        <w:jc w:val="both"/>
        <w:rPr>
          <w:rFonts w:asciiTheme="minorBidi" w:hAnsiTheme="minorBidi" w:cstheme="minorBidi"/>
          <w:color w:val="000000" w:themeColor="text1"/>
          <w:sz w:val="24"/>
          <w:szCs w:val="24"/>
        </w:rPr>
      </w:pPr>
      <w:r w:rsidRPr="00BB05DD">
        <w:rPr>
          <w:rFonts w:asciiTheme="minorBidi" w:hAnsiTheme="minorBidi" w:cstheme="minorBidi"/>
          <w:color w:val="000000" w:themeColor="text1"/>
          <w:sz w:val="24"/>
          <w:szCs w:val="24"/>
        </w:rPr>
        <w:t xml:space="preserve">The goals and associated outcomes for the </w:t>
      </w:r>
      <w:r w:rsidR="00DD277F">
        <w:rPr>
          <w:rFonts w:asciiTheme="minorBidi" w:hAnsiTheme="minorBidi" w:cstheme="minorBidi"/>
          <w:color w:val="000000" w:themeColor="text1"/>
          <w:sz w:val="24"/>
          <w:szCs w:val="24"/>
        </w:rPr>
        <w:t>Partnership</w:t>
      </w:r>
      <w:r w:rsidR="00DD277F" w:rsidRPr="00BB05DD">
        <w:rPr>
          <w:rFonts w:asciiTheme="minorBidi" w:hAnsiTheme="minorBidi" w:cstheme="minorBidi"/>
          <w:color w:val="000000" w:themeColor="text1"/>
          <w:sz w:val="24"/>
          <w:szCs w:val="24"/>
        </w:rPr>
        <w:t xml:space="preserve"> </w:t>
      </w:r>
      <w:r w:rsidR="0051285A">
        <w:rPr>
          <w:rFonts w:asciiTheme="minorBidi" w:hAnsiTheme="minorBidi" w:cstheme="minorBidi"/>
          <w:color w:val="000000" w:themeColor="text1"/>
          <w:sz w:val="24"/>
          <w:szCs w:val="24"/>
        </w:rPr>
        <w:t>have not ch</w:t>
      </w:r>
      <w:r w:rsidR="009140FA">
        <w:rPr>
          <w:rFonts w:asciiTheme="minorBidi" w:hAnsiTheme="minorBidi" w:cstheme="minorBidi"/>
          <w:color w:val="000000" w:themeColor="text1"/>
          <w:sz w:val="24"/>
          <w:szCs w:val="24"/>
        </w:rPr>
        <w:t>anged</w:t>
      </w:r>
      <w:r w:rsidR="00C55598">
        <w:rPr>
          <w:rFonts w:asciiTheme="minorBidi" w:hAnsiTheme="minorBidi" w:cstheme="minorBidi"/>
          <w:color w:val="000000" w:themeColor="text1"/>
          <w:sz w:val="24"/>
          <w:szCs w:val="24"/>
        </w:rPr>
        <w:t xml:space="preserve"> in this updated CCMP</w:t>
      </w:r>
      <w:r w:rsidRPr="00BB05DD">
        <w:rPr>
          <w:rFonts w:asciiTheme="minorBidi" w:hAnsiTheme="minorBidi" w:cstheme="minorBidi"/>
          <w:color w:val="000000" w:themeColor="text1"/>
          <w:sz w:val="24"/>
          <w:szCs w:val="24"/>
        </w:rPr>
        <w:t>:</w:t>
      </w:r>
    </w:p>
    <w:p w14:paraId="1631AEBF" w14:textId="77777777" w:rsidR="00547606" w:rsidRPr="00BB05DD" w:rsidRDefault="000C5459" w:rsidP="00ED42D4">
      <w:pPr>
        <w:autoSpaceDE w:val="0"/>
        <w:autoSpaceDN w:val="0"/>
        <w:adjustRightInd w:val="0"/>
        <w:ind w:left="900" w:hanging="900"/>
        <w:rPr>
          <w:rFonts w:asciiTheme="minorBidi" w:hAnsiTheme="minorBidi" w:cstheme="minorBidi"/>
          <w:b/>
          <w:bCs/>
          <w:sz w:val="24"/>
          <w:szCs w:val="24"/>
        </w:rPr>
      </w:pPr>
      <w:r w:rsidRPr="00BB05DD">
        <w:rPr>
          <w:rFonts w:asciiTheme="minorBidi" w:hAnsiTheme="minorBidi" w:cstheme="minorBidi"/>
          <w:b/>
          <w:bCs/>
          <w:sz w:val="24"/>
          <w:szCs w:val="24"/>
        </w:rPr>
        <w:t>Goal 1: A region where human communities are sustained by a functioning ecosystem</w:t>
      </w:r>
    </w:p>
    <w:p w14:paraId="0B097FF3" w14:textId="77777777" w:rsidR="00547606" w:rsidRPr="00263FDC" w:rsidRDefault="48BE31D8" w:rsidP="00045B8F">
      <w:pPr>
        <w:ind w:firstLine="720"/>
        <w:rPr>
          <w:rFonts w:asciiTheme="minorBidi" w:hAnsiTheme="minorBidi" w:cstheme="minorBidi"/>
          <w:b/>
        </w:rPr>
      </w:pPr>
      <w:r w:rsidRPr="00263FDC">
        <w:rPr>
          <w:rFonts w:asciiTheme="minorBidi" w:hAnsiTheme="minorBidi" w:cstheme="minorBidi"/>
          <w:b/>
        </w:rPr>
        <w:lastRenderedPageBreak/>
        <w:t>Ecosystem</w:t>
      </w:r>
      <w:r w:rsidR="6398FD49" w:rsidRPr="00263FDC">
        <w:rPr>
          <w:rFonts w:asciiTheme="minorBidi" w:hAnsiTheme="minorBidi" w:cstheme="minorBidi"/>
          <w:b/>
        </w:rPr>
        <w:t xml:space="preserve"> </w:t>
      </w:r>
      <w:r w:rsidR="3F68AF17" w:rsidRPr="00263FDC">
        <w:rPr>
          <w:rFonts w:asciiTheme="minorBidi" w:hAnsiTheme="minorBidi" w:cstheme="minorBidi"/>
          <w:b/>
        </w:rPr>
        <w:t>Outcomes:</w:t>
      </w:r>
    </w:p>
    <w:p w14:paraId="067E475A" w14:textId="77777777" w:rsidR="00547606" w:rsidRPr="00BB05DD" w:rsidRDefault="000C5459" w:rsidP="00AA45CD">
      <w:pPr>
        <w:numPr>
          <w:ilvl w:val="0"/>
          <w:numId w:val="2"/>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Waters are safe for personal</w:t>
      </w:r>
      <w:r w:rsidR="00BA3A58" w:rsidRPr="00BB05DD">
        <w:rPr>
          <w:rFonts w:asciiTheme="minorBidi" w:hAnsiTheme="minorBidi" w:cstheme="minorBidi"/>
          <w:bCs/>
          <w:i/>
          <w:iCs/>
          <w:sz w:val="24"/>
          <w:szCs w:val="24"/>
        </w:rPr>
        <w:t xml:space="preserve"> </w:t>
      </w:r>
      <w:r w:rsidRPr="00BB05DD">
        <w:rPr>
          <w:rFonts w:asciiTheme="minorBidi" w:hAnsiTheme="minorBidi" w:cstheme="minorBidi"/>
          <w:bCs/>
          <w:i/>
          <w:iCs/>
          <w:sz w:val="24"/>
          <w:szCs w:val="24"/>
        </w:rPr>
        <w:t xml:space="preserve">contact.  </w:t>
      </w:r>
    </w:p>
    <w:p w14:paraId="3583F268" w14:textId="77777777" w:rsidR="00547606" w:rsidRPr="00BB05DD" w:rsidRDefault="000C5459" w:rsidP="00AA45CD">
      <w:pPr>
        <w:numPr>
          <w:ilvl w:val="0"/>
          <w:numId w:val="2"/>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 xml:space="preserve">Designated surface and ground water supplies are safe for human consumption. </w:t>
      </w:r>
    </w:p>
    <w:p w14:paraId="21F747CA" w14:textId="77777777" w:rsidR="00547606" w:rsidRPr="00BB05DD" w:rsidRDefault="000C5459" w:rsidP="00AA45CD">
      <w:pPr>
        <w:numPr>
          <w:ilvl w:val="0"/>
          <w:numId w:val="2"/>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Surface hydrologic regimes sustain regulated human uses.</w:t>
      </w:r>
    </w:p>
    <w:p w14:paraId="2689D937" w14:textId="77777777" w:rsidR="00547606" w:rsidRPr="00BB05DD" w:rsidRDefault="000C5459" w:rsidP="00AA45CD">
      <w:pPr>
        <w:numPr>
          <w:ilvl w:val="0"/>
          <w:numId w:val="2"/>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Fish and game are safe for human consumption.</w:t>
      </w:r>
    </w:p>
    <w:p w14:paraId="115EDBBD" w14:textId="77777777" w:rsidR="00547606" w:rsidRPr="00BB05DD" w:rsidRDefault="000C5459" w:rsidP="00AA45CD">
      <w:pPr>
        <w:numPr>
          <w:ilvl w:val="0"/>
          <w:numId w:val="2"/>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Opportunities for recreation and access to public lands and waters are protected and enhanced.</w:t>
      </w:r>
    </w:p>
    <w:p w14:paraId="7F20A372" w14:textId="77777777" w:rsidR="00547606" w:rsidRPr="00BB05DD" w:rsidRDefault="00547606" w:rsidP="00ED42D4">
      <w:pPr>
        <w:autoSpaceDE w:val="0"/>
        <w:autoSpaceDN w:val="0"/>
        <w:adjustRightInd w:val="0"/>
        <w:ind w:left="720" w:hanging="720"/>
        <w:rPr>
          <w:rFonts w:asciiTheme="minorBidi" w:hAnsiTheme="minorBidi" w:cstheme="minorBidi"/>
          <w:b/>
          <w:bCs/>
          <w:sz w:val="24"/>
          <w:szCs w:val="24"/>
        </w:rPr>
      </w:pPr>
    </w:p>
    <w:p w14:paraId="222B38B0" w14:textId="77777777" w:rsidR="00547606" w:rsidRPr="00BB05DD" w:rsidRDefault="000C5459" w:rsidP="00ED42D4">
      <w:pPr>
        <w:autoSpaceDE w:val="0"/>
        <w:autoSpaceDN w:val="0"/>
        <w:adjustRightInd w:val="0"/>
        <w:ind w:left="900" w:hanging="900"/>
        <w:rPr>
          <w:rFonts w:asciiTheme="minorBidi" w:hAnsiTheme="minorBidi" w:cstheme="minorBidi"/>
          <w:b/>
          <w:bCs/>
          <w:sz w:val="24"/>
          <w:szCs w:val="24"/>
        </w:rPr>
      </w:pPr>
      <w:r w:rsidRPr="00BB05DD">
        <w:rPr>
          <w:rFonts w:asciiTheme="minorBidi" w:hAnsiTheme="minorBidi" w:cstheme="minorBidi"/>
          <w:b/>
          <w:bCs/>
          <w:sz w:val="24"/>
          <w:szCs w:val="24"/>
        </w:rPr>
        <w:t>Goal 2: A region where aquatic, wetland, and upland habitats support viable populations of native species</w:t>
      </w:r>
    </w:p>
    <w:p w14:paraId="6F2A7D8B" w14:textId="77777777" w:rsidR="00547606" w:rsidRPr="00BB05DD" w:rsidRDefault="48BE31D8" w:rsidP="00045B8F">
      <w:pPr>
        <w:ind w:firstLine="720"/>
        <w:rPr>
          <w:rFonts w:asciiTheme="minorBidi" w:hAnsiTheme="minorBidi" w:cstheme="minorBidi"/>
          <w:b/>
          <w:bCs/>
        </w:rPr>
      </w:pPr>
      <w:r w:rsidRPr="00BB05DD">
        <w:rPr>
          <w:rFonts w:asciiTheme="minorBidi" w:hAnsiTheme="minorBidi" w:cstheme="minorBidi"/>
          <w:b/>
          <w:bCs/>
        </w:rPr>
        <w:t>Ecosystem</w:t>
      </w:r>
      <w:r w:rsidR="6398FD49" w:rsidRPr="00BB05DD">
        <w:rPr>
          <w:rFonts w:asciiTheme="minorBidi" w:hAnsiTheme="minorBidi" w:cstheme="minorBidi"/>
          <w:b/>
          <w:bCs/>
        </w:rPr>
        <w:t xml:space="preserve"> </w:t>
      </w:r>
      <w:r w:rsidR="3F68AF17" w:rsidRPr="00BB05DD">
        <w:rPr>
          <w:rFonts w:asciiTheme="minorBidi" w:hAnsiTheme="minorBidi" w:cstheme="minorBidi"/>
          <w:b/>
          <w:bCs/>
        </w:rPr>
        <w:t>Outcomes:</w:t>
      </w:r>
    </w:p>
    <w:p w14:paraId="4C1F33E2" w14:textId="77777777" w:rsidR="00547606" w:rsidRPr="00BB05DD" w:rsidRDefault="000C5459" w:rsidP="00AA45CD">
      <w:pPr>
        <w:numPr>
          <w:ilvl w:val="0"/>
          <w:numId w:val="3"/>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 xml:space="preserve">The biodiversity, function, and populations of species in aquatic, wetland, and upland communities are protected, restored, or enhanced. </w:t>
      </w:r>
    </w:p>
    <w:p w14:paraId="64163EA4" w14:textId="77777777" w:rsidR="00547606" w:rsidRPr="00BB05DD" w:rsidRDefault="000C5459" w:rsidP="00AA45CD">
      <w:pPr>
        <w:numPr>
          <w:ilvl w:val="0"/>
          <w:numId w:val="3"/>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The extent and quality of upland, freshwater, estuarine</w:t>
      </w:r>
      <w:r w:rsidR="0096019A" w:rsidRPr="00BB05DD">
        <w:rPr>
          <w:rFonts w:asciiTheme="minorBidi" w:hAnsiTheme="minorBidi" w:cstheme="minorBidi"/>
          <w:bCs/>
          <w:i/>
          <w:iCs/>
          <w:sz w:val="24"/>
          <w:szCs w:val="24"/>
        </w:rPr>
        <w:t>,</w:t>
      </w:r>
      <w:r w:rsidRPr="00BB05DD">
        <w:rPr>
          <w:rFonts w:asciiTheme="minorBidi" w:hAnsiTheme="minorBidi" w:cstheme="minorBidi"/>
          <w:bCs/>
          <w:i/>
          <w:iCs/>
          <w:sz w:val="24"/>
          <w:szCs w:val="24"/>
        </w:rPr>
        <w:t xml:space="preserve"> and near-shore marine habitats fully support biodiversity and ecosystem function.  </w:t>
      </w:r>
    </w:p>
    <w:p w14:paraId="446DF5BD" w14:textId="77777777" w:rsidR="00547606" w:rsidRDefault="000C5459" w:rsidP="00AA45CD">
      <w:pPr>
        <w:numPr>
          <w:ilvl w:val="0"/>
          <w:numId w:val="3"/>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 xml:space="preserve">Non-native </w:t>
      </w:r>
      <w:r w:rsidR="00027475" w:rsidRPr="00BB05DD">
        <w:rPr>
          <w:rFonts w:asciiTheme="minorBidi" w:hAnsiTheme="minorBidi" w:cstheme="minorBidi"/>
          <w:bCs/>
          <w:i/>
          <w:iCs/>
          <w:sz w:val="24"/>
          <w:szCs w:val="24"/>
        </w:rPr>
        <w:t xml:space="preserve">invasive </w:t>
      </w:r>
      <w:r w:rsidRPr="00BB05DD">
        <w:rPr>
          <w:rFonts w:asciiTheme="minorBidi" w:hAnsiTheme="minorBidi" w:cstheme="minorBidi"/>
          <w:bCs/>
          <w:i/>
          <w:iCs/>
          <w:sz w:val="24"/>
          <w:szCs w:val="24"/>
        </w:rPr>
        <w:t xml:space="preserve">species do not significantly impair native species’ viability or function, nor impair habitat quality, quantity, and the processes that form and maintain habitats. </w:t>
      </w:r>
    </w:p>
    <w:p w14:paraId="49793D89" w14:textId="77777777" w:rsidR="008E3122" w:rsidRPr="00BB05DD" w:rsidRDefault="008E3122" w:rsidP="00AA45CD">
      <w:pPr>
        <w:numPr>
          <w:ilvl w:val="0"/>
          <w:numId w:val="3"/>
        </w:numPr>
        <w:autoSpaceDE w:val="0"/>
        <w:autoSpaceDN w:val="0"/>
        <w:adjustRightInd w:val="0"/>
        <w:spacing w:after="0" w:line="240" w:lineRule="auto"/>
        <w:ind w:left="1260"/>
        <w:rPr>
          <w:rFonts w:asciiTheme="minorBidi" w:hAnsiTheme="minorBidi" w:cstheme="minorBidi"/>
          <w:i/>
          <w:sz w:val="24"/>
          <w:szCs w:val="24"/>
        </w:rPr>
      </w:pPr>
    </w:p>
    <w:p w14:paraId="4B3A7D7F" w14:textId="77777777" w:rsidR="00547606" w:rsidRPr="00BB05DD" w:rsidRDefault="3F68AF17" w:rsidP="00045B8F">
      <w:pPr>
        <w:rPr>
          <w:rFonts w:asciiTheme="minorBidi" w:hAnsiTheme="minorBidi" w:cstheme="minorBidi"/>
          <w:b/>
          <w:bCs/>
          <w:sz w:val="24"/>
          <w:szCs w:val="24"/>
        </w:rPr>
      </w:pPr>
      <w:r w:rsidRPr="00BB05DD">
        <w:rPr>
          <w:rFonts w:asciiTheme="minorBidi" w:hAnsiTheme="minorBidi" w:cstheme="minorBidi"/>
          <w:b/>
          <w:bCs/>
          <w:sz w:val="24"/>
          <w:szCs w:val="24"/>
        </w:rPr>
        <w:t>Goal 3: A region where water quantity and quality maintain ecological integrity</w:t>
      </w:r>
    </w:p>
    <w:p w14:paraId="1DED4AFA" w14:textId="77777777" w:rsidR="00547606" w:rsidRPr="00BB05DD" w:rsidRDefault="48BE31D8" w:rsidP="00045B8F">
      <w:pPr>
        <w:ind w:firstLine="720"/>
        <w:rPr>
          <w:rFonts w:asciiTheme="minorBidi" w:hAnsiTheme="minorBidi" w:cstheme="minorBidi"/>
          <w:b/>
          <w:bCs/>
        </w:rPr>
      </w:pPr>
      <w:r w:rsidRPr="00BB05DD">
        <w:rPr>
          <w:rFonts w:asciiTheme="minorBidi" w:hAnsiTheme="minorBidi" w:cstheme="minorBidi"/>
          <w:b/>
          <w:bCs/>
        </w:rPr>
        <w:t>Ecosystem</w:t>
      </w:r>
      <w:r w:rsidR="6398FD49" w:rsidRPr="00BB05DD">
        <w:rPr>
          <w:rFonts w:asciiTheme="minorBidi" w:hAnsiTheme="minorBidi" w:cstheme="minorBidi"/>
          <w:b/>
          <w:bCs/>
        </w:rPr>
        <w:t xml:space="preserve"> </w:t>
      </w:r>
      <w:r w:rsidR="3F68AF17" w:rsidRPr="00BB05DD">
        <w:rPr>
          <w:rFonts w:asciiTheme="minorBidi" w:hAnsiTheme="minorBidi" w:cstheme="minorBidi"/>
          <w:b/>
          <w:bCs/>
        </w:rPr>
        <w:t>Outcomes:</w:t>
      </w:r>
    </w:p>
    <w:p w14:paraId="33622A7E" w14:textId="77777777" w:rsidR="00547606" w:rsidRPr="00BB05DD" w:rsidRDefault="000C5459" w:rsidP="00AA45CD">
      <w:pPr>
        <w:numPr>
          <w:ilvl w:val="0"/>
          <w:numId w:val="4"/>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Appropriate hydrologic regimes support ecological integrity.</w:t>
      </w:r>
    </w:p>
    <w:p w14:paraId="5804FD29" w14:textId="77777777" w:rsidR="00547606" w:rsidRPr="00BB05DD" w:rsidRDefault="000C5459" w:rsidP="00AA45CD">
      <w:pPr>
        <w:numPr>
          <w:ilvl w:val="0"/>
          <w:numId w:val="4"/>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Nutrients and pathogens do not harm species that depend on the waters.</w:t>
      </w:r>
    </w:p>
    <w:p w14:paraId="5271027B" w14:textId="77777777" w:rsidR="00547606" w:rsidRPr="00BB05DD" w:rsidRDefault="000C5459" w:rsidP="00AA45CD">
      <w:pPr>
        <w:numPr>
          <w:ilvl w:val="0"/>
          <w:numId w:val="4"/>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Toxics in waters and sediments do not harm species that depend on the waters.</w:t>
      </w:r>
    </w:p>
    <w:p w14:paraId="54791ACC" w14:textId="77777777" w:rsidR="00547606" w:rsidRPr="00BB05DD" w:rsidRDefault="000C5459" w:rsidP="00AA45CD">
      <w:pPr>
        <w:numPr>
          <w:ilvl w:val="0"/>
          <w:numId w:val="4"/>
        </w:numPr>
        <w:autoSpaceDE w:val="0"/>
        <w:autoSpaceDN w:val="0"/>
        <w:adjustRightInd w:val="0"/>
        <w:spacing w:after="0" w:line="240" w:lineRule="auto"/>
        <w:ind w:left="1260"/>
        <w:rPr>
          <w:rFonts w:asciiTheme="minorBidi" w:hAnsiTheme="minorBidi" w:cstheme="minorBidi"/>
          <w:bCs/>
          <w:i/>
          <w:iCs/>
          <w:sz w:val="24"/>
          <w:szCs w:val="24"/>
        </w:rPr>
      </w:pPr>
      <w:r w:rsidRPr="00BB05DD">
        <w:rPr>
          <w:rFonts w:asciiTheme="minorBidi" w:hAnsiTheme="minorBidi" w:cstheme="minorBidi"/>
          <w:bCs/>
          <w:i/>
          <w:iCs/>
          <w:sz w:val="24"/>
          <w:szCs w:val="24"/>
        </w:rPr>
        <w:t>Sediments do not harm species that depend on the</w:t>
      </w:r>
      <w:r w:rsidRPr="00BB05DD">
        <w:rPr>
          <w:rFonts w:asciiTheme="minorBidi" w:hAnsiTheme="minorBidi" w:cstheme="minorBidi"/>
          <w:bCs/>
          <w:i/>
          <w:iCs/>
        </w:rPr>
        <w:t xml:space="preserve"> waters.</w:t>
      </w:r>
      <w:r w:rsidRPr="00BB05DD">
        <w:rPr>
          <w:rFonts w:asciiTheme="minorBidi" w:hAnsiTheme="minorBidi" w:cstheme="minorBidi"/>
          <w:bCs/>
          <w:i/>
          <w:iCs/>
          <w:sz w:val="24"/>
          <w:szCs w:val="24"/>
        </w:rPr>
        <w:t xml:space="preserve"> </w:t>
      </w:r>
    </w:p>
    <w:p w14:paraId="4505F673" w14:textId="77777777" w:rsidR="00C258CD" w:rsidRPr="00BB05DD" w:rsidRDefault="00C258CD">
      <w:pPr>
        <w:spacing w:after="0" w:line="240" w:lineRule="auto"/>
        <w:rPr>
          <w:rFonts w:asciiTheme="minorBidi" w:hAnsiTheme="minorBidi" w:cstheme="minorBidi"/>
          <w:bCs/>
          <w:i/>
          <w:iCs/>
          <w:sz w:val="24"/>
          <w:szCs w:val="24"/>
        </w:rPr>
        <w:sectPr w:rsidR="00C258CD" w:rsidRPr="00BB05DD" w:rsidSect="00BD56F5">
          <w:pgSz w:w="12240" w:h="15840"/>
          <w:pgMar w:top="810" w:right="1440" w:bottom="1440" w:left="1440" w:header="720" w:footer="720" w:gutter="0"/>
          <w:pgNumType w:start="1"/>
          <w:cols w:space="720"/>
          <w:docGrid w:linePitch="360"/>
        </w:sectPr>
      </w:pPr>
    </w:p>
    <w:p w14:paraId="10CC7AAA" w14:textId="77777777" w:rsidR="00621EAD" w:rsidRPr="00BB05DD" w:rsidRDefault="00621EAD">
      <w:pPr>
        <w:spacing w:after="0" w:line="240" w:lineRule="auto"/>
        <w:rPr>
          <w:rFonts w:asciiTheme="minorBidi" w:hAnsiTheme="minorBidi" w:cstheme="minorBidi"/>
          <w:bCs/>
          <w:i/>
          <w:iCs/>
          <w:sz w:val="24"/>
          <w:szCs w:val="24"/>
        </w:rPr>
      </w:pPr>
    </w:p>
    <w:p w14:paraId="0F8A79EB" w14:textId="255EB48D" w:rsidR="00CE5B65" w:rsidRPr="00BB05DD" w:rsidRDefault="54F60F0E" w:rsidP="007152A3">
      <w:pPr>
        <w:rPr>
          <w:rFonts w:asciiTheme="minorBidi" w:hAnsiTheme="minorBidi" w:cstheme="minorBidi"/>
          <w:sz w:val="24"/>
          <w:szCs w:val="24"/>
        </w:rPr>
      </w:pPr>
      <w:r w:rsidRPr="00BB05DD">
        <w:rPr>
          <w:rFonts w:asciiTheme="minorBidi" w:hAnsiTheme="minorBidi" w:cstheme="minorBidi"/>
          <w:sz w:val="24"/>
          <w:szCs w:val="24"/>
        </w:rPr>
        <w:t xml:space="preserve">Table 1.  Management </w:t>
      </w:r>
      <w:r w:rsidR="15CD885B" w:rsidRPr="00BB05DD">
        <w:rPr>
          <w:rFonts w:asciiTheme="minorBidi" w:hAnsiTheme="minorBidi" w:cstheme="minorBidi"/>
          <w:sz w:val="24"/>
          <w:szCs w:val="24"/>
        </w:rPr>
        <w:t>g</w:t>
      </w:r>
      <w:r w:rsidRPr="00BB05DD">
        <w:rPr>
          <w:rFonts w:asciiTheme="minorBidi" w:hAnsiTheme="minorBidi" w:cstheme="minorBidi"/>
          <w:sz w:val="24"/>
          <w:szCs w:val="24"/>
        </w:rPr>
        <w:t xml:space="preserve">oals, ecosystem outcomes, supporting CCMP </w:t>
      </w:r>
      <w:r w:rsidR="15CD885B" w:rsidRPr="00BB05DD">
        <w:rPr>
          <w:rFonts w:asciiTheme="minorBidi" w:hAnsiTheme="minorBidi" w:cstheme="minorBidi"/>
          <w:sz w:val="24"/>
          <w:szCs w:val="24"/>
        </w:rPr>
        <w:t>a</w:t>
      </w:r>
      <w:r w:rsidRPr="00BB05DD">
        <w:rPr>
          <w:rFonts w:asciiTheme="minorBidi" w:hAnsiTheme="minorBidi" w:cstheme="minorBidi"/>
          <w:sz w:val="24"/>
          <w:szCs w:val="24"/>
        </w:rPr>
        <w:t>ctions</w:t>
      </w:r>
      <w:r w:rsidR="008E3122">
        <w:rPr>
          <w:rFonts w:asciiTheme="minorBidi" w:hAnsiTheme="minorBidi" w:cstheme="minorBidi"/>
          <w:sz w:val="24"/>
          <w:szCs w:val="24"/>
        </w:rPr>
        <w:t>,</w:t>
      </w:r>
      <w:r w:rsidR="15CD885B" w:rsidRPr="00BB05DD">
        <w:rPr>
          <w:rFonts w:asciiTheme="minorBidi" w:hAnsiTheme="minorBidi" w:cstheme="minorBidi"/>
          <w:sz w:val="24"/>
          <w:szCs w:val="24"/>
        </w:rPr>
        <w:t xml:space="preserve"> and </w:t>
      </w:r>
      <w:r w:rsidR="00847E83" w:rsidRPr="00263FDC">
        <w:rPr>
          <w:rFonts w:asciiTheme="minorBidi" w:hAnsiTheme="minorBidi" w:cstheme="minorBidi"/>
          <w:sz w:val="24"/>
          <w:szCs w:val="24"/>
        </w:rPr>
        <w:t xml:space="preserve">example </w:t>
      </w:r>
      <w:r w:rsidR="15CD885B" w:rsidRPr="00263FDC">
        <w:rPr>
          <w:rFonts w:asciiTheme="minorBidi" w:hAnsiTheme="minorBidi" w:cstheme="minorBidi"/>
          <w:sz w:val="24"/>
          <w:szCs w:val="24"/>
        </w:rPr>
        <w:t>indicators</w:t>
      </w:r>
      <w:r w:rsidRPr="00BB05DD">
        <w:rPr>
          <w:rFonts w:asciiTheme="minorBidi" w:hAnsiTheme="minorBidi" w:cstheme="minorBidi"/>
          <w:sz w:val="24"/>
          <w:szCs w:val="24"/>
        </w:rPr>
        <w:t>.</w:t>
      </w:r>
    </w:p>
    <w:tbl>
      <w:tblPr>
        <w:tblW w:w="12885" w:type="dxa"/>
        <w:tblInd w:w="93" w:type="dxa"/>
        <w:tblLayout w:type="fixed"/>
        <w:tblLook w:val="04A0" w:firstRow="1" w:lastRow="0" w:firstColumn="1" w:lastColumn="0" w:noHBand="0" w:noVBand="1"/>
      </w:tblPr>
      <w:tblGrid>
        <w:gridCol w:w="1275"/>
        <w:gridCol w:w="3870"/>
        <w:gridCol w:w="3330"/>
        <w:gridCol w:w="4410"/>
      </w:tblGrid>
      <w:tr w:rsidR="00F84CF2" w:rsidRPr="00BB05DD" w14:paraId="186F4132" w14:textId="77777777" w:rsidTr="000A3F01">
        <w:trPr>
          <w:trHeight w:val="24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3DBA6" w14:textId="77777777" w:rsidR="00F84CF2" w:rsidRPr="00BB05DD" w:rsidRDefault="00F84CF2" w:rsidP="00F84CF2">
            <w:pPr>
              <w:spacing w:after="0" w:line="240" w:lineRule="auto"/>
              <w:jc w:val="center"/>
              <w:rPr>
                <w:rFonts w:asciiTheme="minorBidi" w:eastAsia="Times New Roman" w:hAnsiTheme="minorBidi" w:cstheme="minorBidi"/>
                <w:b/>
                <w:bCs/>
                <w:sz w:val="20"/>
                <w:szCs w:val="20"/>
              </w:rPr>
            </w:pPr>
            <w:r w:rsidRPr="00BB05DD">
              <w:rPr>
                <w:rFonts w:asciiTheme="minorBidi" w:eastAsia="Times New Roman" w:hAnsiTheme="minorBidi" w:cstheme="minorBidi"/>
                <w:b/>
                <w:bCs/>
                <w:sz w:val="20"/>
                <w:szCs w:val="20"/>
              </w:rPr>
              <w:t>Goal</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4DBE60BF" w14:textId="77777777" w:rsidR="00F84CF2" w:rsidRPr="00BB05DD" w:rsidRDefault="006866CF" w:rsidP="00995716">
            <w:pPr>
              <w:spacing w:after="0" w:line="240" w:lineRule="auto"/>
              <w:jc w:val="center"/>
              <w:rPr>
                <w:rFonts w:asciiTheme="minorBidi" w:eastAsia="Times New Roman" w:hAnsiTheme="minorBidi" w:cstheme="minorBidi"/>
                <w:b/>
                <w:bCs/>
                <w:sz w:val="20"/>
                <w:szCs w:val="20"/>
              </w:rPr>
            </w:pPr>
            <w:r w:rsidRPr="00BB05DD">
              <w:rPr>
                <w:rFonts w:asciiTheme="minorBidi" w:eastAsia="Times New Roman" w:hAnsiTheme="minorBidi" w:cstheme="minorBidi"/>
                <w:b/>
                <w:bCs/>
                <w:sz w:val="20"/>
                <w:szCs w:val="20"/>
              </w:rPr>
              <w:t>Ecosystem Outcome</w:t>
            </w:r>
          </w:p>
        </w:tc>
        <w:tc>
          <w:tcPr>
            <w:tcW w:w="3330" w:type="dxa"/>
            <w:tcBorders>
              <w:top w:val="single" w:sz="4" w:space="0" w:color="auto"/>
              <w:left w:val="nil"/>
              <w:bottom w:val="single" w:sz="4" w:space="0" w:color="auto"/>
              <w:right w:val="nil"/>
            </w:tcBorders>
            <w:shd w:val="clear" w:color="auto" w:fill="auto"/>
            <w:vAlign w:val="bottom"/>
            <w:hideMark/>
          </w:tcPr>
          <w:p w14:paraId="1B925961" w14:textId="77777777" w:rsidR="00F84CF2" w:rsidRPr="00BB05DD" w:rsidRDefault="00F84CF2" w:rsidP="00F84CF2">
            <w:pPr>
              <w:spacing w:after="0" w:line="240" w:lineRule="auto"/>
              <w:jc w:val="center"/>
              <w:rPr>
                <w:rFonts w:asciiTheme="minorBidi" w:eastAsia="Times New Roman" w:hAnsiTheme="minorBidi" w:cstheme="minorBidi"/>
                <w:b/>
                <w:bCs/>
                <w:sz w:val="20"/>
                <w:szCs w:val="20"/>
              </w:rPr>
            </w:pPr>
            <w:r w:rsidRPr="00BB05DD">
              <w:rPr>
                <w:rFonts w:asciiTheme="minorBidi" w:eastAsia="Times New Roman" w:hAnsiTheme="minorBidi" w:cstheme="minorBidi"/>
                <w:b/>
                <w:bCs/>
                <w:sz w:val="20"/>
                <w:szCs w:val="20"/>
              </w:rPr>
              <w:t>CCMP Supporting Actions</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7B977B" w14:textId="0D262EFE" w:rsidR="00F84CF2" w:rsidRPr="00BB05DD" w:rsidRDefault="00847E83" w:rsidP="00F84CF2">
            <w:pPr>
              <w:spacing w:after="0" w:line="240" w:lineRule="auto"/>
              <w:jc w:val="center"/>
              <w:rPr>
                <w:rFonts w:asciiTheme="minorBidi" w:eastAsia="Times New Roman" w:hAnsiTheme="minorBidi" w:cstheme="minorBidi"/>
                <w:b/>
                <w:bCs/>
                <w:sz w:val="20"/>
                <w:szCs w:val="20"/>
              </w:rPr>
            </w:pPr>
            <w:r>
              <w:rPr>
                <w:rFonts w:asciiTheme="minorBidi" w:eastAsia="Times New Roman" w:hAnsiTheme="minorBidi" w:cstheme="minorBidi"/>
                <w:b/>
                <w:bCs/>
                <w:color w:val="000000" w:themeColor="text1"/>
                <w:sz w:val="20"/>
                <w:szCs w:val="20"/>
              </w:rPr>
              <w:t>Example</w:t>
            </w:r>
            <w:r w:rsidRPr="00BB05DD">
              <w:rPr>
                <w:rFonts w:asciiTheme="minorBidi" w:eastAsia="Times New Roman" w:hAnsiTheme="minorBidi" w:cstheme="minorBidi"/>
                <w:b/>
                <w:bCs/>
                <w:sz w:val="20"/>
                <w:szCs w:val="20"/>
              </w:rPr>
              <w:t xml:space="preserve"> </w:t>
            </w:r>
            <w:r w:rsidR="00F84CF2" w:rsidRPr="00BB05DD">
              <w:rPr>
                <w:rFonts w:asciiTheme="minorBidi" w:eastAsia="Times New Roman" w:hAnsiTheme="minorBidi" w:cstheme="minorBidi"/>
                <w:b/>
                <w:bCs/>
                <w:sz w:val="20"/>
                <w:szCs w:val="20"/>
              </w:rPr>
              <w:t>Indicator</w:t>
            </w:r>
          </w:p>
        </w:tc>
      </w:tr>
      <w:tr w:rsidR="00F84CF2" w:rsidRPr="00BB05DD" w14:paraId="7F8DEDB2" w14:textId="77777777" w:rsidTr="000A3F01">
        <w:trPr>
          <w:trHeight w:val="476"/>
        </w:trPr>
        <w:tc>
          <w:tcPr>
            <w:tcW w:w="12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4EA23" w14:textId="77777777" w:rsidR="00CE5B65"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b/>
                <w:bCs/>
                <w:sz w:val="16"/>
                <w:szCs w:val="16"/>
              </w:rPr>
              <w:t>1: Human Communities</w:t>
            </w:r>
          </w:p>
          <w:p w14:paraId="46372BCA" w14:textId="77777777" w:rsidR="00F84CF2"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sz w:val="16"/>
                <w:szCs w:val="16"/>
              </w:rPr>
              <w:t>A region where human communities are sustained by a functioning ecosystem</w:t>
            </w:r>
          </w:p>
        </w:tc>
        <w:tc>
          <w:tcPr>
            <w:tcW w:w="3870" w:type="dxa"/>
            <w:tcBorders>
              <w:top w:val="single" w:sz="4" w:space="0" w:color="auto"/>
              <w:left w:val="nil"/>
              <w:bottom w:val="single" w:sz="4" w:space="0" w:color="auto"/>
              <w:right w:val="single" w:sz="4" w:space="0" w:color="auto"/>
            </w:tcBorders>
            <w:shd w:val="clear" w:color="auto" w:fill="B7DEE8"/>
            <w:vAlign w:val="center"/>
            <w:hideMark/>
          </w:tcPr>
          <w:p w14:paraId="4D97AD96"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1a: Waters are safe for personal contact.</w:t>
            </w:r>
          </w:p>
        </w:tc>
        <w:tc>
          <w:tcPr>
            <w:tcW w:w="3330" w:type="dxa"/>
            <w:tcBorders>
              <w:top w:val="single" w:sz="4" w:space="0" w:color="auto"/>
              <w:left w:val="nil"/>
              <w:bottom w:val="single" w:sz="4" w:space="0" w:color="auto"/>
              <w:right w:val="nil"/>
            </w:tcBorders>
            <w:shd w:val="clear" w:color="auto" w:fill="B7DEE8"/>
            <w:vAlign w:val="center"/>
            <w:hideMark/>
          </w:tcPr>
          <w:p w14:paraId="173244AF" w14:textId="77777777" w:rsidR="00222CA6" w:rsidRPr="00BB05DD" w:rsidRDefault="00F84CF2" w:rsidP="003C7F8A">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w:t>
            </w:r>
            <w:r w:rsidR="00222CA6" w:rsidRPr="00BB05DD">
              <w:rPr>
                <w:rFonts w:asciiTheme="minorBidi" w:eastAsia="Times New Roman" w:hAnsiTheme="minorBidi" w:cstheme="minorBidi"/>
                <w:sz w:val="16"/>
                <w:szCs w:val="16"/>
              </w:rPr>
              <w:t>1</w:t>
            </w:r>
            <w:r w:rsidRPr="00BB05DD">
              <w:rPr>
                <w:rFonts w:asciiTheme="minorBidi" w:eastAsia="Times New Roman" w:hAnsiTheme="minorBidi" w:cstheme="minorBidi"/>
                <w:sz w:val="16"/>
                <w:szCs w:val="16"/>
              </w:rPr>
              <w:t xml:space="preserve">.3, </w:t>
            </w:r>
          </w:p>
          <w:p w14:paraId="65EB7795" w14:textId="1C08AF47" w:rsidR="00222CA6" w:rsidRPr="00BB05DD" w:rsidRDefault="00CC1D7A" w:rsidP="003C7F8A">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 xml:space="preserve">1.2, 1.3, 2.1, 2.2, 2.5, 2.6, </w:t>
            </w:r>
          </w:p>
          <w:p w14:paraId="55F27D4C" w14:textId="6954A126" w:rsidR="00222CA6" w:rsidRPr="00BB05DD" w:rsidRDefault="00222CA6" w:rsidP="003C7F8A">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C</w:t>
            </w:r>
            <w:r w:rsidR="00F84CF2" w:rsidRPr="00BB05DD">
              <w:rPr>
                <w:rFonts w:asciiTheme="minorBidi" w:eastAsia="Times New Roman" w:hAnsiTheme="minorBidi" w:cstheme="minorBidi"/>
                <w:sz w:val="16"/>
                <w:szCs w:val="16"/>
              </w:rPr>
              <w:t>1.1</w:t>
            </w:r>
            <w:r w:rsidR="004B58AF" w:rsidRPr="00BB05DD">
              <w:rPr>
                <w:rFonts w:asciiTheme="minorBidi" w:eastAsia="Times New Roman" w:hAnsiTheme="minorBidi" w:cstheme="minorBidi"/>
                <w:sz w:val="16"/>
                <w:szCs w:val="16"/>
              </w:rPr>
              <w:t xml:space="preserve">, </w:t>
            </w:r>
            <w:r w:rsidRPr="00BB05DD">
              <w:rPr>
                <w:rFonts w:asciiTheme="minorBidi" w:eastAsia="Times New Roman" w:hAnsiTheme="minorBidi" w:cstheme="minorBidi"/>
                <w:sz w:val="16"/>
                <w:szCs w:val="16"/>
              </w:rPr>
              <w:t xml:space="preserve">2.2, </w:t>
            </w:r>
            <w:r w:rsidR="00F84CF2" w:rsidRPr="00BB05DD">
              <w:rPr>
                <w:rFonts w:asciiTheme="minorBidi" w:eastAsia="Times New Roman" w:hAnsiTheme="minorBidi" w:cstheme="minorBidi"/>
                <w:sz w:val="16"/>
                <w:szCs w:val="16"/>
              </w:rPr>
              <w:t>3</w:t>
            </w:r>
            <w:r w:rsidRPr="00BB05DD">
              <w:rPr>
                <w:rFonts w:asciiTheme="minorBidi" w:eastAsia="Times New Roman" w:hAnsiTheme="minorBidi" w:cstheme="minorBidi"/>
                <w:sz w:val="16"/>
                <w:szCs w:val="16"/>
              </w:rPr>
              <w:t>.1</w:t>
            </w:r>
            <w:r w:rsidR="00F84CF2" w:rsidRPr="00BB05DD">
              <w:rPr>
                <w:rFonts w:asciiTheme="minorBidi" w:eastAsia="Times New Roman" w:hAnsiTheme="minorBidi" w:cstheme="minorBidi"/>
                <w:sz w:val="16"/>
                <w:szCs w:val="16"/>
              </w:rPr>
              <w:t>,3.</w:t>
            </w:r>
            <w:r w:rsidRPr="00BB05DD">
              <w:rPr>
                <w:rFonts w:asciiTheme="minorBidi" w:eastAsia="Times New Roman" w:hAnsiTheme="minorBidi" w:cstheme="minorBidi"/>
                <w:sz w:val="16"/>
                <w:szCs w:val="16"/>
              </w:rPr>
              <w:t>2</w:t>
            </w:r>
            <w:r w:rsidR="00F84CF2" w:rsidRPr="00BB05DD">
              <w:rPr>
                <w:rFonts w:asciiTheme="minorBidi" w:eastAsia="Times New Roman" w:hAnsiTheme="minorBidi" w:cstheme="minorBidi"/>
                <w:sz w:val="16"/>
                <w:szCs w:val="16"/>
              </w:rPr>
              <w:t xml:space="preserve">; </w:t>
            </w:r>
          </w:p>
          <w:p w14:paraId="4EEB3F17" w14:textId="15576CB8" w:rsidR="00F84CF2" w:rsidRPr="00BB05DD" w:rsidRDefault="00222CA6" w:rsidP="003C7F8A">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w:t>
            </w:r>
            <w:r w:rsidR="00F84CF2" w:rsidRPr="00BB05DD">
              <w:rPr>
                <w:rFonts w:asciiTheme="minorBidi" w:eastAsia="Times New Roman" w:hAnsiTheme="minorBidi" w:cstheme="minorBidi"/>
                <w:sz w:val="16"/>
                <w:szCs w:val="16"/>
              </w:rPr>
              <w:t>1.1, 1.2</w:t>
            </w:r>
            <w:r w:rsidR="004B58AF" w:rsidRPr="00BB05DD">
              <w:rPr>
                <w:rFonts w:asciiTheme="minorBidi" w:eastAsia="Times New Roman" w:hAnsiTheme="minorBidi" w:cstheme="minorBidi"/>
                <w:sz w:val="16"/>
                <w:szCs w:val="16"/>
              </w:rPr>
              <w:t>,</w:t>
            </w:r>
            <w:r w:rsidR="00F84CF2" w:rsidRPr="00BB05DD">
              <w:rPr>
                <w:rFonts w:asciiTheme="minorBidi" w:eastAsia="Times New Roman" w:hAnsiTheme="minorBidi" w:cstheme="minorBidi"/>
                <w:sz w:val="16"/>
                <w:szCs w:val="16"/>
              </w:rPr>
              <w:t xml:space="preserve"> </w:t>
            </w:r>
            <w:r w:rsidRPr="00BB05DD">
              <w:rPr>
                <w:rFonts w:asciiTheme="minorBidi" w:eastAsia="Times New Roman" w:hAnsiTheme="minorBidi" w:cstheme="minorBidi"/>
                <w:sz w:val="16"/>
                <w:szCs w:val="16"/>
              </w:rPr>
              <w:t xml:space="preserve">1.3 </w:t>
            </w:r>
          </w:p>
        </w:tc>
        <w:tc>
          <w:tcPr>
            <w:tcW w:w="441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1E028E7" w14:textId="62850827" w:rsidR="00F84CF2" w:rsidRPr="00BB05DD" w:rsidRDefault="00671BD3"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Harmful </w:t>
            </w:r>
            <w:r w:rsidR="003D26DD" w:rsidRPr="00BB05DD">
              <w:rPr>
                <w:rFonts w:asciiTheme="minorBidi" w:eastAsia="Times New Roman" w:hAnsiTheme="minorBidi" w:cstheme="minorBidi"/>
                <w:sz w:val="16"/>
                <w:szCs w:val="16"/>
              </w:rPr>
              <w:t>al</w:t>
            </w:r>
            <w:r w:rsidRPr="00BB05DD">
              <w:rPr>
                <w:rFonts w:asciiTheme="minorBidi" w:eastAsia="Times New Roman" w:hAnsiTheme="minorBidi" w:cstheme="minorBidi"/>
                <w:sz w:val="16"/>
                <w:szCs w:val="16"/>
              </w:rPr>
              <w:t xml:space="preserve">gal </w:t>
            </w:r>
            <w:r w:rsidR="003D26DD" w:rsidRPr="00BB05DD">
              <w:rPr>
                <w:rFonts w:asciiTheme="minorBidi" w:eastAsia="Times New Roman" w:hAnsiTheme="minorBidi" w:cstheme="minorBidi"/>
                <w:sz w:val="16"/>
                <w:szCs w:val="16"/>
              </w:rPr>
              <w:t>b</w:t>
            </w:r>
            <w:r w:rsidRPr="00BB05DD">
              <w:rPr>
                <w:rFonts w:asciiTheme="minorBidi" w:eastAsia="Times New Roman" w:hAnsiTheme="minorBidi" w:cstheme="minorBidi"/>
                <w:sz w:val="16"/>
                <w:szCs w:val="16"/>
              </w:rPr>
              <w:t>looms</w:t>
            </w:r>
          </w:p>
        </w:tc>
      </w:tr>
      <w:tr w:rsidR="00F84CF2" w:rsidRPr="00BB05DD" w14:paraId="31F9FFA8" w14:textId="77777777" w:rsidTr="000A3F01">
        <w:trPr>
          <w:trHeight w:val="255"/>
        </w:trPr>
        <w:tc>
          <w:tcPr>
            <w:tcW w:w="1275" w:type="dxa"/>
            <w:vMerge/>
            <w:tcBorders>
              <w:top w:val="single" w:sz="4" w:space="0" w:color="auto"/>
              <w:left w:val="single" w:sz="4" w:space="0" w:color="auto"/>
              <w:bottom w:val="single" w:sz="4" w:space="0" w:color="auto"/>
            </w:tcBorders>
            <w:vAlign w:val="center"/>
            <w:hideMark/>
          </w:tcPr>
          <w:p w14:paraId="02E4C652"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D8E4BC"/>
            <w:vAlign w:val="center"/>
            <w:hideMark/>
          </w:tcPr>
          <w:p w14:paraId="1D98E69F"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1b: Designated surface and ground water supplies are safe for human consumption.</w:t>
            </w:r>
          </w:p>
        </w:tc>
        <w:tc>
          <w:tcPr>
            <w:tcW w:w="3330" w:type="dxa"/>
            <w:vMerge w:val="restart"/>
            <w:tcBorders>
              <w:top w:val="single" w:sz="4" w:space="0" w:color="auto"/>
              <w:left w:val="nil"/>
              <w:bottom w:val="single" w:sz="4" w:space="0" w:color="auto"/>
              <w:right w:val="nil"/>
            </w:tcBorders>
            <w:shd w:val="clear" w:color="auto" w:fill="D8E4BC"/>
            <w:vAlign w:val="center"/>
            <w:hideMark/>
          </w:tcPr>
          <w:p w14:paraId="62F1EA6F"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75BB855A" w14:textId="598C8576" w:rsidR="00222CA6" w:rsidRPr="00BB05DD" w:rsidRDefault="00157EA4"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 xml:space="preserve">1.2, 1.3, 2.1, 2.2, 2.6, </w:t>
            </w:r>
          </w:p>
          <w:p w14:paraId="35F7D684" w14:textId="7EE8DD13"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2.2, 3.1,3.2; </w:t>
            </w:r>
          </w:p>
          <w:p w14:paraId="0DD42966" w14:textId="7FED5380"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D8E4BC"/>
            <w:vAlign w:val="center"/>
            <w:hideMark/>
          </w:tcPr>
          <w:p w14:paraId="1F44EB0C" w14:textId="0B946825" w:rsidR="00F84CF2" w:rsidRPr="00BB05DD" w:rsidRDefault="00690E46"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Water </w:t>
            </w:r>
            <w:r w:rsidR="00194D0D" w:rsidRPr="00BB05DD">
              <w:rPr>
                <w:rFonts w:asciiTheme="minorBidi" w:eastAsia="Times New Roman" w:hAnsiTheme="minorBidi" w:cstheme="minorBidi"/>
                <w:sz w:val="16"/>
                <w:szCs w:val="16"/>
              </w:rPr>
              <w:t>column fecal</w:t>
            </w:r>
            <w:r w:rsidR="00F84CF2" w:rsidRPr="00BB05DD">
              <w:rPr>
                <w:rFonts w:asciiTheme="minorBidi" w:eastAsia="Times New Roman" w:hAnsiTheme="minorBidi" w:cstheme="minorBidi"/>
                <w:sz w:val="16"/>
                <w:szCs w:val="16"/>
              </w:rPr>
              <w:t xml:space="preserve"> (</w:t>
            </w:r>
            <w:r w:rsidR="001336FD" w:rsidRPr="00BB05DD">
              <w:rPr>
                <w:rFonts w:asciiTheme="minorBidi" w:eastAsia="Times New Roman" w:hAnsiTheme="minorBidi" w:cstheme="minorBidi"/>
                <w:sz w:val="16"/>
                <w:szCs w:val="16"/>
              </w:rPr>
              <w:t>s</w:t>
            </w:r>
            <w:r w:rsidR="00F84CF2" w:rsidRPr="00BB05DD">
              <w:rPr>
                <w:rFonts w:asciiTheme="minorBidi" w:eastAsia="Times New Roman" w:hAnsiTheme="minorBidi" w:cstheme="minorBidi"/>
                <w:sz w:val="16"/>
                <w:szCs w:val="16"/>
              </w:rPr>
              <w:t>urface</w:t>
            </w:r>
            <w:r w:rsidR="00A950B7" w:rsidRPr="00BB05DD">
              <w:rPr>
                <w:rFonts w:asciiTheme="minorBidi" w:eastAsia="Times New Roman" w:hAnsiTheme="minorBidi" w:cstheme="minorBidi"/>
                <w:sz w:val="16"/>
                <w:szCs w:val="16"/>
              </w:rPr>
              <w:t xml:space="preserve"> </w:t>
            </w:r>
            <w:r w:rsidR="001336FD" w:rsidRPr="00BB05DD">
              <w:rPr>
                <w:rFonts w:asciiTheme="minorBidi" w:eastAsia="Times New Roman" w:hAnsiTheme="minorBidi" w:cstheme="minorBidi"/>
                <w:sz w:val="16"/>
                <w:szCs w:val="16"/>
              </w:rPr>
              <w:t>w</w:t>
            </w:r>
            <w:r w:rsidR="00A950B7" w:rsidRPr="00BB05DD">
              <w:rPr>
                <w:rFonts w:asciiTheme="minorBidi" w:eastAsia="Times New Roman" w:hAnsiTheme="minorBidi" w:cstheme="minorBidi"/>
                <w:sz w:val="16"/>
                <w:szCs w:val="16"/>
              </w:rPr>
              <w:t>aters</w:t>
            </w:r>
            <w:r w:rsidR="00F84CF2" w:rsidRPr="00BB05DD">
              <w:rPr>
                <w:rFonts w:asciiTheme="minorBidi" w:eastAsia="Times New Roman" w:hAnsiTheme="minorBidi" w:cstheme="minorBidi"/>
                <w:sz w:val="16"/>
                <w:szCs w:val="16"/>
              </w:rPr>
              <w:t>)</w:t>
            </w:r>
          </w:p>
        </w:tc>
      </w:tr>
      <w:tr w:rsidR="00F84CF2" w:rsidRPr="00BB05DD" w14:paraId="4BBEE224" w14:textId="77777777" w:rsidTr="000A3F01">
        <w:trPr>
          <w:trHeight w:val="314"/>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5ED190C5"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28ABAD02"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D18FE97"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D8E4BC"/>
            <w:vAlign w:val="center"/>
            <w:hideMark/>
          </w:tcPr>
          <w:p w14:paraId="22EBD108" w14:textId="79181557" w:rsidR="00F84CF2" w:rsidRPr="00BB05DD" w:rsidRDefault="002A405D" w:rsidP="003C7F8A">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Salinity</w:t>
            </w:r>
            <w:r w:rsidR="00F84CF2" w:rsidRPr="00BB05DD">
              <w:rPr>
                <w:rFonts w:asciiTheme="minorBidi" w:eastAsia="Times New Roman" w:hAnsiTheme="minorBidi" w:cstheme="minorBidi"/>
                <w:sz w:val="16"/>
                <w:szCs w:val="16"/>
              </w:rPr>
              <w:t xml:space="preserve"> (</w:t>
            </w:r>
            <w:r w:rsidR="001336FD" w:rsidRPr="00BB05DD">
              <w:rPr>
                <w:rFonts w:asciiTheme="minorBidi" w:eastAsia="Times New Roman" w:hAnsiTheme="minorBidi" w:cstheme="minorBidi"/>
                <w:sz w:val="16"/>
                <w:szCs w:val="16"/>
              </w:rPr>
              <w:t>a</w:t>
            </w:r>
            <w:r w:rsidR="00F84CF2" w:rsidRPr="00BB05DD">
              <w:rPr>
                <w:rFonts w:asciiTheme="minorBidi" w:eastAsia="Times New Roman" w:hAnsiTheme="minorBidi" w:cstheme="minorBidi"/>
                <w:sz w:val="16"/>
                <w:szCs w:val="16"/>
              </w:rPr>
              <w:t>quifers)</w:t>
            </w:r>
          </w:p>
        </w:tc>
      </w:tr>
      <w:tr w:rsidR="00F84CF2" w:rsidRPr="00BB05DD" w14:paraId="421BEF15" w14:textId="77777777" w:rsidTr="000A3F01">
        <w:trPr>
          <w:trHeight w:val="345"/>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74F66ECB"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E4DFEC"/>
            <w:vAlign w:val="center"/>
            <w:hideMark/>
          </w:tcPr>
          <w:p w14:paraId="2D055B48"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1c: Surface hydrologic regimes sustain regulated human uses.</w:t>
            </w:r>
          </w:p>
        </w:tc>
        <w:tc>
          <w:tcPr>
            <w:tcW w:w="3330" w:type="dxa"/>
            <w:tcBorders>
              <w:top w:val="single" w:sz="4" w:space="0" w:color="auto"/>
              <w:left w:val="single" w:sz="4" w:space="0" w:color="auto"/>
              <w:bottom w:val="single" w:sz="4" w:space="0" w:color="auto"/>
              <w:right w:val="single" w:sz="4" w:space="0" w:color="auto"/>
            </w:tcBorders>
            <w:shd w:val="clear" w:color="auto" w:fill="E4DFEC"/>
            <w:vAlign w:val="center"/>
            <w:hideMark/>
          </w:tcPr>
          <w:p w14:paraId="5146CC57"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241A110E" w14:textId="3CCDBA24" w:rsidR="00222CA6" w:rsidRPr="00BB05DD" w:rsidRDefault="00526E67"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 xml:space="preserve">1.2, 1.3, 3.3;  </w:t>
            </w:r>
          </w:p>
          <w:p w14:paraId="170D0BB2" w14:textId="3B6ADD22" w:rsidR="00222CA6" w:rsidRPr="00BB05DD" w:rsidRDefault="00EF21C1"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C</w:t>
            </w:r>
            <w:r w:rsidR="00222CA6" w:rsidRPr="00BB05DD">
              <w:rPr>
                <w:rFonts w:asciiTheme="minorBidi" w:eastAsia="Times New Roman" w:hAnsiTheme="minorBidi" w:cstheme="minorBidi"/>
                <w:sz w:val="16"/>
                <w:szCs w:val="16"/>
              </w:rPr>
              <w:t xml:space="preserve">3.1,3.2; </w:t>
            </w:r>
          </w:p>
          <w:p w14:paraId="418BA49C" w14:textId="6A867BAF"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E4DFEC"/>
            <w:vAlign w:val="center"/>
            <w:hideMark/>
          </w:tcPr>
          <w:p w14:paraId="2536CB24" w14:textId="30274EAF" w:rsidR="00F84CF2" w:rsidRPr="00BB05DD" w:rsidRDefault="0048615C"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Natural hydrology &amp; flow</w:t>
            </w:r>
            <w:r w:rsidR="00F84CF2" w:rsidRPr="00BB05DD">
              <w:rPr>
                <w:rFonts w:asciiTheme="minorBidi" w:eastAsia="Times New Roman" w:hAnsiTheme="minorBidi" w:cstheme="minorBidi"/>
                <w:sz w:val="16"/>
                <w:szCs w:val="16"/>
              </w:rPr>
              <w:t xml:space="preserve"> </w:t>
            </w:r>
          </w:p>
        </w:tc>
      </w:tr>
      <w:tr w:rsidR="00F84CF2" w:rsidRPr="00BB05DD" w14:paraId="6160DC16" w14:textId="77777777" w:rsidTr="000A3F01">
        <w:trPr>
          <w:trHeight w:val="215"/>
        </w:trPr>
        <w:tc>
          <w:tcPr>
            <w:tcW w:w="1275" w:type="dxa"/>
            <w:vMerge/>
            <w:tcBorders>
              <w:top w:val="single" w:sz="4" w:space="0" w:color="auto"/>
              <w:left w:val="single" w:sz="4" w:space="0" w:color="auto"/>
              <w:bottom w:val="single" w:sz="4" w:space="0" w:color="auto"/>
            </w:tcBorders>
            <w:vAlign w:val="center"/>
            <w:hideMark/>
          </w:tcPr>
          <w:p w14:paraId="44AFCBA6"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14:paraId="27248309"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1d: Fish and game are safe for human consumption.</w:t>
            </w:r>
          </w:p>
        </w:tc>
        <w:tc>
          <w:tcPr>
            <w:tcW w:w="3330" w:type="dxa"/>
            <w:vMerge w:val="restart"/>
            <w:tcBorders>
              <w:top w:val="single" w:sz="4" w:space="0" w:color="auto"/>
              <w:left w:val="nil"/>
              <w:bottom w:val="single" w:sz="4" w:space="0" w:color="auto"/>
              <w:right w:val="nil"/>
            </w:tcBorders>
            <w:shd w:val="clear" w:color="auto" w:fill="F2DCDB"/>
            <w:vAlign w:val="center"/>
            <w:hideMark/>
          </w:tcPr>
          <w:p w14:paraId="7C3A6C7B" w14:textId="0DB223F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1.3, </w:t>
            </w:r>
          </w:p>
          <w:p w14:paraId="6860948E" w14:textId="371E8D92" w:rsidR="00222CA6" w:rsidRPr="00BB05DD" w:rsidRDefault="00A12549"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 xml:space="preserve">1.2, 1.3, 2.1, 2.2, 2.5, 2.6;  </w:t>
            </w:r>
          </w:p>
          <w:p w14:paraId="5C2FFEC0" w14:textId="6F4DB872"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12.1, 2.2, 3.1,3.2; </w:t>
            </w:r>
          </w:p>
          <w:p w14:paraId="3EC3C10B" w14:textId="384CEC8F"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76D1957D" w14:textId="7DD2BEB1" w:rsidR="00F84CF2" w:rsidRPr="00BB05DD" w:rsidRDefault="00580CCB"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Toxicants</w:t>
            </w:r>
            <w:r w:rsidR="000C1377" w:rsidRPr="00BB05DD">
              <w:rPr>
                <w:rFonts w:asciiTheme="minorBidi" w:eastAsia="Times New Roman" w:hAnsiTheme="minorBidi" w:cstheme="minorBidi"/>
                <w:sz w:val="16"/>
                <w:szCs w:val="16"/>
              </w:rPr>
              <w:t xml:space="preserve"> in</w:t>
            </w:r>
            <w:r w:rsidR="00FA27C4" w:rsidRPr="00BB05DD">
              <w:rPr>
                <w:rFonts w:asciiTheme="minorBidi" w:eastAsia="Times New Roman" w:hAnsiTheme="minorBidi" w:cstheme="minorBidi"/>
                <w:sz w:val="16"/>
                <w:szCs w:val="16"/>
              </w:rPr>
              <w:t xml:space="preserve"> </w:t>
            </w:r>
            <w:r w:rsidR="000E37A2" w:rsidRPr="00BB05DD">
              <w:rPr>
                <w:rFonts w:asciiTheme="minorBidi" w:eastAsia="Times New Roman" w:hAnsiTheme="minorBidi" w:cstheme="minorBidi"/>
                <w:sz w:val="16"/>
                <w:szCs w:val="16"/>
              </w:rPr>
              <w:t>species</w:t>
            </w:r>
          </w:p>
        </w:tc>
      </w:tr>
      <w:tr w:rsidR="00F84CF2" w:rsidRPr="00BB05DD" w14:paraId="7AF889E0" w14:textId="77777777" w:rsidTr="000A3F01">
        <w:trPr>
          <w:trHeight w:val="134"/>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5BE8259C"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73F7C7E8"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3BD0140"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04E5B25F" w14:textId="7AA07D55" w:rsidR="00F84CF2" w:rsidRPr="00BB05DD" w:rsidRDefault="00514EE6"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Human pathogens in species</w:t>
            </w:r>
          </w:p>
        </w:tc>
      </w:tr>
      <w:tr w:rsidR="00F84CF2" w:rsidRPr="00BB05DD" w14:paraId="62F86F9E" w14:textId="77777777" w:rsidTr="000A3F01">
        <w:trPr>
          <w:trHeight w:val="920"/>
        </w:trPr>
        <w:tc>
          <w:tcPr>
            <w:tcW w:w="1275" w:type="dxa"/>
            <w:vMerge/>
            <w:tcBorders>
              <w:top w:val="single" w:sz="4" w:space="0" w:color="auto"/>
              <w:left w:val="single" w:sz="4" w:space="0" w:color="auto"/>
              <w:bottom w:val="single" w:sz="4" w:space="0" w:color="auto"/>
            </w:tcBorders>
            <w:vAlign w:val="center"/>
            <w:hideMark/>
          </w:tcPr>
          <w:p w14:paraId="2BCE4C63"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tcBorders>
              <w:top w:val="single" w:sz="4" w:space="0" w:color="auto"/>
              <w:left w:val="single" w:sz="4" w:space="0" w:color="auto"/>
              <w:bottom w:val="single" w:sz="4" w:space="0" w:color="auto"/>
              <w:right w:val="single" w:sz="4" w:space="0" w:color="auto"/>
            </w:tcBorders>
            <w:shd w:val="clear" w:color="auto" w:fill="DDD9C4"/>
            <w:vAlign w:val="center"/>
            <w:hideMark/>
          </w:tcPr>
          <w:p w14:paraId="24554F1A"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1e: Opportunities for recreation and access to public lands and waters are protected and enhanced.</w:t>
            </w:r>
          </w:p>
        </w:tc>
        <w:tc>
          <w:tcPr>
            <w:tcW w:w="3330" w:type="dxa"/>
            <w:tcBorders>
              <w:top w:val="single" w:sz="4" w:space="0" w:color="auto"/>
              <w:left w:val="nil"/>
              <w:bottom w:val="single" w:sz="4" w:space="0" w:color="auto"/>
              <w:right w:val="nil"/>
            </w:tcBorders>
            <w:shd w:val="clear" w:color="auto" w:fill="DDD9C4"/>
            <w:vAlign w:val="center"/>
            <w:hideMark/>
          </w:tcPr>
          <w:p w14:paraId="1DF2C344"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0539D28F" w14:textId="749E2B27" w:rsidR="00222CA6" w:rsidRPr="00BB05DD" w:rsidRDefault="007B5195"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 xml:space="preserve">1.2, 1.3, </w:t>
            </w:r>
          </w:p>
          <w:p w14:paraId="164F7D09" w14:textId="249C8FBF"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1.2, 2.13.1,3.2; </w:t>
            </w:r>
          </w:p>
          <w:p w14:paraId="77C869D0" w14:textId="027C87E2"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DDD9C4"/>
            <w:vAlign w:val="center"/>
            <w:hideMark/>
          </w:tcPr>
          <w:p w14:paraId="1C9007C4" w14:textId="5399773E" w:rsidR="00EC139F" w:rsidRPr="00BB05DD" w:rsidRDefault="00417C69"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Recreation resources</w:t>
            </w:r>
          </w:p>
          <w:p w14:paraId="5E905ACE" w14:textId="4180577F" w:rsidR="00F84CF2" w:rsidRPr="00BB05DD" w:rsidRDefault="00F84CF2" w:rsidP="001336FD">
            <w:pPr>
              <w:spacing w:after="0" w:line="240" w:lineRule="auto"/>
              <w:jc w:val="center"/>
              <w:rPr>
                <w:rFonts w:asciiTheme="minorBidi" w:eastAsia="Times New Roman" w:hAnsiTheme="minorBidi" w:cstheme="minorBidi"/>
                <w:sz w:val="16"/>
                <w:szCs w:val="16"/>
              </w:rPr>
            </w:pPr>
          </w:p>
        </w:tc>
      </w:tr>
      <w:tr w:rsidR="00F84CF2" w:rsidRPr="00BB05DD" w14:paraId="454B4C54" w14:textId="77777777" w:rsidTr="000A3F01">
        <w:trPr>
          <w:trHeight w:val="152"/>
        </w:trPr>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BC5F" w14:textId="77777777" w:rsidR="00CE5B65"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b/>
                <w:bCs/>
                <w:sz w:val="16"/>
                <w:szCs w:val="16"/>
              </w:rPr>
              <w:t>2: Native Species</w:t>
            </w:r>
          </w:p>
          <w:p w14:paraId="3E9A3FA9" w14:textId="77777777" w:rsidR="00F84CF2"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sz w:val="16"/>
                <w:szCs w:val="16"/>
              </w:rPr>
              <w:t>A region where aquatic, wetland, and upland habitats support viable populations of native species</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C5D9F1"/>
            <w:vAlign w:val="center"/>
            <w:hideMark/>
          </w:tcPr>
          <w:p w14:paraId="3E89043F"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2a: The biodiversity, function, and populations of species in aquatic, wetland, and upland communities are protected, restored, or enhanced.</w:t>
            </w:r>
          </w:p>
        </w:tc>
        <w:tc>
          <w:tcPr>
            <w:tcW w:w="3330" w:type="dxa"/>
            <w:vMerge w:val="restart"/>
            <w:tcBorders>
              <w:top w:val="single" w:sz="4" w:space="0" w:color="auto"/>
              <w:left w:val="nil"/>
              <w:bottom w:val="single" w:sz="4" w:space="0" w:color="auto"/>
              <w:right w:val="nil"/>
            </w:tcBorders>
            <w:shd w:val="clear" w:color="auto" w:fill="C5D9F1"/>
            <w:vAlign w:val="center"/>
            <w:hideMark/>
          </w:tcPr>
          <w:p w14:paraId="7F8C1C61"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3D29A867" w14:textId="43929BAF"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B1.1, 1.2, 1.3, 1.4, 1.5, </w:t>
            </w:r>
            <w:r w:rsidR="002116FE">
              <w:rPr>
                <w:rFonts w:asciiTheme="minorBidi" w:eastAsia="Times New Roman" w:hAnsiTheme="minorBidi" w:cstheme="minorBidi"/>
                <w:sz w:val="16"/>
                <w:szCs w:val="16"/>
              </w:rPr>
              <w:t xml:space="preserve">1.6, </w:t>
            </w:r>
            <w:r w:rsidRPr="00BB05DD">
              <w:rPr>
                <w:rFonts w:asciiTheme="minorBidi" w:eastAsia="Times New Roman" w:hAnsiTheme="minorBidi" w:cstheme="minorBidi"/>
                <w:sz w:val="16"/>
                <w:szCs w:val="16"/>
              </w:rPr>
              <w:t>2.1, 2.3, 3.1, 3.3</w:t>
            </w:r>
            <w:r w:rsidR="00815199">
              <w:rPr>
                <w:rFonts w:asciiTheme="minorBidi" w:eastAsia="Times New Roman" w:hAnsiTheme="minorBidi" w:cstheme="minorBidi"/>
                <w:sz w:val="16"/>
                <w:szCs w:val="16"/>
              </w:rPr>
              <w:t>, 4.1,</w:t>
            </w:r>
            <w:r w:rsidR="0062413D">
              <w:rPr>
                <w:rFonts w:asciiTheme="minorBidi" w:eastAsia="Times New Roman" w:hAnsiTheme="minorBidi" w:cstheme="minorBidi"/>
                <w:sz w:val="16"/>
                <w:szCs w:val="16"/>
              </w:rPr>
              <w:t xml:space="preserve"> 4.2, 4.3</w:t>
            </w:r>
            <w:r w:rsidRPr="00BB05DD">
              <w:rPr>
                <w:rFonts w:asciiTheme="minorBidi" w:eastAsia="Times New Roman" w:hAnsiTheme="minorBidi" w:cstheme="minorBidi"/>
                <w:sz w:val="16"/>
                <w:szCs w:val="16"/>
              </w:rPr>
              <w:t xml:space="preserve">;  </w:t>
            </w:r>
          </w:p>
          <w:p w14:paraId="022E584E" w14:textId="6A6B4FD4"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1.2, 2.1, 3.1,3.2; </w:t>
            </w:r>
          </w:p>
          <w:p w14:paraId="2974B42A" w14:textId="46FE567E" w:rsidR="00F84CF2" w:rsidRPr="00BB05DD" w:rsidRDefault="00222CA6" w:rsidP="00222CA6">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7D306979" w14:textId="038118EE" w:rsidR="00F84CF2" w:rsidRPr="00BB05DD" w:rsidRDefault="00BC65E6"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Bivalve mollu</w:t>
            </w:r>
            <w:r w:rsidR="004D51FC" w:rsidRPr="00BB05DD">
              <w:rPr>
                <w:rFonts w:asciiTheme="minorBidi" w:eastAsia="Times New Roman" w:hAnsiTheme="minorBidi" w:cstheme="minorBidi"/>
                <w:sz w:val="16"/>
                <w:szCs w:val="16"/>
              </w:rPr>
              <w:t>sks</w:t>
            </w:r>
            <w:r w:rsidR="00F84CF2" w:rsidRPr="00BB05DD">
              <w:rPr>
                <w:rFonts w:asciiTheme="minorBidi" w:eastAsia="Times New Roman" w:hAnsiTheme="minorBidi" w:cstheme="minorBidi"/>
                <w:sz w:val="16"/>
                <w:szCs w:val="16"/>
              </w:rPr>
              <w:t xml:space="preserve"> </w:t>
            </w:r>
          </w:p>
        </w:tc>
      </w:tr>
      <w:tr w:rsidR="00F84CF2" w:rsidRPr="00BB05DD" w14:paraId="734CAE3B" w14:textId="77777777" w:rsidTr="000A3F01">
        <w:trPr>
          <w:trHeight w:val="224"/>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74BC18A4"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F0A3B85"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69A458A"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176AB273" w14:textId="01043F2C" w:rsidR="00F84CF2" w:rsidRPr="00BB05DD" w:rsidRDefault="006E4BC2" w:rsidP="0063290C">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Diadromous</w:t>
            </w:r>
            <w:r w:rsidR="00716D5D" w:rsidRPr="00BB05DD">
              <w:rPr>
                <w:rFonts w:asciiTheme="minorBidi" w:eastAsia="Times New Roman" w:hAnsiTheme="minorBidi" w:cstheme="minorBidi"/>
                <w:sz w:val="16"/>
                <w:szCs w:val="16"/>
              </w:rPr>
              <w:t xml:space="preserve"> Fishes</w:t>
            </w:r>
          </w:p>
        </w:tc>
      </w:tr>
      <w:tr w:rsidR="00F84CF2" w:rsidRPr="00BB05DD" w14:paraId="3D716064" w14:textId="77777777" w:rsidTr="000A3F01">
        <w:trPr>
          <w:trHeight w:val="278"/>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5FC50013"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23A0AF72"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6777A62"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109EF6DE" w14:textId="23FD7AB2" w:rsidR="00F84CF2" w:rsidRPr="00BB05DD" w:rsidRDefault="00243921"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Wetland birds</w:t>
            </w:r>
          </w:p>
        </w:tc>
      </w:tr>
      <w:tr w:rsidR="00F84CF2" w:rsidRPr="00BB05DD" w14:paraId="6301FECF" w14:textId="77777777" w:rsidTr="000A3F01">
        <w:trPr>
          <w:trHeight w:val="233"/>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418BA994"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25F57706"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4E3D601"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4395C060" w14:textId="7B6EF684" w:rsidR="00F84CF2" w:rsidRPr="00BB05DD" w:rsidRDefault="000404E5" w:rsidP="001336FD">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Herptofauna</w:t>
            </w:r>
          </w:p>
        </w:tc>
      </w:tr>
      <w:tr w:rsidR="00F84CF2" w:rsidRPr="00BB05DD" w14:paraId="225A9FCE" w14:textId="77777777" w:rsidTr="000A3F01">
        <w:trPr>
          <w:trHeight w:val="26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5E994688"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3933A87F"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DD3E8DB"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1598CF6F" w14:textId="5F6F69A7" w:rsidR="00F84CF2" w:rsidRPr="00BB05DD" w:rsidRDefault="003B3DAC"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Terrestrial vegetation</w:t>
            </w:r>
            <w:r w:rsidR="00F84CF2" w:rsidRPr="00BB05DD">
              <w:rPr>
                <w:rFonts w:asciiTheme="minorBidi" w:eastAsia="Times New Roman" w:hAnsiTheme="minorBidi" w:cstheme="minorBidi"/>
                <w:sz w:val="16"/>
                <w:szCs w:val="16"/>
              </w:rPr>
              <w:t xml:space="preserve"> </w:t>
            </w:r>
          </w:p>
        </w:tc>
      </w:tr>
      <w:tr w:rsidR="00F84CF2" w:rsidRPr="00BB05DD" w14:paraId="029E42F1" w14:textId="77777777" w:rsidTr="000A3F01">
        <w:trPr>
          <w:trHeight w:val="24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09B16A72"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764D4B43"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0E4D3DDB"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C5D9F1"/>
            <w:vAlign w:val="bottom"/>
            <w:hideMark/>
          </w:tcPr>
          <w:p w14:paraId="444ABF6B" w14:textId="70FFAA36" w:rsidR="00F84CF2" w:rsidRPr="00BB05DD" w:rsidRDefault="00222ED6"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Terrestrial insects</w:t>
            </w:r>
            <w:r w:rsidR="00F84CF2" w:rsidRPr="00BB05DD">
              <w:rPr>
                <w:rFonts w:asciiTheme="minorBidi" w:eastAsia="Times New Roman" w:hAnsiTheme="minorBidi" w:cstheme="minorBidi"/>
                <w:sz w:val="16"/>
                <w:szCs w:val="16"/>
              </w:rPr>
              <w:t xml:space="preserve"> </w:t>
            </w:r>
          </w:p>
        </w:tc>
      </w:tr>
      <w:tr w:rsidR="00F84CF2" w:rsidRPr="00BB05DD" w14:paraId="56A79634" w14:textId="77777777" w:rsidTr="000A3F01">
        <w:trPr>
          <w:trHeight w:val="467"/>
        </w:trPr>
        <w:tc>
          <w:tcPr>
            <w:tcW w:w="1275" w:type="dxa"/>
            <w:vMerge/>
            <w:tcBorders>
              <w:top w:val="single" w:sz="4" w:space="0" w:color="auto"/>
              <w:left w:val="single" w:sz="4" w:space="0" w:color="auto"/>
              <w:bottom w:val="single" w:sz="4" w:space="0" w:color="auto"/>
            </w:tcBorders>
            <w:vAlign w:val="center"/>
            <w:hideMark/>
          </w:tcPr>
          <w:p w14:paraId="0C7ACD94"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2D58D2"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2b: The extent and quality of upland, freshwater, estuarine and near-shore marine habitats fully support biodiversity and ecosystem function.</w:t>
            </w:r>
          </w:p>
        </w:tc>
        <w:tc>
          <w:tcPr>
            <w:tcW w:w="3330" w:type="dxa"/>
            <w:vMerge w:val="restart"/>
            <w:tcBorders>
              <w:top w:val="single" w:sz="4" w:space="0" w:color="auto"/>
              <w:left w:val="nil"/>
              <w:bottom w:val="single" w:sz="4" w:space="0" w:color="auto"/>
              <w:right w:val="nil"/>
            </w:tcBorders>
            <w:shd w:val="clear" w:color="auto" w:fill="DAEEF3" w:themeFill="accent5" w:themeFillTint="33"/>
            <w:vAlign w:val="center"/>
            <w:hideMark/>
          </w:tcPr>
          <w:p w14:paraId="57FBEBF3"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7697C08F" w14:textId="31E26E41"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B1.1, 1.2, 1.3, 1.4, 1.5, </w:t>
            </w:r>
            <w:r w:rsidR="004C14AA">
              <w:rPr>
                <w:rFonts w:asciiTheme="minorBidi" w:eastAsia="Times New Roman" w:hAnsiTheme="minorBidi" w:cstheme="minorBidi"/>
                <w:sz w:val="16"/>
                <w:szCs w:val="16"/>
              </w:rPr>
              <w:t xml:space="preserve">1.6, </w:t>
            </w:r>
            <w:r w:rsidRPr="00BB05DD">
              <w:rPr>
                <w:rFonts w:asciiTheme="minorBidi" w:eastAsia="Times New Roman" w:hAnsiTheme="minorBidi" w:cstheme="minorBidi"/>
                <w:sz w:val="16"/>
                <w:szCs w:val="16"/>
              </w:rPr>
              <w:t>2.3, 2.</w:t>
            </w:r>
            <w:r w:rsidR="006116F4">
              <w:rPr>
                <w:rFonts w:asciiTheme="minorBidi" w:eastAsia="Times New Roman" w:hAnsiTheme="minorBidi" w:cstheme="minorBidi"/>
                <w:sz w:val="16"/>
                <w:szCs w:val="16"/>
              </w:rPr>
              <w:t>4</w:t>
            </w:r>
            <w:r w:rsidR="00930573">
              <w:rPr>
                <w:rFonts w:asciiTheme="minorBidi" w:eastAsia="Times New Roman" w:hAnsiTheme="minorBidi" w:cstheme="minorBidi"/>
                <w:sz w:val="16"/>
                <w:szCs w:val="16"/>
              </w:rPr>
              <w:t xml:space="preserve">, </w:t>
            </w:r>
            <w:r w:rsidRPr="00BB05DD">
              <w:rPr>
                <w:rFonts w:asciiTheme="minorBidi" w:eastAsia="Times New Roman" w:hAnsiTheme="minorBidi" w:cstheme="minorBidi"/>
                <w:sz w:val="16"/>
                <w:szCs w:val="16"/>
              </w:rPr>
              <w:t>2.5, 2.6, 2.7, 3.1, 3.2, 3.3</w:t>
            </w:r>
            <w:r w:rsidR="00CE4F2F">
              <w:rPr>
                <w:rFonts w:asciiTheme="minorBidi" w:eastAsia="Times New Roman" w:hAnsiTheme="minorBidi" w:cstheme="minorBidi"/>
                <w:sz w:val="16"/>
                <w:szCs w:val="16"/>
              </w:rPr>
              <w:t xml:space="preserve">, 4.1, </w:t>
            </w:r>
            <w:r w:rsidR="00C127D7">
              <w:rPr>
                <w:rFonts w:asciiTheme="minorBidi" w:eastAsia="Times New Roman" w:hAnsiTheme="minorBidi" w:cstheme="minorBidi"/>
                <w:sz w:val="16"/>
                <w:szCs w:val="16"/>
              </w:rPr>
              <w:t>4.2,4.3</w:t>
            </w:r>
            <w:r w:rsidRPr="00BB05DD">
              <w:rPr>
                <w:rFonts w:asciiTheme="minorBidi" w:eastAsia="Times New Roman" w:hAnsiTheme="minorBidi" w:cstheme="minorBidi"/>
                <w:sz w:val="16"/>
                <w:szCs w:val="16"/>
              </w:rPr>
              <w:t xml:space="preserve">;  </w:t>
            </w:r>
          </w:p>
          <w:p w14:paraId="36C334BF" w14:textId="56AC7F3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1.2, 2.1, 3.1,3.2; </w:t>
            </w:r>
          </w:p>
          <w:p w14:paraId="0CB547A6" w14:textId="79CB5488"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14:paraId="218A6DEB" w14:textId="79BC2D80" w:rsidR="00F84CF2" w:rsidRPr="00BB05DD" w:rsidRDefault="0013592A"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Submerged aquatic vegetation</w:t>
            </w:r>
            <w:r w:rsidR="00604F3E" w:rsidRPr="00BB05DD">
              <w:rPr>
                <w:rFonts w:asciiTheme="minorBidi" w:eastAsia="Times New Roman" w:hAnsiTheme="minorBidi" w:cstheme="minorBidi"/>
                <w:sz w:val="16"/>
                <w:szCs w:val="16"/>
              </w:rPr>
              <w:t xml:space="preserve"> (native species)</w:t>
            </w:r>
          </w:p>
        </w:tc>
      </w:tr>
      <w:tr w:rsidR="00F84CF2" w:rsidRPr="00BB05DD" w14:paraId="782D3CC1" w14:textId="77777777" w:rsidTr="000A3F01">
        <w:trPr>
          <w:trHeight w:val="48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763A2DD1"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30FC9E77"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665818AA"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14:paraId="5CB71F00" w14:textId="168B5C33" w:rsidR="00F84CF2" w:rsidRPr="00BB05DD" w:rsidRDefault="002A4791"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Fish habitat</w:t>
            </w:r>
          </w:p>
        </w:tc>
      </w:tr>
      <w:tr w:rsidR="00F84CF2" w:rsidRPr="00BB05DD" w14:paraId="59E14C15" w14:textId="77777777" w:rsidTr="000A3F01">
        <w:trPr>
          <w:trHeight w:val="251"/>
        </w:trPr>
        <w:tc>
          <w:tcPr>
            <w:tcW w:w="1275" w:type="dxa"/>
            <w:vMerge/>
            <w:tcBorders>
              <w:top w:val="single" w:sz="4" w:space="0" w:color="auto"/>
              <w:left w:val="single" w:sz="4" w:space="0" w:color="auto"/>
              <w:bottom w:val="single" w:sz="4" w:space="0" w:color="auto"/>
            </w:tcBorders>
            <w:vAlign w:val="center"/>
            <w:hideMark/>
          </w:tcPr>
          <w:p w14:paraId="7A80BEAE"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14:paraId="3820221B"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2c: Non-native invasive species do not significantly impair native species’ viability or function, nor impair habitat quality, quantity, and the processes that form and maintain habitats.</w:t>
            </w:r>
          </w:p>
        </w:tc>
        <w:tc>
          <w:tcPr>
            <w:tcW w:w="3330" w:type="dxa"/>
            <w:vMerge w:val="restart"/>
            <w:tcBorders>
              <w:top w:val="single" w:sz="4" w:space="0" w:color="auto"/>
              <w:left w:val="nil"/>
              <w:bottom w:val="single" w:sz="4" w:space="0" w:color="auto"/>
              <w:right w:val="nil"/>
            </w:tcBorders>
            <w:shd w:val="clear" w:color="auto" w:fill="FCD5B4"/>
            <w:vAlign w:val="center"/>
            <w:hideMark/>
          </w:tcPr>
          <w:p w14:paraId="52B2963F" w14:textId="32994563"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1.3, </w:t>
            </w:r>
          </w:p>
          <w:p w14:paraId="283AC5F5" w14:textId="70237648"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B1.1, 1.2, 1.3, 1.4, 1.5, 2.3, 2.</w:t>
            </w:r>
            <w:r w:rsidR="00197D48">
              <w:rPr>
                <w:rFonts w:asciiTheme="minorBidi" w:eastAsia="Times New Roman" w:hAnsiTheme="minorBidi" w:cstheme="minorBidi"/>
                <w:sz w:val="16"/>
                <w:szCs w:val="16"/>
              </w:rPr>
              <w:t>4</w:t>
            </w:r>
            <w:r w:rsidRPr="00BB05DD">
              <w:rPr>
                <w:rFonts w:asciiTheme="minorBidi" w:eastAsia="Times New Roman" w:hAnsiTheme="minorBidi" w:cstheme="minorBidi"/>
                <w:sz w:val="16"/>
                <w:szCs w:val="16"/>
              </w:rPr>
              <w:t xml:space="preserve">, 2.6;  </w:t>
            </w:r>
          </w:p>
          <w:p w14:paraId="71C8FE06" w14:textId="2FEE712C"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1.2, 2.1, 3.1,3.2; </w:t>
            </w:r>
          </w:p>
          <w:p w14:paraId="43C93A41" w14:textId="46C62AF5"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FCD5B4"/>
            <w:vAlign w:val="bottom"/>
            <w:hideMark/>
          </w:tcPr>
          <w:p w14:paraId="19CC9E4A" w14:textId="11E81117" w:rsidR="00F84CF2" w:rsidRPr="00BB05DD" w:rsidRDefault="00604F3E"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Submerged aquatic vegetation (</w:t>
            </w:r>
            <w:r w:rsidR="00640E4A" w:rsidRPr="00BB05DD">
              <w:rPr>
                <w:rFonts w:asciiTheme="minorBidi" w:eastAsia="Times New Roman" w:hAnsiTheme="minorBidi" w:cstheme="minorBidi"/>
                <w:sz w:val="16"/>
                <w:szCs w:val="16"/>
              </w:rPr>
              <w:t xml:space="preserve">non-native </w:t>
            </w:r>
            <w:r w:rsidR="005E47F0" w:rsidRPr="00BB05DD">
              <w:rPr>
                <w:rFonts w:asciiTheme="minorBidi" w:eastAsia="Times New Roman" w:hAnsiTheme="minorBidi" w:cstheme="minorBidi"/>
                <w:sz w:val="16"/>
                <w:szCs w:val="16"/>
              </w:rPr>
              <w:t>invasive species)</w:t>
            </w:r>
          </w:p>
        </w:tc>
      </w:tr>
      <w:tr w:rsidR="00F84CF2" w:rsidRPr="00BB05DD" w14:paraId="50ADFDA2" w14:textId="77777777" w:rsidTr="000A3F01">
        <w:trPr>
          <w:trHeight w:val="24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33309B3F"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AC07CA7"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57AF86B"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FCD5B4"/>
            <w:vAlign w:val="bottom"/>
            <w:hideMark/>
          </w:tcPr>
          <w:p w14:paraId="09991457" w14:textId="0E0CBA02" w:rsidR="00F84CF2" w:rsidRPr="00BB05DD" w:rsidRDefault="00640E4A" w:rsidP="00F84CF2">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Non-native invasive wetland </w:t>
            </w:r>
            <w:r w:rsidR="00CF092A" w:rsidRPr="00BB05DD">
              <w:rPr>
                <w:rFonts w:asciiTheme="minorBidi" w:eastAsia="Times New Roman" w:hAnsiTheme="minorBidi" w:cstheme="minorBidi"/>
                <w:sz w:val="16"/>
                <w:szCs w:val="16"/>
              </w:rPr>
              <w:t>vegetation</w:t>
            </w:r>
          </w:p>
        </w:tc>
      </w:tr>
      <w:tr w:rsidR="00F84CF2" w:rsidRPr="00BB05DD" w14:paraId="66245BBF" w14:textId="77777777" w:rsidTr="000A3F01">
        <w:trPr>
          <w:trHeight w:val="24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3DE81A40"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0C43E065"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3043FAF"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FCD5B4"/>
            <w:vAlign w:val="bottom"/>
            <w:hideMark/>
          </w:tcPr>
          <w:p w14:paraId="750BF0DE" w14:textId="3B7F2995" w:rsidR="00F84CF2" w:rsidRPr="00BB05DD" w:rsidRDefault="00C92475"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Non-native invasive terrestrial vegetation</w:t>
            </w:r>
          </w:p>
        </w:tc>
      </w:tr>
      <w:tr w:rsidR="00F84CF2" w:rsidRPr="00BB05DD" w14:paraId="216E1DDE" w14:textId="77777777" w:rsidTr="000A3F01">
        <w:trPr>
          <w:trHeight w:val="233"/>
        </w:trPr>
        <w:tc>
          <w:tcPr>
            <w:tcW w:w="12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E0AC32" w14:textId="77777777" w:rsidR="00CE5B65"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b/>
                <w:bCs/>
                <w:sz w:val="16"/>
                <w:szCs w:val="16"/>
              </w:rPr>
              <w:t>3: Water Quantity &amp; Quality</w:t>
            </w:r>
          </w:p>
          <w:p w14:paraId="153AACAB" w14:textId="77777777" w:rsidR="00F84CF2" w:rsidRPr="00BB05DD" w:rsidRDefault="00F84CF2" w:rsidP="00F84CF2">
            <w:pPr>
              <w:spacing w:after="0" w:line="240" w:lineRule="auto"/>
              <w:jc w:val="center"/>
              <w:rPr>
                <w:rFonts w:asciiTheme="minorBidi" w:eastAsia="Times New Roman" w:hAnsiTheme="minorBidi" w:cstheme="minorBidi"/>
                <w:b/>
                <w:bCs/>
                <w:sz w:val="16"/>
                <w:szCs w:val="16"/>
              </w:rPr>
            </w:pPr>
            <w:r w:rsidRPr="00BB05DD">
              <w:rPr>
                <w:rFonts w:asciiTheme="minorBidi" w:eastAsia="Times New Roman" w:hAnsiTheme="minorBidi" w:cstheme="minorBidi"/>
                <w:sz w:val="16"/>
                <w:szCs w:val="16"/>
              </w:rPr>
              <w:t xml:space="preserve">A region where water quantity and quality maintain </w:t>
            </w:r>
            <w:r w:rsidRPr="00BB05DD">
              <w:rPr>
                <w:rFonts w:asciiTheme="minorBidi" w:eastAsia="Times New Roman" w:hAnsiTheme="minorBidi" w:cstheme="minorBidi"/>
                <w:sz w:val="16"/>
                <w:szCs w:val="16"/>
              </w:rPr>
              <w:lastRenderedPageBreak/>
              <w:t>ecological integrity</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6FEDFEF"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lastRenderedPageBreak/>
              <w:t>3a: Appropriate hydrologic regimes support ecological integrity.</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E15E3E6"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78D4B5A9" w14:textId="4E1C3C88"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B1</w:t>
            </w:r>
            <w:r w:rsidR="00D9065F">
              <w:rPr>
                <w:rFonts w:asciiTheme="minorBidi" w:eastAsia="Times New Roman" w:hAnsiTheme="minorBidi" w:cstheme="minorBidi"/>
                <w:sz w:val="16"/>
                <w:szCs w:val="16"/>
              </w:rPr>
              <w:t>B</w:t>
            </w:r>
            <w:r w:rsidRPr="00BB05DD">
              <w:rPr>
                <w:rFonts w:asciiTheme="minorBidi" w:eastAsia="Times New Roman" w:hAnsiTheme="minorBidi" w:cstheme="minorBidi"/>
                <w:sz w:val="16"/>
                <w:szCs w:val="16"/>
              </w:rPr>
              <w:t>1.2, 1.3, 3.1, 3.2, 3.3</w:t>
            </w:r>
            <w:r w:rsidR="004B7395">
              <w:rPr>
                <w:rFonts w:asciiTheme="minorBidi" w:eastAsia="Times New Roman" w:hAnsiTheme="minorBidi" w:cstheme="minorBidi"/>
                <w:sz w:val="16"/>
                <w:szCs w:val="16"/>
              </w:rPr>
              <w:t>, 4.3</w:t>
            </w:r>
            <w:r w:rsidRPr="00BB05DD">
              <w:rPr>
                <w:rFonts w:asciiTheme="minorBidi" w:eastAsia="Times New Roman" w:hAnsiTheme="minorBidi" w:cstheme="minorBidi"/>
                <w:sz w:val="16"/>
                <w:szCs w:val="16"/>
              </w:rPr>
              <w:t xml:space="preserve">;  </w:t>
            </w:r>
          </w:p>
          <w:p w14:paraId="1349FCB3" w14:textId="2C4B0CCB" w:rsidR="00222CA6" w:rsidRPr="00BB05DD" w:rsidRDefault="005A768A"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C</w:t>
            </w:r>
            <w:r w:rsidR="0CAB8149" w:rsidRPr="00BB05DD">
              <w:rPr>
                <w:rFonts w:asciiTheme="minorBidi" w:eastAsia="Times New Roman" w:hAnsiTheme="minorBidi" w:cstheme="minorBidi"/>
                <w:sz w:val="16"/>
                <w:szCs w:val="16"/>
              </w:rPr>
              <w:t>3.1,</w:t>
            </w:r>
            <w:r w:rsidR="25ECCB74" w:rsidRPr="00BB05DD">
              <w:rPr>
                <w:rFonts w:asciiTheme="minorBidi" w:eastAsia="Times New Roman" w:hAnsiTheme="minorBidi" w:cstheme="minorBidi"/>
                <w:sz w:val="16"/>
                <w:szCs w:val="16"/>
              </w:rPr>
              <w:t xml:space="preserve"> </w:t>
            </w:r>
            <w:r w:rsidR="0CAB8149" w:rsidRPr="00BB05DD">
              <w:rPr>
                <w:rFonts w:asciiTheme="minorBidi" w:eastAsia="Times New Roman" w:hAnsiTheme="minorBidi" w:cstheme="minorBidi"/>
                <w:sz w:val="16"/>
                <w:szCs w:val="16"/>
              </w:rPr>
              <w:t xml:space="preserve">3.2; </w:t>
            </w:r>
          </w:p>
          <w:p w14:paraId="7AE1960F" w14:textId="18700C83"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3B46AD2B" w14:textId="5DCF30C2" w:rsidR="00F84CF2" w:rsidRPr="00BB05DD" w:rsidRDefault="00F84CF2"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Dissolved </w:t>
            </w:r>
            <w:r w:rsidR="004B7F25" w:rsidRPr="00BB05DD">
              <w:rPr>
                <w:rFonts w:asciiTheme="minorBidi" w:eastAsia="Times New Roman" w:hAnsiTheme="minorBidi" w:cstheme="minorBidi"/>
                <w:sz w:val="16"/>
                <w:szCs w:val="16"/>
              </w:rPr>
              <w:t>o</w:t>
            </w:r>
            <w:r w:rsidRPr="00BB05DD">
              <w:rPr>
                <w:rFonts w:asciiTheme="minorBidi" w:eastAsia="Times New Roman" w:hAnsiTheme="minorBidi" w:cstheme="minorBidi"/>
                <w:sz w:val="16"/>
                <w:szCs w:val="16"/>
              </w:rPr>
              <w:t xml:space="preserve">xygen </w:t>
            </w:r>
          </w:p>
        </w:tc>
      </w:tr>
      <w:tr w:rsidR="00F84CF2" w:rsidRPr="00BB05DD" w14:paraId="0E276C32" w14:textId="77777777" w:rsidTr="000A3F01">
        <w:trPr>
          <w:trHeight w:val="179"/>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187C9FEC"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000FE526"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7CD6900F"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hideMark/>
          </w:tcPr>
          <w:p w14:paraId="4E618490" w14:textId="18EBFF3B" w:rsidR="00F84CF2" w:rsidRPr="00BB05DD" w:rsidRDefault="00B33669"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Natural hydrology &amp; flow</w:t>
            </w:r>
          </w:p>
        </w:tc>
      </w:tr>
      <w:tr w:rsidR="00F84CF2" w:rsidRPr="00BB05DD" w14:paraId="66EF7C92" w14:textId="77777777" w:rsidTr="000A3F01">
        <w:trPr>
          <w:trHeight w:val="287"/>
        </w:trPr>
        <w:tc>
          <w:tcPr>
            <w:tcW w:w="1275" w:type="dxa"/>
            <w:vMerge/>
            <w:tcBorders>
              <w:top w:val="single" w:sz="4" w:space="0" w:color="auto"/>
              <w:left w:val="single" w:sz="4" w:space="0" w:color="auto"/>
              <w:bottom w:val="single" w:sz="4" w:space="0" w:color="auto"/>
            </w:tcBorders>
            <w:vAlign w:val="center"/>
            <w:hideMark/>
          </w:tcPr>
          <w:p w14:paraId="196E7283"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D8E4BC"/>
            <w:vAlign w:val="center"/>
            <w:hideMark/>
          </w:tcPr>
          <w:p w14:paraId="3D2BD5D8"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3b: Nutrients and pathogens do not harm species that depend on the waters.</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D8E4BC"/>
            <w:vAlign w:val="center"/>
            <w:hideMark/>
          </w:tcPr>
          <w:p w14:paraId="20BA39E8"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234C4FE7" w14:textId="1EE5213D"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B1.1, 1.2, 1.3, 2.1, 2.2, 2.3, 2.</w:t>
            </w:r>
            <w:r w:rsidR="009674BB">
              <w:rPr>
                <w:rFonts w:asciiTheme="minorBidi" w:eastAsia="Times New Roman" w:hAnsiTheme="minorBidi" w:cstheme="minorBidi"/>
                <w:sz w:val="16"/>
                <w:szCs w:val="16"/>
              </w:rPr>
              <w:t>4</w:t>
            </w:r>
            <w:r w:rsidRPr="00BB05DD">
              <w:rPr>
                <w:rFonts w:asciiTheme="minorBidi" w:eastAsia="Times New Roman" w:hAnsiTheme="minorBidi" w:cstheme="minorBidi"/>
                <w:sz w:val="16"/>
                <w:szCs w:val="16"/>
              </w:rPr>
              <w:t xml:space="preserve">, 2.6, 2.7, 3.1, 3.2;  </w:t>
            </w:r>
          </w:p>
          <w:p w14:paraId="41A2037F" w14:textId="51854568" w:rsidR="00222CA6" w:rsidRPr="00BB05DD" w:rsidRDefault="0CAB8149"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C1.1, 2.1, 3.1,3.2; </w:t>
            </w:r>
          </w:p>
          <w:p w14:paraId="55B79988" w14:textId="7F6CE9E9"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lastRenderedPageBreak/>
              <w:t>D1.1, 1.2, 1.3</w:t>
            </w:r>
          </w:p>
        </w:tc>
        <w:tc>
          <w:tcPr>
            <w:tcW w:w="4410" w:type="dxa"/>
            <w:tcBorders>
              <w:top w:val="single" w:sz="4" w:space="0" w:color="auto"/>
              <w:left w:val="nil"/>
              <w:bottom w:val="single" w:sz="4" w:space="0" w:color="auto"/>
              <w:right w:val="single" w:sz="4" w:space="0" w:color="auto"/>
            </w:tcBorders>
            <w:shd w:val="clear" w:color="auto" w:fill="D8E4BC"/>
            <w:vAlign w:val="bottom"/>
            <w:hideMark/>
          </w:tcPr>
          <w:p w14:paraId="7F89DCFB" w14:textId="25314B0B" w:rsidR="00F84CF2" w:rsidRPr="00BB05DD" w:rsidRDefault="00946C18"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lastRenderedPageBreak/>
              <w:t>Total nutrients</w:t>
            </w:r>
          </w:p>
        </w:tc>
      </w:tr>
      <w:tr w:rsidR="00F84CF2" w:rsidRPr="00BB05DD" w14:paraId="39FE28A8" w14:textId="77777777" w:rsidTr="000A3F01">
        <w:trPr>
          <w:trHeight w:val="296"/>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0C8AE2C1"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4729C74D"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28CFAFDD"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D8E4BC"/>
            <w:vAlign w:val="bottom"/>
            <w:hideMark/>
          </w:tcPr>
          <w:p w14:paraId="429A716D" w14:textId="3DECC3F2" w:rsidR="00F84CF2" w:rsidRPr="00BB05DD" w:rsidRDefault="00D21B5F"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Microbiota</w:t>
            </w:r>
          </w:p>
        </w:tc>
      </w:tr>
      <w:tr w:rsidR="00F84CF2" w:rsidRPr="00BB05DD" w14:paraId="1CC72965" w14:textId="77777777" w:rsidTr="000A3F01">
        <w:trPr>
          <w:trHeight w:val="255"/>
        </w:trPr>
        <w:tc>
          <w:tcPr>
            <w:tcW w:w="1275" w:type="dxa"/>
            <w:vMerge/>
            <w:tcBorders>
              <w:top w:val="single" w:sz="4" w:space="0" w:color="auto"/>
              <w:left w:val="single" w:sz="4" w:space="0" w:color="auto"/>
              <w:bottom w:val="single" w:sz="4" w:space="0" w:color="auto"/>
            </w:tcBorders>
            <w:vAlign w:val="center"/>
            <w:hideMark/>
          </w:tcPr>
          <w:p w14:paraId="666A8880"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B7DEE8"/>
            <w:vAlign w:val="center"/>
            <w:hideMark/>
          </w:tcPr>
          <w:p w14:paraId="20037DAE"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3c: Toxics in waters and sediments do not harm species that depend on the waters.</w:t>
            </w:r>
          </w:p>
        </w:tc>
        <w:tc>
          <w:tcPr>
            <w:tcW w:w="3330" w:type="dxa"/>
            <w:vMerge w:val="restart"/>
            <w:tcBorders>
              <w:top w:val="single" w:sz="4" w:space="0" w:color="auto"/>
              <w:left w:val="nil"/>
              <w:bottom w:val="single" w:sz="4" w:space="0" w:color="auto"/>
              <w:right w:val="nil"/>
            </w:tcBorders>
            <w:shd w:val="clear" w:color="auto" w:fill="B7DEE8"/>
            <w:vAlign w:val="center"/>
            <w:hideMark/>
          </w:tcPr>
          <w:p w14:paraId="65717736"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4CF74F99" w14:textId="568A9272" w:rsidR="00222CA6" w:rsidRPr="00BB05DD" w:rsidRDefault="00542A41"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B</w:t>
            </w:r>
            <w:r w:rsidR="00222CA6" w:rsidRPr="00BB05DD">
              <w:rPr>
                <w:rFonts w:asciiTheme="minorBidi" w:eastAsia="Times New Roman" w:hAnsiTheme="minorBidi" w:cstheme="minorBidi"/>
                <w:sz w:val="16"/>
                <w:szCs w:val="16"/>
              </w:rPr>
              <w:t>1.2, 1.3, 2.1, 2.2, 2.3, 2.</w:t>
            </w:r>
            <w:r w:rsidR="00B1681A">
              <w:rPr>
                <w:rFonts w:asciiTheme="minorBidi" w:eastAsia="Times New Roman" w:hAnsiTheme="minorBidi" w:cstheme="minorBidi"/>
                <w:sz w:val="16"/>
                <w:szCs w:val="16"/>
              </w:rPr>
              <w:t xml:space="preserve">4, </w:t>
            </w:r>
            <w:r w:rsidR="00222CA6" w:rsidRPr="00BB05DD">
              <w:rPr>
                <w:rFonts w:asciiTheme="minorBidi" w:eastAsia="Times New Roman" w:hAnsiTheme="minorBidi" w:cstheme="minorBidi"/>
                <w:sz w:val="16"/>
                <w:szCs w:val="16"/>
              </w:rPr>
              <w:t xml:space="preserve">2.5;  </w:t>
            </w:r>
          </w:p>
          <w:p w14:paraId="46B57986" w14:textId="7E8C6D1E" w:rsidR="00222CA6" w:rsidRPr="00BB05DD" w:rsidRDefault="0CAB8149"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C1.1, 3.1,3</w:t>
            </w:r>
            <w:r w:rsidR="125D7635" w:rsidRPr="00BB05DD">
              <w:rPr>
                <w:rFonts w:asciiTheme="minorBidi" w:eastAsia="Times New Roman" w:hAnsiTheme="minorBidi" w:cstheme="minorBidi"/>
                <w:sz w:val="16"/>
                <w:szCs w:val="16"/>
              </w:rPr>
              <w:t xml:space="preserve"> </w:t>
            </w:r>
            <w:r w:rsidRPr="00BB05DD">
              <w:rPr>
                <w:rFonts w:asciiTheme="minorBidi" w:eastAsia="Times New Roman" w:hAnsiTheme="minorBidi" w:cstheme="minorBidi"/>
                <w:sz w:val="16"/>
                <w:szCs w:val="16"/>
              </w:rPr>
              <w:t xml:space="preserve">.2; </w:t>
            </w:r>
          </w:p>
          <w:p w14:paraId="40F93442" w14:textId="3B03D475" w:rsidR="00F84CF2"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B7DEE8"/>
            <w:vAlign w:val="bottom"/>
            <w:hideMark/>
          </w:tcPr>
          <w:p w14:paraId="33569CB9" w14:textId="48D3709C" w:rsidR="00F84CF2" w:rsidRPr="00BB05DD" w:rsidRDefault="0076780A"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Harmful algal blooms</w:t>
            </w:r>
          </w:p>
        </w:tc>
      </w:tr>
      <w:tr w:rsidR="00F84CF2" w:rsidRPr="00BB05DD" w14:paraId="7ED49B26" w14:textId="77777777" w:rsidTr="000A3F01">
        <w:trPr>
          <w:trHeight w:val="255"/>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1F8BC669"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50475EE5" w14:textId="77777777" w:rsidR="00F84CF2" w:rsidRPr="00BB05DD" w:rsidRDefault="00F84CF2" w:rsidP="00F84CF2">
            <w:pPr>
              <w:spacing w:after="0" w:line="240" w:lineRule="auto"/>
              <w:rPr>
                <w:rFonts w:asciiTheme="minorBidi" w:eastAsia="Times New Roman" w:hAnsiTheme="minorBidi" w:cstheme="minorBidi"/>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5D104C3C"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B7DEE8"/>
            <w:vAlign w:val="bottom"/>
            <w:hideMark/>
          </w:tcPr>
          <w:p w14:paraId="554979DB" w14:textId="31B4DCF3" w:rsidR="00F84CF2" w:rsidRPr="00BB05DD" w:rsidRDefault="00F84CF2"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Dissolved </w:t>
            </w:r>
            <w:r w:rsidR="004B7F25" w:rsidRPr="00BB05DD">
              <w:rPr>
                <w:rFonts w:asciiTheme="minorBidi" w:eastAsia="Times New Roman" w:hAnsiTheme="minorBidi" w:cstheme="minorBidi"/>
                <w:sz w:val="16"/>
                <w:szCs w:val="16"/>
              </w:rPr>
              <w:t>m</w:t>
            </w:r>
            <w:r w:rsidRPr="00BB05DD">
              <w:rPr>
                <w:rFonts w:asciiTheme="minorBidi" w:eastAsia="Times New Roman" w:hAnsiTheme="minorBidi" w:cstheme="minorBidi"/>
                <w:sz w:val="16"/>
                <w:szCs w:val="16"/>
              </w:rPr>
              <w:t xml:space="preserve">etals </w:t>
            </w:r>
          </w:p>
        </w:tc>
      </w:tr>
      <w:tr w:rsidR="00F84CF2" w:rsidRPr="00BB05DD" w14:paraId="0D5D0FFD" w14:textId="77777777" w:rsidTr="000A3F01">
        <w:trPr>
          <w:trHeight w:val="269"/>
        </w:trPr>
        <w:tc>
          <w:tcPr>
            <w:tcW w:w="1275" w:type="dxa"/>
            <w:vMerge/>
            <w:tcBorders>
              <w:top w:val="single" w:sz="4" w:space="0" w:color="auto"/>
              <w:left w:val="single" w:sz="4" w:space="0" w:color="auto"/>
              <w:bottom w:val="single" w:sz="4" w:space="0" w:color="auto"/>
            </w:tcBorders>
            <w:vAlign w:val="center"/>
            <w:hideMark/>
          </w:tcPr>
          <w:p w14:paraId="3D5103C8"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E4DFEC"/>
            <w:vAlign w:val="center"/>
            <w:hideMark/>
          </w:tcPr>
          <w:p w14:paraId="680AD69C" w14:textId="77777777" w:rsidR="00F84CF2" w:rsidRPr="00BB05DD" w:rsidRDefault="00F84CF2" w:rsidP="00F84CF2">
            <w:pPr>
              <w:spacing w:after="0" w:line="240" w:lineRule="auto"/>
              <w:jc w:val="center"/>
              <w:rPr>
                <w:rFonts w:asciiTheme="minorBidi" w:eastAsia="Times New Roman" w:hAnsiTheme="minorBidi" w:cstheme="minorBidi"/>
                <w:bCs/>
                <w:sz w:val="16"/>
                <w:szCs w:val="16"/>
              </w:rPr>
            </w:pPr>
            <w:r w:rsidRPr="00BB05DD">
              <w:rPr>
                <w:rFonts w:asciiTheme="minorBidi" w:eastAsia="Times New Roman" w:hAnsiTheme="minorBidi" w:cstheme="minorBidi"/>
                <w:bCs/>
                <w:sz w:val="16"/>
                <w:szCs w:val="16"/>
              </w:rPr>
              <w:t>3d: Sediments do not harm species that depend on the waters.</w:t>
            </w:r>
          </w:p>
        </w:tc>
        <w:tc>
          <w:tcPr>
            <w:tcW w:w="3330" w:type="dxa"/>
            <w:vMerge w:val="restart"/>
            <w:tcBorders>
              <w:top w:val="single" w:sz="4" w:space="0" w:color="auto"/>
              <w:left w:val="nil"/>
              <w:bottom w:val="single" w:sz="4" w:space="0" w:color="auto"/>
              <w:right w:val="nil"/>
            </w:tcBorders>
            <w:shd w:val="clear" w:color="auto" w:fill="E4DFEC"/>
            <w:vAlign w:val="center"/>
            <w:hideMark/>
          </w:tcPr>
          <w:p w14:paraId="4ECD3D47" w14:textId="77777777"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 xml:space="preserve">A1.1, 1.2, 1.3, </w:t>
            </w:r>
          </w:p>
          <w:p w14:paraId="32B49C71" w14:textId="62724CD5" w:rsidR="00222CA6" w:rsidRPr="00BB05DD" w:rsidRDefault="00222CA6" w:rsidP="00222CA6">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B1.1, 1.2, 1.3, 2.3, 2.</w:t>
            </w:r>
            <w:r w:rsidR="00347F4E">
              <w:rPr>
                <w:rFonts w:asciiTheme="minorBidi" w:eastAsia="Times New Roman" w:hAnsiTheme="minorBidi" w:cstheme="minorBidi"/>
                <w:sz w:val="16"/>
                <w:szCs w:val="16"/>
              </w:rPr>
              <w:t>4</w:t>
            </w:r>
            <w:r w:rsidRPr="00BB05DD">
              <w:rPr>
                <w:rFonts w:asciiTheme="minorBidi" w:eastAsia="Times New Roman" w:hAnsiTheme="minorBidi" w:cstheme="minorBidi"/>
                <w:sz w:val="16"/>
                <w:szCs w:val="16"/>
              </w:rPr>
              <w:t xml:space="preserve">, 2.7, 3.1, 3.2;  </w:t>
            </w:r>
          </w:p>
          <w:p w14:paraId="55E2781C" w14:textId="238F3259" w:rsidR="00222CA6" w:rsidRPr="00BB05DD" w:rsidRDefault="000C2602" w:rsidP="00222CA6">
            <w:pPr>
              <w:spacing w:after="0" w:line="240" w:lineRule="auto"/>
              <w:jc w:val="center"/>
              <w:rPr>
                <w:rFonts w:asciiTheme="minorBidi" w:eastAsia="Times New Roman" w:hAnsiTheme="minorBidi" w:cstheme="minorBidi"/>
                <w:sz w:val="16"/>
                <w:szCs w:val="16"/>
              </w:rPr>
            </w:pPr>
            <w:r>
              <w:rPr>
                <w:rFonts w:asciiTheme="minorBidi" w:eastAsia="Times New Roman" w:hAnsiTheme="minorBidi" w:cstheme="minorBidi"/>
                <w:sz w:val="16"/>
                <w:szCs w:val="16"/>
              </w:rPr>
              <w:t>C</w:t>
            </w:r>
            <w:r w:rsidR="0CAB8149" w:rsidRPr="00BB05DD">
              <w:rPr>
                <w:rFonts w:asciiTheme="minorBidi" w:eastAsia="Times New Roman" w:hAnsiTheme="minorBidi" w:cstheme="minorBidi"/>
                <w:sz w:val="16"/>
                <w:szCs w:val="16"/>
              </w:rPr>
              <w:t>3.1,3</w:t>
            </w:r>
            <w:r w:rsidR="28A216D6" w:rsidRPr="00BB05DD">
              <w:rPr>
                <w:rFonts w:asciiTheme="minorBidi" w:eastAsia="Times New Roman" w:hAnsiTheme="minorBidi" w:cstheme="minorBidi"/>
                <w:sz w:val="16"/>
                <w:szCs w:val="16"/>
              </w:rPr>
              <w:t xml:space="preserve"> </w:t>
            </w:r>
            <w:r w:rsidR="0CAB8149" w:rsidRPr="00BB05DD">
              <w:rPr>
                <w:rFonts w:asciiTheme="minorBidi" w:eastAsia="Times New Roman" w:hAnsiTheme="minorBidi" w:cstheme="minorBidi"/>
                <w:sz w:val="16"/>
                <w:szCs w:val="16"/>
              </w:rPr>
              <w:t xml:space="preserve">.2; </w:t>
            </w:r>
          </w:p>
          <w:p w14:paraId="02D81F67" w14:textId="6C26BAF0" w:rsidR="00F84CF2" w:rsidRPr="00BB05DD" w:rsidRDefault="00222CA6" w:rsidP="00222CA6">
            <w:pPr>
              <w:spacing w:after="0" w:line="240" w:lineRule="auto"/>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D1.1, 1.2, 1.3</w:t>
            </w:r>
          </w:p>
        </w:tc>
        <w:tc>
          <w:tcPr>
            <w:tcW w:w="4410" w:type="dxa"/>
            <w:tcBorders>
              <w:top w:val="single" w:sz="4" w:space="0" w:color="auto"/>
              <w:left w:val="single" w:sz="4" w:space="0" w:color="auto"/>
              <w:bottom w:val="single" w:sz="4" w:space="0" w:color="auto"/>
              <w:right w:val="single" w:sz="4" w:space="0" w:color="auto"/>
            </w:tcBorders>
            <w:shd w:val="clear" w:color="auto" w:fill="E4DFEC"/>
            <w:vAlign w:val="bottom"/>
            <w:hideMark/>
          </w:tcPr>
          <w:p w14:paraId="38396824" w14:textId="42086D00" w:rsidR="00F84CF2" w:rsidRPr="00BB05DD" w:rsidRDefault="00517761" w:rsidP="004B7F25">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Sediment condition</w:t>
            </w:r>
          </w:p>
        </w:tc>
      </w:tr>
      <w:tr w:rsidR="00F84CF2" w:rsidRPr="00BB05DD" w14:paraId="1781D687" w14:textId="77777777" w:rsidTr="000A3F01">
        <w:trPr>
          <w:trHeight w:val="26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463B1E66"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509FF73" w14:textId="77777777" w:rsidR="00F84CF2" w:rsidRPr="00BB05DD" w:rsidRDefault="00F84CF2" w:rsidP="00F84CF2">
            <w:pPr>
              <w:spacing w:after="0" w:line="240" w:lineRule="auto"/>
              <w:rPr>
                <w:rFonts w:asciiTheme="minorBidi" w:eastAsia="Times New Roman" w:hAnsiTheme="minorBidi" w:cstheme="minorBidi"/>
                <w:b/>
                <w:bCs/>
                <w:sz w:val="16"/>
                <w:szCs w:val="16"/>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14:paraId="4B99DB28" w14:textId="77777777" w:rsidR="00F84CF2" w:rsidRPr="00BB05DD" w:rsidRDefault="00F84CF2" w:rsidP="00F84CF2">
            <w:pPr>
              <w:spacing w:after="0" w:line="240" w:lineRule="auto"/>
              <w:rPr>
                <w:rFonts w:asciiTheme="minorBidi" w:eastAsia="Times New Roman" w:hAnsiTheme="minorBidi" w:cstheme="minorBidi"/>
                <w:sz w:val="16"/>
                <w:szCs w:val="16"/>
              </w:rPr>
            </w:pPr>
          </w:p>
        </w:tc>
        <w:tc>
          <w:tcPr>
            <w:tcW w:w="4410" w:type="dxa"/>
            <w:tcBorders>
              <w:top w:val="single" w:sz="4" w:space="0" w:color="auto"/>
              <w:left w:val="single" w:sz="4" w:space="0" w:color="auto"/>
              <w:bottom w:val="single" w:sz="4" w:space="0" w:color="auto"/>
              <w:right w:val="single" w:sz="4" w:space="0" w:color="auto"/>
            </w:tcBorders>
            <w:shd w:val="clear" w:color="auto" w:fill="E4DFEC"/>
            <w:vAlign w:val="center"/>
            <w:hideMark/>
          </w:tcPr>
          <w:p w14:paraId="68797B73" w14:textId="76C0D99D" w:rsidR="00F84CF2" w:rsidRPr="00BB05DD" w:rsidRDefault="00517761" w:rsidP="00BB2DA1">
            <w:pPr>
              <w:spacing w:after="0" w:line="240" w:lineRule="auto"/>
              <w:jc w:val="center"/>
              <w:rPr>
                <w:rFonts w:asciiTheme="minorBidi" w:eastAsia="Times New Roman" w:hAnsiTheme="minorBidi" w:cstheme="minorBidi"/>
                <w:sz w:val="16"/>
                <w:szCs w:val="16"/>
              </w:rPr>
            </w:pPr>
            <w:r w:rsidRPr="00BB05DD">
              <w:rPr>
                <w:rFonts w:asciiTheme="minorBidi" w:eastAsia="Times New Roman" w:hAnsiTheme="minorBidi" w:cstheme="minorBidi"/>
                <w:sz w:val="16"/>
                <w:szCs w:val="16"/>
              </w:rPr>
              <w:t>Water column transparency</w:t>
            </w:r>
          </w:p>
        </w:tc>
      </w:tr>
    </w:tbl>
    <w:p w14:paraId="6B0FB429" w14:textId="6287A8DE" w:rsidR="005F1EDC" w:rsidRPr="00F46506" w:rsidRDefault="144C83BC" w:rsidP="007152A3">
      <w:pPr>
        <w:rPr>
          <w:rFonts w:asciiTheme="minorBidi" w:hAnsiTheme="minorBidi" w:cstheme="minorBidi"/>
          <w:i/>
        </w:rPr>
      </w:pPr>
      <w:r w:rsidRPr="00F46506">
        <w:rPr>
          <w:rFonts w:asciiTheme="minorBidi" w:hAnsiTheme="minorBidi" w:cstheme="minorBidi"/>
          <w:i/>
        </w:rPr>
        <w:t>This table illustrates the linkage between the CCMP goals and ecosystem outcomes, the CCMP</w:t>
      </w:r>
      <w:r w:rsidR="501B4D41" w:rsidRPr="00F46506">
        <w:rPr>
          <w:rFonts w:asciiTheme="minorBidi" w:hAnsiTheme="minorBidi" w:cstheme="minorBidi"/>
          <w:i/>
        </w:rPr>
        <w:t xml:space="preserve"> </w:t>
      </w:r>
      <w:r w:rsidRPr="00F46506">
        <w:rPr>
          <w:rFonts w:asciiTheme="minorBidi" w:hAnsiTheme="minorBidi" w:cstheme="minorBidi"/>
          <w:i/>
        </w:rPr>
        <w:t>management actions (</w:t>
      </w:r>
      <w:r w:rsidR="00654AFF" w:rsidRPr="00F46506">
        <w:rPr>
          <w:rFonts w:asciiTheme="minorBidi" w:hAnsiTheme="minorBidi" w:cstheme="minorBidi"/>
          <w:i/>
        </w:rPr>
        <w:t>Question 4)</w:t>
      </w:r>
      <w:r w:rsidRPr="00F46506">
        <w:rPr>
          <w:rFonts w:asciiTheme="minorBidi" w:hAnsiTheme="minorBidi" w:cstheme="minorBidi"/>
          <w:i/>
        </w:rPr>
        <w:t xml:space="preserve">, and </w:t>
      </w:r>
      <w:r w:rsidR="00B23DAD" w:rsidRPr="00F46506">
        <w:rPr>
          <w:rFonts w:asciiTheme="minorBidi" w:hAnsiTheme="minorBidi" w:cstheme="minorBidi"/>
          <w:i/>
        </w:rPr>
        <w:t xml:space="preserve">example </w:t>
      </w:r>
      <w:r w:rsidRPr="00F46506">
        <w:rPr>
          <w:rFonts w:asciiTheme="minorBidi" w:hAnsiTheme="minorBidi" w:cstheme="minorBidi"/>
          <w:i/>
        </w:rPr>
        <w:t>ecosystem indicators by which success can be measured.</w:t>
      </w:r>
    </w:p>
    <w:p w14:paraId="547F6ECC" w14:textId="77777777" w:rsidR="00F84CF2" w:rsidRPr="00BB05DD" w:rsidRDefault="00F84CF2" w:rsidP="00051A85">
      <w:pPr>
        <w:autoSpaceDE w:val="0"/>
        <w:autoSpaceDN w:val="0"/>
        <w:adjustRightInd w:val="0"/>
        <w:rPr>
          <w:rFonts w:asciiTheme="minorBidi" w:hAnsiTheme="minorBidi" w:cstheme="minorBidi"/>
          <w:sz w:val="24"/>
          <w:szCs w:val="24"/>
        </w:rPr>
        <w:sectPr w:rsidR="00F84CF2" w:rsidRPr="00BB05DD" w:rsidSect="004836E0">
          <w:pgSz w:w="15840" w:h="12240" w:orient="landscape"/>
          <w:pgMar w:top="900" w:right="1530" w:bottom="1440" w:left="1440" w:header="720" w:footer="720" w:gutter="0"/>
          <w:cols w:space="720"/>
          <w:docGrid w:linePitch="360"/>
        </w:sectPr>
      </w:pPr>
    </w:p>
    <w:p w14:paraId="6A4A76E1" w14:textId="2E93AD47" w:rsidR="000C5459" w:rsidRPr="00BB05DD" w:rsidRDefault="00986222" w:rsidP="00986222">
      <w:pPr>
        <w:pStyle w:val="Heading1"/>
        <w:rPr>
          <w:rFonts w:asciiTheme="minorBidi" w:hAnsiTheme="minorBidi" w:cstheme="minorBidi"/>
          <w:b/>
          <w:bCs/>
          <w:sz w:val="24"/>
          <w:szCs w:val="24"/>
        </w:rPr>
      </w:pPr>
      <w:bookmarkStart w:id="22" w:name="_Toc180588365"/>
      <w:r w:rsidRPr="00BB05DD">
        <w:rPr>
          <w:rFonts w:asciiTheme="minorBidi" w:hAnsiTheme="minorBidi" w:cstheme="minorBidi"/>
        </w:rPr>
        <w:lastRenderedPageBreak/>
        <w:t>Question 2: What is the status of the Albemarle-Pamlico Estuarine System?</w:t>
      </w:r>
      <w:bookmarkEnd w:id="22"/>
    </w:p>
    <w:p w14:paraId="45BF79EB" w14:textId="3D9AED05" w:rsidR="000C5459" w:rsidRPr="00BB05DD" w:rsidRDefault="000C5459" w:rsidP="000C5459">
      <w:pPr>
        <w:autoSpaceDE w:val="0"/>
        <w:autoSpaceDN w:val="0"/>
        <w:adjustRightInd w:val="0"/>
        <w:jc w:val="both"/>
        <w:rPr>
          <w:rFonts w:asciiTheme="minorBidi" w:hAnsiTheme="minorBidi" w:cstheme="minorBidi"/>
          <w:b/>
          <w:bCs/>
          <w:sz w:val="24"/>
          <w:szCs w:val="24"/>
        </w:rPr>
      </w:pPr>
    </w:p>
    <w:p w14:paraId="190D0DDA" w14:textId="621531E1" w:rsidR="00F0647D" w:rsidRPr="00BB05DD" w:rsidRDefault="00F0647D" w:rsidP="6E310DCB">
      <w:pPr>
        <w:jc w:val="both"/>
        <w:rPr>
          <w:rFonts w:asciiTheme="minorBidi" w:hAnsiTheme="minorBidi" w:cstheme="minorBidi"/>
          <w:sz w:val="24"/>
          <w:szCs w:val="24"/>
        </w:rPr>
      </w:pPr>
      <w:r w:rsidRPr="6E310DCB">
        <w:rPr>
          <w:rFonts w:asciiTheme="minorBidi" w:hAnsiTheme="minorBidi" w:cstheme="minorBidi"/>
          <w:sz w:val="24"/>
          <w:szCs w:val="24"/>
        </w:rPr>
        <w:t>Understanding the condition of the estuarine system is essential for setting measure</w:t>
      </w:r>
      <w:r w:rsidR="00395410" w:rsidRPr="6E310DCB">
        <w:rPr>
          <w:rFonts w:asciiTheme="minorBidi" w:hAnsiTheme="minorBidi" w:cstheme="minorBidi"/>
          <w:sz w:val="24"/>
          <w:szCs w:val="24"/>
        </w:rPr>
        <w:t>s</w:t>
      </w:r>
      <w:r w:rsidRPr="6E310DCB">
        <w:rPr>
          <w:rFonts w:asciiTheme="minorBidi" w:hAnsiTheme="minorBidi" w:cstheme="minorBidi"/>
          <w:sz w:val="24"/>
          <w:szCs w:val="24"/>
        </w:rPr>
        <w:t xml:space="preserve"> to reach desired goals (Question 1).  The gap between the status of an ecosystem indicator and the preferred state informs the time and resources required to reach that goal. </w:t>
      </w:r>
      <w:r w:rsidR="00FE6816" w:rsidRPr="6E310DCB">
        <w:rPr>
          <w:rFonts w:asciiTheme="minorBidi" w:hAnsiTheme="minorBidi" w:cstheme="minorBidi"/>
          <w:sz w:val="24"/>
          <w:szCs w:val="24"/>
        </w:rPr>
        <w:t xml:space="preserve"> </w:t>
      </w:r>
      <w:r w:rsidRPr="6E310DCB">
        <w:rPr>
          <w:rFonts w:asciiTheme="minorBidi" w:hAnsiTheme="minorBidi" w:cstheme="minorBidi"/>
          <w:sz w:val="24"/>
          <w:szCs w:val="24"/>
        </w:rPr>
        <w:t xml:space="preserve">Thus, ecosystem status and trends should </w:t>
      </w:r>
      <w:r w:rsidR="007F1A48" w:rsidRPr="6E310DCB">
        <w:rPr>
          <w:rFonts w:asciiTheme="minorBidi" w:hAnsiTheme="minorBidi" w:cstheme="minorBidi"/>
          <w:sz w:val="24"/>
          <w:szCs w:val="24"/>
        </w:rPr>
        <w:t>be consider</w:t>
      </w:r>
      <w:r w:rsidR="00C80883" w:rsidRPr="6E310DCB">
        <w:rPr>
          <w:rFonts w:asciiTheme="minorBidi" w:hAnsiTheme="minorBidi" w:cstheme="minorBidi"/>
          <w:sz w:val="24"/>
          <w:szCs w:val="24"/>
        </w:rPr>
        <w:t>ed</w:t>
      </w:r>
      <w:r w:rsidR="007F1A48" w:rsidRPr="6E310DCB">
        <w:rPr>
          <w:rFonts w:asciiTheme="minorBidi" w:hAnsiTheme="minorBidi" w:cstheme="minorBidi"/>
          <w:sz w:val="24"/>
          <w:szCs w:val="24"/>
        </w:rPr>
        <w:t xml:space="preserve"> in</w:t>
      </w:r>
      <w:r w:rsidRPr="6E310DCB">
        <w:rPr>
          <w:rFonts w:asciiTheme="minorBidi" w:hAnsiTheme="minorBidi" w:cstheme="minorBidi"/>
          <w:sz w:val="24"/>
          <w:szCs w:val="24"/>
        </w:rPr>
        <w:t xml:space="preserve"> identifying challenges and threats (Question 3) and before establishing and refining CCMP management actions (Question 4).</w:t>
      </w:r>
    </w:p>
    <w:p w14:paraId="780E878E" w14:textId="0C2AC68C" w:rsidR="00F0647D" w:rsidRPr="00BB05DD" w:rsidRDefault="002D393C" w:rsidP="00F0647D">
      <w:pPr>
        <w:jc w:val="both"/>
        <w:rPr>
          <w:rFonts w:asciiTheme="minorBidi" w:hAnsiTheme="minorBidi" w:cstheme="minorBidi"/>
          <w:sz w:val="24"/>
          <w:szCs w:val="24"/>
        </w:rPr>
      </w:pPr>
      <w:r>
        <w:rPr>
          <w:rFonts w:asciiTheme="minorBidi" w:hAnsiTheme="minorBidi" w:cstheme="minorBidi"/>
          <w:sz w:val="24"/>
          <w:szCs w:val="24"/>
        </w:rPr>
        <w:t xml:space="preserve">APNEP’s </w:t>
      </w:r>
      <w:r w:rsidR="00F0647D" w:rsidRPr="00BB05DD">
        <w:rPr>
          <w:rFonts w:asciiTheme="minorBidi" w:hAnsiTheme="minorBidi" w:cstheme="minorBidi"/>
          <w:sz w:val="24"/>
          <w:szCs w:val="24"/>
        </w:rPr>
        <w:t xml:space="preserve">1991 </w:t>
      </w:r>
      <w:r w:rsidR="00F0647D" w:rsidRPr="005149BA">
        <w:rPr>
          <w:rFonts w:asciiTheme="minorBidi" w:hAnsiTheme="minorBidi" w:cstheme="minorBidi"/>
          <w:i/>
          <w:iCs/>
          <w:sz w:val="24"/>
          <w:szCs w:val="24"/>
        </w:rPr>
        <w:t>Albemarle-Pamlico Estuarine Study Status and Trends Report</w:t>
      </w:r>
      <w:r w:rsidR="00F0647D" w:rsidRPr="00BB05DD">
        <w:rPr>
          <w:rFonts w:asciiTheme="minorBidi" w:hAnsiTheme="minorBidi" w:cstheme="minorBidi"/>
          <w:sz w:val="24"/>
          <w:szCs w:val="24"/>
        </w:rPr>
        <w:t xml:space="preserve"> </w:t>
      </w:r>
      <w:r w:rsidR="00834D59">
        <w:rPr>
          <w:rFonts w:asciiTheme="minorBidi" w:hAnsiTheme="minorBidi" w:cstheme="minorBidi"/>
          <w:sz w:val="24"/>
          <w:szCs w:val="24"/>
        </w:rPr>
        <w:t>(1991</w:t>
      </w:r>
      <w:r w:rsidR="00E31668">
        <w:rPr>
          <w:rFonts w:asciiTheme="minorBidi" w:hAnsiTheme="minorBidi" w:cstheme="minorBidi"/>
          <w:sz w:val="24"/>
          <w:szCs w:val="24"/>
        </w:rPr>
        <w:t xml:space="preserve"> report) </w:t>
      </w:r>
      <w:r w:rsidR="00F0647D" w:rsidRPr="00BB05DD">
        <w:rPr>
          <w:rFonts w:asciiTheme="minorBidi" w:hAnsiTheme="minorBidi" w:cstheme="minorBidi"/>
          <w:sz w:val="24"/>
          <w:szCs w:val="24"/>
        </w:rPr>
        <w:t>established the foundation for adaptive management in the region</w:t>
      </w:r>
      <w:r>
        <w:rPr>
          <w:rFonts w:asciiTheme="minorBidi" w:hAnsiTheme="minorBidi" w:cstheme="minorBidi"/>
          <w:sz w:val="24"/>
          <w:szCs w:val="24"/>
        </w:rPr>
        <w:t xml:space="preserve"> and led </w:t>
      </w:r>
      <w:r w:rsidR="00F0647D" w:rsidRPr="00BB05DD">
        <w:rPr>
          <w:rFonts w:asciiTheme="minorBidi" w:hAnsiTheme="minorBidi" w:cstheme="minorBidi"/>
          <w:sz w:val="24"/>
          <w:szCs w:val="24"/>
        </w:rPr>
        <w:t xml:space="preserve">to </w:t>
      </w:r>
      <w:r>
        <w:rPr>
          <w:rFonts w:asciiTheme="minorBidi" w:hAnsiTheme="minorBidi" w:cstheme="minorBidi"/>
          <w:sz w:val="24"/>
          <w:szCs w:val="24"/>
        </w:rPr>
        <w:t xml:space="preserve">development of </w:t>
      </w:r>
      <w:r w:rsidR="00F0647D" w:rsidRPr="00BB05DD">
        <w:rPr>
          <w:rFonts w:asciiTheme="minorBidi" w:hAnsiTheme="minorBidi" w:cstheme="minorBidi"/>
          <w:sz w:val="24"/>
          <w:szCs w:val="24"/>
        </w:rPr>
        <w:t>the 1994 CCMP</w:t>
      </w:r>
      <w:r w:rsidR="001B47CA" w:rsidRPr="00BB05DD">
        <w:rPr>
          <w:rFonts w:asciiTheme="minorBidi" w:hAnsiTheme="minorBidi" w:cstheme="minorBidi"/>
          <w:sz w:val="24"/>
          <w:szCs w:val="24"/>
        </w:rPr>
        <w:t xml:space="preserve">.  </w:t>
      </w:r>
      <w:r w:rsidR="00F0647D" w:rsidRPr="00BB05DD">
        <w:rPr>
          <w:rFonts w:asciiTheme="minorBidi" w:hAnsiTheme="minorBidi" w:cstheme="minorBidi"/>
          <w:sz w:val="24"/>
          <w:szCs w:val="24"/>
        </w:rPr>
        <w:t>While further assessments were expected after 1991, APNEP was unable to conduct coordinated evaluations for over two decades.  Since then, state, and federal partners have performed several large-scale assessments, each providing valuable insights into key ecosystem metrics.</w:t>
      </w:r>
    </w:p>
    <w:p w14:paraId="413EDE25" w14:textId="6DC603E0" w:rsidR="00F0647D" w:rsidRPr="00BB05DD" w:rsidRDefault="2DBF6EC4" w:rsidP="00C95AD1">
      <w:pPr>
        <w:jc w:val="both"/>
        <w:rPr>
          <w:rFonts w:asciiTheme="minorBidi" w:hAnsiTheme="minorBidi" w:cstheme="minorBidi"/>
          <w:sz w:val="24"/>
          <w:szCs w:val="24"/>
        </w:rPr>
      </w:pPr>
      <w:r w:rsidRPr="00BB05DD">
        <w:rPr>
          <w:rFonts w:asciiTheme="minorBidi" w:hAnsiTheme="minorBidi" w:cstheme="minorBidi"/>
          <w:sz w:val="24"/>
          <w:szCs w:val="24"/>
        </w:rPr>
        <w:t xml:space="preserve">The 2012 Albemarle-Pamlico Ecosystem Assessment, released alongside the 2012-2022 CCMP, has guided APNEP's adaptive management efforts.  This assessment covered 24 important ecosystem indicators, some of which were also in the 1991 report, allowing for comparisons over time.  These indicators are </w:t>
      </w:r>
      <w:r w:rsidR="77844166" w:rsidRPr="00BB05DD">
        <w:rPr>
          <w:rFonts w:asciiTheme="minorBidi" w:hAnsiTheme="minorBidi" w:cstheme="minorBidi"/>
          <w:sz w:val="24"/>
          <w:szCs w:val="24"/>
        </w:rPr>
        <w:t>essential</w:t>
      </w:r>
      <w:r w:rsidRPr="00BB05DD">
        <w:rPr>
          <w:rFonts w:asciiTheme="minorBidi" w:hAnsiTheme="minorBidi" w:cstheme="minorBidi"/>
          <w:sz w:val="24"/>
          <w:szCs w:val="24"/>
        </w:rPr>
        <w:t xml:space="preserve"> to </w:t>
      </w:r>
      <w:r w:rsidR="00CC43C7">
        <w:rPr>
          <w:rFonts w:asciiTheme="minorBidi" w:hAnsiTheme="minorBidi" w:cstheme="minorBidi"/>
          <w:sz w:val="24"/>
          <w:szCs w:val="24"/>
        </w:rPr>
        <w:t xml:space="preserve">the </w:t>
      </w:r>
      <w:r w:rsidR="007E213E">
        <w:rPr>
          <w:rFonts w:asciiTheme="minorBidi" w:hAnsiTheme="minorBidi" w:cstheme="minorBidi"/>
          <w:sz w:val="24"/>
          <w:szCs w:val="24"/>
        </w:rPr>
        <w:t xml:space="preserve">further development of </w:t>
      </w:r>
      <w:r w:rsidRPr="00BB05DD">
        <w:rPr>
          <w:rFonts w:asciiTheme="minorBidi" w:hAnsiTheme="minorBidi" w:cstheme="minorBidi"/>
          <w:sz w:val="24"/>
          <w:szCs w:val="24"/>
        </w:rPr>
        <w:t>APNEP’s integrated monitoring strategy.</w:t>
      </w:r>
    </w:p>
    <w:p w14:paraId="56194306" w14:textId="42332F1D" w:rsidR="00F0647D" w:rsidRPr="00BB05DD" w:rsidRDefault="00F0647D" w:rsidP="00F0647D">
      <w:pPr>
        <w:jc w:val="both"/>
        <w:rPr>
          <w:rFonts w:asciiTheme="minorBidi" w:hAnsiTheme="minorBidi" w:cstheme="minorBidi"/>
          <w:sz w:val="24"/>
          <w:szCs w:val="24"/>
        </w:rPr>
      </w:pPr>
      <w:r w:rsidRPr="00BB05DD">
        <w:rPr>
          <w:rFonts w:asciiTheme="minorBidi" w:hAnsiTheme="minorBidi" w:cstheme="minorBidi"/>
          <w:sz w:val="24"/>
          <w:szCs w:val="24"/>
        </w:rPr>
        <w:t xml:space="preserve">The integrated monitoring strategy aims to create a coordinated framework for monitoring in the Albemarle-Pamlico region. </w:t>
      </w:r>
      <w:r w:rsidR="00395410" w:rsidRPr="00BB05DD">
        <w:rPr>
          <w:rFonts w:asciiTheme="minorBidi" w:hAnsiTheme="minorBidi" w:cstheme="minorBidi"/>
          <w:sz w:val="24"/>
          <w:szCs w:val="24"/>
        </w:rPr>
        <w:t xml:space="preserve"> </w:t>
      </w:r>
      <w:r w:rsidRPr="00BB05DD">
        <w:rPr>
          <w:rFonts w:asciiTheme="minorBidi" w:hAnsiTheme="minorBidi" w:cstheme="minorBidi"/>
          <w:sz w:val="24"/>
          <w:szCs w:val="24"/>
        </w:rPr>
        <w:t xml:space="preserve">Existing monitoring efforts often lack scope, geographic coverage, or interagency coordination. </w:t>
      </w:r>
      <w:r w:rsidR="00395410" w:rsidRPr="00BB05DD">
        <w:rPr>
          <w:rFonts w:asciiTheme="minorBidi" w:hAnsiTheme="minorBidi" w:cstheme="minorBidi"/>
          <w:sz w:val="24"/>
          <w:szCs w:val="24"/>
        </w:rPr>
        <w:t xml:space="preserve"> </w:t>
      </w:r>
      <w:r w:rsidRPr="00BB05DD">
        <w:rPr>
          <w:rFonts w:asciiTheme="minorBidi" w:hAnsiTheme="minorBidi" w:cstheme="minorBidi"/>
          <w:sz w:val="24"/>
          <w:szCs w:val="24"/>
        </w:rPr>
        <w:t>The updated strategy will outline necessary monitoring actions to support adaptive practices and ecosystem-based management aligned with APNEP’s mission.  It will also identify gaps or redundancies in the current monitoring framework to ensure effective data collection for assessing ecosystem indicators.</w:t>
      </w:r>
    </w:p>
    <w:p w14:paraId="2BA4F536" w14:textId="4284B90B" w:rsidR="00F0647D" w:rsidRPr="00BB05DD" w:rsidRDefault="00F0647D" w:rsidP="00F0647D">
      <w:pPr>
        <w:jc w:val="both"/>
        <w:rPr>
          <w:rFonts w:asciiTheme="minorBidi" w:hAnsiTheme="minorBidi" w:cstheme="minorBidi"/>
          <w:sz w:val="24"/>
          <w:szCs w:val="24"/>
        </w:rPr>
      </w:pPr>
      <w:r w:rsidRPr="00BB05DD">
        <w:rPr>
          <w:rFonts w:asciiTheme="minorBidi" w:hAnsiTheme="minorBidi" w:cstheme="minorBidi"/>
          <w:sz w:val="24"/>
          <w:szCs w:val="24"/>
        </w:rPr>
        <w:t>Data from this integrated monitoring network is vital for evaluating ecosystem status and trends.</w:t>
      </w:r>
      <w:r w:rsidR="00FE6816" w:rsidRPr="00BB05DD">
        <w:rPr>
          <w:rFonts w:asciiTheme="minorBidi" w:hAnsiTheme="minorBidi" w:cstheme="minorBidi"/>
          <w:sz w:val="24"/>
          <w:szCs w:val="24"/>
        </w:rPr>
        <w:t xml:space="preserve">  </w:t>
      </w:r>
      <w:r w:rsidRPr="00BB05DD">
        <w:rPr>
          <w:rFonts w:asciiTheme="minorBidi" w:hAnsiTheme="minorBidi" w:cstheme="minorBidi"/>
          <w:sz w:val="24"/>
          <w:szCs w:val="24"/>
        </w:rPr>
        <w:t>As APNEP implements CCMP actions, it will periodically assess ecosystem indicators and management actions.  These assessments will inform the CCMP and guide annual budgets and work plans, enabling APNEP to adapt its management approach as needed.</w:t>
      </w:r>
    </w:p>
    <w:p w14:paraId="11A88497" w14:textId="08F34231" w:rsidR="00C95AD1" w:rsidRPr="00BB05DD" w:rsidRDefault="00C95AD1" w:rsidP="00C95AD1">
      <w:pPr>
        <w:jc w:val="both"/>
        <w:rPr>
          <w:rFonts w:asciiTheme="minorBidi" w:hAnsiTheme="minorBidi" w:cstheme="minorBidi"/>
          <w:sz w:val="24"/>
          <w:szCs w:val="24"/>
        </w:rPr>
      </w:pPr>
    </w:p>
    <w:p w14:paraId="773F0127" w14:textId="77777777" w:rsidR="00C95AD1" w:rsidRPr="00BB05DD" w:rsidRDefault="00C95AD1" w:rsidP="00C95AD1">
      <w:pPr>
        <w:jc w:val="both"/>
        <w:rPr>
          <w:rFonts w:asciiTheme="minorBidi" w:hAnsiTheme="minorBidi" w:cstheme="minorBidi"/>
          <w:sz w:val="24"/>
          <w:szCs w:val="24"/>
        </w:rPr>
      </w:pPr>
    </w:p>
    <w:p w14:paraId="5D357629" w14:textId="77777777" w:rsidR="00986222" w:rsidRPr="00BB05DD" w:rsidRDefault="00986222" w:rsidP="00986222">
      <w:pPr>
        <w:pStyle w:val="Heading1"/>
        <w:rPr>
          <w:rFonts w:asciiTheme="minorBidi" w:hAnsiTheme="minorBidi" w:cstheme="minorBidi"/>
        </w:rPr>
      </w:pPr>
      <w:bookmarkStart w:id="23" w:name="_Toc180588366"/>
      <w:r w:rsidRPr="00BB05DD">
        <w:rPr>
          <w:rFonts w:asciiTheme="minorBidi" w:hAnsiTheme="minorBidi" w:cstheme="minorBidi"/>
          <w:bCs/>
        </w:rPr>
        <w:lastRenderedPageBreak/>
        <w:t xml:space="preserve">Question 3: </w:t>
      </w:r>
      <w:r w:rsidRPr="00BB05DD">
        <w:rPr>
          <w:rFonts w:asciiTheme="minorBidi" w:hAnsiTheme="minorBidi" w:cstheme="minorBidi"/>
        </w:rPr>
        <w:t>What are the greatest challenges facing the Albemarle-Pamlico estuarine system?</w:t>
      </w:r>
      <w:bookmarkEnd w:id="23"/>
    </w:p>
    <w:p w14:paraId="08CCA1D4" w14:textId="5F29D3F7" w:rsidR="00A51AC9" w:rsidRPr="00BB05DD" w:rsidRDefault="00A51AC9">
      <w:pPr>
        <w:jc w:val="both"/>
        <w:rPr>
          <w:rFonts w:asciiTheme="minorBidi" w:hAnsiTheme="minorBidi" w:cstheme="minorBidi"/>
          <w:sz w:val="24"/>
          <w:szCs w:val="24"/>
        </w:rPr>
      </w:pPr>
    </w:p>
    <w:p w14:paraId="1C78560A" w14:textId="76AD2B47" w:rsidR="03CC2454" w:rsidRDefault="427500EA" w:rsidP="7F9EE011">
      <w:pPr>
        <w:jc w:val="both"/>
        <w:rPr>
          <w:rFonts w:asciiTheme="minorBidi" w:hAnsiTheme="minorBidi" w:cstheme="minorBidi"/>
          <w:sz w:val="24"/>
          <w:szCs w:val="24"/>
        </w:rPr>
      </w:pPr>
      <w:r w:rsidRPr="00BB05DD">
        <w:rPr>
          <w:rFonts w:asciiTheme="minorBidi" w:hAnsiTheme="minorBidi" w:cstheme="minorBidi"/>
          <w:sz w:val="24"/>
          <w:szCs w:val="24"/>
        </w:rPr>
        <w:t xml:space="preserve">The estuarine system links air, land, water, and people, so protecting and restoring the sounds </w:t>
      </w:r>
      <w:r w:rsidR="00735F1D">
        <w:rPr>
          <w:rFonts w:asciiTheme="minorBidi" w:hAnsiTheme="minorBidi" w:cstheme="minorBidi"/>
          <w:sz w:val="24"/>
          <w:szCs w:val="24"/>
        </w:rPr>
        <w:t>and its watershed</w:t>
      </w:r>
      <w:r w:rsidRPr="00BB05DD">
        <w:rPr>
          <w:rFonts w:asciiTheme="minorBidi" w:hAnsiTheme="minorBidi" w:cstheme="minorBidi"/>
          <w:sz w:val="24"/>
          <w:szCs w:val="24"/>
        </w:rPr>
        <w:t xml:space="preserve"> involves tackling various, and sometimes, competing challenges.  APNEP seek</w:t>
      </w:r>
      <w:r w:rsidR="00735F1D">
        <w:rPr>
          <w:rFonts w:asciiTheme="minorBidi" w:hAnsiTheme="minorBidi" w:cstheme="minorBidi"/>
          <w:sz w:val="24"/>
          <w:szCs w:val="24"/>
        </w:rPr>
        <w:t>s</w:t>
      </w:r>
      <w:r w:rsidRPr="00BB05DD">
        <w:rPr>
          <w:rFonts w:asciiTheme="minorBidi" w:hAnsiTheme="minorBidi" w:cstheme="minorBidi"/>
          <w:sz w:val="24"/>
          <w:szCs w:val="24"/>
        </w:rPr>
        <w:t xml:space="preserve"> to understand the status of the ecosystem (Question 2) and assess how much it needs to improve to meet desired goals (Question 1). </w:t>
      </w:r>
      <w:r w:rsidR="00E76690">
        <w:rPr>
          <w:rFonts w:asciiTheme="minorBidi" w:hAnsiTheme="minorBidi" w:cstheme="minorBidi"/>
          <w:sz w:val="24"/>
          <w:szCs w:val="24"/>
        </w:rPr>
        <w:t xml:space="preserve"> </w:t>
      </w:r>
      <w:r w:rsidRPr="00BB05DD">
        <w:rPr>
          <w:rFonts w:asciiTheme="minorBidi" w:hAnsiTheme="minorBidi" w:cstheme="minorBidi"/>
          <w:sz w:val="24"/>
          <w:szCs w:val="24"/>
        </w:rPr>
        <w:t>The next step is to identify the specific challenges that must be addressed for the estuarine system to thrive.</w:t>
      </w:r>
    </w:p>
    <w:p w14:paraId="633CCC36" w14:textId="2899A0CA" w:rsidR="008E5E99" w:rsidRPr="00E76690" w:rsidRDefault="008E5E99" w:rsidP="008E5E99">
      <w:pPr>
        <w:jc w:val="both"/>
        <w:rPr>
          <w:rFonts w:asciiTheme="minorBidi" w:hAnsiTheme="minorBidi" w:cstheme="minorBidi"/>
          <w:sz w:val="24"/>
          <w:szCs w:val="24"/>
        </w:rPr>
      </w:pPr>
      <w:r w:rsidRPr="00E76690">
        <w:rPr>
          <w:rFonts w:asciiTheme="minorBidi" w:hAnsiTheme="minorBidi" w:cstheme="minorBidi"/>
          <w:sz w:val="24"/>
          <w:szCs w:val="24"/>
        </w:rPr>
        <w:t xml:space="preserve">In parallel with efforts to develop the Partnership’s </w:t>
      </w:r>
      <w:r>
        <w:rPr>
          <w:rFonts w:asciiTheme="minorBidi" w:hAnsiTheme="minorBidi" w:cstheme="minorBidi"/>
          <w:sz w:val="24"/>
          <w:szCs w:val="24"/>
        </w:rPr>
        <w:t>2012 CCMP,</w:t>
      </w:r>
      <w:r w:rsidRPr="00E76690">
        <w:rPr>
          <w:rFonts w:asciiTheme="minorBidi" w:hAnsiTheme="minorBidi" w:cstheme="minorBidi"/>
          <w:sz w:val="24"/>
          <w:szCs w:val="24"/>
        </w:rPr>
        <w:t xml:space="preserve"> </w:t>
      </w:r>
      <w:r>
        <w:rPr>
          <w:rFonts w:asciiTheme="minorBidi" w:hAnsiTheme="minorBidi" w:cstheme="minorBidi"/>
          <w:sz w:val="24"/>
          <w:szCs w:val="24"/>
        </w:rPr>
        <w:t>staff</w:t>
      </w:r>
      <w:r w:rsidRPr="00E76690">
        <w:rPr>
          <w:rFonts w:asciiTheme="minorBidi" w:hAnsiTheme="minorBidi" w:cstheme="minorBidi"/>
          <w:sz w:val="24"/>
          <w:szCs w:val="24"/>
        </w:rPr>
        <w:t xml:space="preserve"> worked with partners to develop </w:t>
      </w:r>
      <w:r>
        <w:rPr>
          <w:rFonts w:asciiTheme="minorBidi" w:hAnsiTheme="minorBidi" w:cstheme="minorBidi"/>
          <w:sz w:val="24"/>
          <w:szCs w:val="24"/>
        </w:rPr>
        <w:t>a proof-of-concept</w:t>
      </w:r>
      <w:r w:rsidRPr="00E76690">
        <w:rPr>
          <w:rFonts w:asciiTheme="minorBidi" w:hAnsiTheme="minorBidi" w:cstheme="minorBidi"/>
          <w:sz w:val="24"/>
          <w:szCs w:val="24"/>
        </w:rPr>
        <w:t xml:space="preserve"> ecosystem assessment of the Albemarle-Pamlico Estuarine System</w:t>
      </w:r>
      <w:r>
        <w:rPr>
          <w:rFonts w:asciiTheme="minorBidi" w:hAnsiTheme="minorBidi" w:cstheme="minorBidi"/>
          <w:sz w:val="24"/>
          <w:szCs w:val="24"/>
        </w:rPr>
        <w:t>, featuring the assessments of 24 indicator metrics</w:t>
      </w:r>
      <w:r w:rsidRPr="00E76690">
        <w:rPr>
          <w:rFonts w:asciiTheme="minorBidi" w:hAnsiTheme="minorBidi" w:cstheme="minorBidi"/>
          <w:sz w:val="24"/>
          <w:szCs w:val="24"/>
        </w:rPr>
        <w:t>.</w:t>
      </w:r>
      <w:r>
        <w:rPr>
          <w:rFonts w:asciiTheme="minorBidi" w:hAnsiTheme="minorBidi" w:cstheme="minorBidi"/>
          <w:sz w:val="24"/>
          <w:szCs w:val="24"/>
        </w:rPr>
        <w:t xml:space="preserve">  APNEP continue</w:t>
      </w:r>
      <w:r w:rsidR="00DA264F">
        <w:rPr>
          <w:rFonts w:asciiTheme="minorBidi" w:hAnsiTheme="minorBidi" w:cstheme="minorBidi"/>
          <w:sz w:val="24"/>
          <w:szCs w:val="24"/>
        </w:rPr>
        <w:t>s</w:t>
      </w:r>
      <w:r>
        <w:rPr>
          <w:rFonts w:asciiTheme="minorBidi" w:hAnsiTheme="minorBidi" w:cstheme="minorBidi"/>
          <w:sz w:val="24"/>
          <w:szCs w:val="24"/>
        </w:rPr>
        <w:t xml:space="preserve"> to refine its indicators and monitoring strategy, a more comprehensive regional ecosystem assessment is planned during this </w:t>
      </w:r>
      <w:r w:rsidR="00DA264F">
        <w:rPr>
          <w:rFonts w:asciiTheme="minorBidi" w:hAnsiTheme="minorBidi" w:cstheme="minorBidi"/>
          <w:sz w:val="24"/>
          <w:szCs w:val="24"/>
        </w:rPr>
        <w:t>CCMP implementation</w:t>
      </w:r>
      <w:r>
        <w:rPr>
          <w:rFonts w:asciiTheme="minorBidi" w:hAnsiTheme="minorBidi" w:cstheme="minorBidi"/>
          <w:sz w:val="24"/>
          <w:szCs w:val="24"/>
        </w:rPr>
        <w:t xml:space="preserve"> horizon to influence future CCMP editions.</w:t>
      </w:r>
      <w:r w:rsidRPr="00E76690">
        <w:rPr>
          <w:rFonts w:asciiTheme="minorBidi" w:hAnsiTheme="minorBidi" w:cstheme="minorBidi"/>
          <w:sz w:val="24"/>
          <w:szCs w:val="24"/>
        </w:rPr>
        <w:t xml:space="preserve"> </w:t>
      </w:r>
      <w:r>
        <w:rPr>
          <w:rFonts w:asciiTheme="minorBidi" w:hAnsiTheme="minorBidi" w:cstheme="minorBidi"/>
          <w:sz w:val="24"/>
          <w:szCs w:val="24"/>
        </w:rPr>
        <w:t xml:space="preserve"> </w:t>
      </w:r>
    </w:p>
    <w:p w14:paraId="4BFB809A" w14:textId="558D2A23" w:rsidR="00D45FE5" w:rsidRDefault="00D45FE5" w:rsidP="00245417">
      <w:pPr>
        <w:jc w:val="both"/>
        <w:rPr>
          <w:rFonts w:asciiTheme="minorBidi" w:hAnsiTheme="minorBidi" w:cstheme="minorBidi"/>
          <w:sz w:val="24"/>
          <w:szCs w:val="24"/>
        </w:rPr>
      </w:pPr>
      <w:r w:rsidRPr="00D45FE5">
        <w:rPr>
          <w:rFonts w:asciiTheme="minorBidi" w:hAnsiTheme="minorBidi" w:cstheme="minorBidi"/>
          <w:sz w:val="24"/>
          <w:szCs w:val="24"/>
        </w:rPr>
        <w:t xml:space="preserve">Priorities for research, management, and policy cannot be developed effectively without a </w:t>
      </w:r>
      <w:r w:rsidR="00EB77A3">
        <w:rPr>
          <w:rFonts w:asciiTheme="minorBidi" w:hAnsiTheme="minorBidi" w:cstheme="minorBidi"/>
          <w:sz w:val="24"/>
          <w:szCs w:val="24"/>
        </w:rPr>
        <w:t xml:space="preserve">better </w:t>
      </w:r>
      <w:r w:rsidRPr="00D45FE5">
        <w:rPr>
          <w:rFonts w:asciiTheme="minorBidi" w:hAnsiTheme="minorBidi" w:cstheme="minorBidi"/>
          <w:sz w:val="24"/>
          <w:szCs w:val="24"/>
        </w:rPr>
        <w:t xml:space="preserve">understanding of how the ecosystem may be changing. </w:t>
      </w:r>
      <w:r w:rsidR="00956BFC">
        <w:rPr>
          <w:rFonts w:asciiTheme="minorBidi" w:hAnsiTheme="minorBidi" w:cstheme="minorBidi"/>
          <w:sz w:val="24"/>
          <w:szCs w:val="24"/>
        </w:rPr>
        <w:t xml:space="preserve"> </w:t>
      </w:r>
      <w:r w:rsidRPr="00D45FE5">
        <w:rPr>
          <w:rFonts w:asciiTheme="minorBidi" w:hAnsiTheme="minorBidi" w:cstheme="minorBidi"/>
          <w:sz w:val="24"/>
          <w:szCs w:val="24"/>
        </w:rPr>
        <w:t>Increasing impacts to the region’s</w:t>
      </w:r>
      <w:r w:rsidR="00245417">
        <w:rPr>
          <w:rFonts w:asciiTheme="minorBidi" w:hAnsiTheme="minorBidi" w:cstheme="minorBidi"/>
          <w:sz w:val="24"/>
          <w:szCs w:val="24"/>
        </w:rPr>
        <w:t xml:space="preserve"> </w:t>
      </w:r>
      <w:r w:rsidRPr="00D45FE5">
        <w:rPr>
          <w:rFonts w:asciiTheme="minorBidi" w:hAnsiTheme="minorBidi" w:cstheme="minorBidi"/>
          <w:sz w:val="24"/>
          <w:szCs w:val="24"/>
        </w:rPr>
        <w:t>natural resources require those interested in the health and long-term resilience of the region</w:t>
      </w:r>
      <w:r w:rsidR="00245417">
        <w:rPr>
          <w:rFonts w:asciiTheme="minorBidi" w:hAnsiTheme="minorBidi" w:cstheme="minorBidi"/>
          <w:sz w:val="24"/>
          <w:szCs w:val="24"/>
        </w:rPr>
        <w:t xml:space="preserve"> </w:t>
      </w:r>
      <w:r w:rsidRPr="00D45FE5">
        <w:rPr>
          <w:rFonts w:asciiTheme="minorBidi" w:hAnsiTheme="minorBidi" w:cstheme="minorBidi"/>
          <w:sz w:val="24"/>
          <w:szCs w:val="24"/>
        </w:rPr>
        <w:t xml:space="preserve">to </w:t>
      </w:r>
      <w:r w:rsidR="00AC21EA">
        <w:rPr>
          <w:rFonts w:asciiTheme="minorBidi" w:hAnsiTheme="minorBidi" w:cstheme="minorBidi"/>
          <w:sz w:val="24"/>
          <w:szCs w:val="24"/>
        </w:rPr>
        <w:t>better understand</w:t>
      </w:r>
      <w:r w:rsidRPr="00D45FE5">
        <w:rPr>
          <w:rFonts w:asciiTheme="minorBidi" w:hAnsiTheme="minorBidi" w:cstheme="minorBidi"/>
          <w:sz w:val="24"/>
          <w:szCs w:val="24"/>
        </w:rPr>
        <w:t xml:space="preserve"> </w:t>
      </w:r>
      <w:r w:rsidR="009C6FFE">
        <w:rPr>
          <w:rFonts w:asciiTheme="minorBidi" w:hAnsiTheme="minorBidi" w:cstheme="minorBidi"/>
          <w:sz w:val="24"/>
          <w:szCs w:val="24"/>
        </w:rPr>
        <w:t xml:space="preserve">environmental and </w:t>
      </w:r>
      <w:r w:rsidRPr="00D45FE5">
        <w:rPr>
          <w:rFonts w:asciiTheme="minorBidi" w:hAnsiTheme="minorBidi" w:cstheme="minorBidi"/>
          <w:sz w:val="24"/>
          <w:szCs w:val="24"/>
        </w:rPr>
        <w:t xml:space="preserve">resource </w:t>
      </w:r>
      <w:r w:rsidR="0045263C">
        <w:rPr>
          <w:rFonts w:asciiTheme="minorBidi" w:hAnsiTheme="minorBidi" w:cstheme="minorBidi"/>
          <w:sz w:val="24"/>
          <w:szCs w:val="24"/>
        </w:rPr>
        <w:t>condition</w:t>
      </w:r>
      <w:r w:rsidR="009C6FFE">
        <w:rPr>
          <w:rFonts w:asciiTheme="minorBidi" w:hAnsiTheme="minorBidi" w:cstheme="minorBidi"/>
          <w:sz w:val="24"/>
          <w:szCs w:val="24"/>
        </w:rPr>
        <w:t>s</w:t>
      </w:r>
      <w:r w:rsidRPr="00D45FE5">
        <w:rPr>
          <w:rFonts w:asciiTheme="minorBidi" w:hAnsiTheme="minorBidi" w:cstheme="minorBidi"/>
          <w:sz w:val="24"/>
          <w:szCs w:val="24"/>
        </w:rPr>
        <w:t xml:space="preserve">. </w:t>
      </w:r>
      <w:r w:rsidR="00956BFC">
        <w:rPr>
          <w:rFonts w:asciiTheme="minorBidi" w:hAnsiTheme="minorBidi" w:cstheme="minorBidi"/>
          <w:sz w:val="24"/>
          <w:szCs w:val="24"/>
        </w:rPr>
        <w:t xml:space="preserve"> </w:t>
      </w:r>
      <w:r w:rsidRPr="00D45FE5">
        <w:rPr>
          <w:rFonts w:asciiTheme="minorBidi" w:hAnsiTheme="minorBidi" w:cstheme="minorBidi"/>
          <w:sz w:val="24"/>
          <w:szCs w:val="24"/>
        </w:rPr>
        <w:t>Information from these assessments,</w:t>
      </w:r>
      <w:r w:rsidR="00245417">
        <w:rPr>
          <w:rFonts w:asciiTheme="minorBidi" w:hAnsiTheme="minorBidi" w:cstheme="minorBidi"/>
          <w:sz w:val="24"/>
          <w:szCs w:val="24"/>
        </w:rPr>
        <w:t xml:space="preserve"> </w:t>
      </w:r>
      <w:r w:rsidRPr="00D45FE5">
        <w:rPr>
          <w:rFonts w:asciiTheme="minorBidi" w:hAnsiTheme="minorBidi" w:cstheme="minorBidi"/>
          <w:sz w:val="24"/>
          <w:szCs w:val="24"/>
        </w:rPr>
        <w:t xml:space="preserve">based on high quality scientific information, will help address </w:t>
      </w:r>
      <w:r w:rsidR="008B421D">
        <w:rPr>
          <w:rFonts w:asciiTheme="minorBidi" w:hAnsiTheme="minorBidi" w:cstheme="minorBidi"/>
          <w:sz w:val="24"/>
          <w:szCs w:val="24"/>
        </w:rPr>
        <w:t xml:space="preserve">seven key policy </w:t>
      </w:r>
      <w:r w:rsidRPr="00D45FE5">
        <w:rPr>
          <w:rFonts w:asciiTheme="minorBidi" w:hAnsiTheme="minorBidi" w:cstheme="minorBidi"/>
          <w:sz w:val="24"/>
          <w:szCs w:val="24"/>
        </w:rPr>
        <w:t>policy-based</w:t>
      </w:r>
      <w:r w:rsidR="00245417">
        <w:rPr>
          <w:rFonts w:asciiTheme="minorBidi" w:hAnsiTheme="minorBidi" w:cstheme="minorBidi"/>
          <w:sz w:val="24"/>
          <w:szCs w:val="24"/>
        </w:rPr>
        <w:t xml:space="preserve"> </w:t>
      </w:r>
      <w:r w:rsidRPr="00D45FE5">
        <w:rPr>
          <w:rFonts w:asciiTheme="minorBidi" w:hAnsiTheme="minorBidi" w:cstheme="minorBidi"/>
          <w:sz w:val="24"/>
          <w:szCs w:val="24"/>
        </w:rPr>
        <w:t xml:space="preserve">questions of condition, diagnosis, and forecast for any </w:t>
      </w:r>
      <w:r w:rsidR="008500A0" w:rsidRPr="00D45FE5">
        <w:rPr>
          <w:rFonts w:asciiTheme="minorBidi" w:hAnsiTheme="minorBidi" w:cstheme="minorBidi"/>
          <w:sz w:val="24"/>
          <w:szCs w:val="24"/>
        </w:rPr>
        <w:t>ecosystem</w:t>
      </w:r>
      <w:r w:rsidRPr="00D45FE5">
        <w:rPr>
          <w:rFonts w:asciiTheme="minorBidi" w:hAnsiTheme="minorBidi" w:cstheme="minorBidi"/>
          <w:sz w:val="24"/>
          <w:szCs w:val="24"/>
        </w:rPr>
        <w:t xml:space="preserve"> component</w:t>
      </w:r>
      <w:r w:rsidR="008B421D">
        <w:rPr>
          <w:rFonts w:asciiTheme="minorBidi" w:hAnsiTheme="minorBidi" w:cstheme="minorBidi"/>
          <w:sz w:val="24"/>
          <w:szCs w:val="24"/>
        </w:rPr>
        <w:t xml:space="preserve"> related to </w:t>
      </w:r>
      <w:r w:rsidR="00B629F2">
        <w:rPr>
          <w:rFonts w:asciiTheme="minorBidi" w:hAnsiTheme="minorBidi" w:cstheme="minorBidi"/>
          <w:sz w:val="24"/>
          <w:szCs w:val="24"/>
        </w:rPr>
        <w:t>CCMP outcomes</w:t>
      </w:r>
      <w:r w:rsidRPr="00D45FE5">
        <w:rPr>
          <w:rFonts w:asciiTheme="minorBidi" w:hAnsiTheme="minorBidi" w:cstheme="minorBidi"/>
          <w:sz w:val="24"/>
          <w:szCs w:val="24"/>
        </w:rPr>
        <w:t>:</w:t>
      </w:r>
    </w:p>
    <w:p w14:paraId="4F24CFAC" w14:textId="600382E0"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Magnitude</w:t>
      </w:r>
      <w:r w:rsidRPr="00970F7A">
        <w:rPr>
          <w:rFonts w:asciiTheme="minorBidi" w:hAnsiTheme="minorBidi" w:cstheme="minorBidi"/>
          <w:sz w:val="24"/>
          <w:szCs w:val="24"/>
        </w:rPr>
        <w:t xml:space="preserve">: </w:t>
      </w:r>
      <w:r w:rsidR="00956BFC">
        <w:rPr>
          <w:rFonts w:asciiTheme="minorBidi" w:hAnsiTheme="minorBidi" w:cstheme="minorBidi"/>
          <w:sz w:val="24"/>
          <w:szCs w:val="24"/>
        </w:rPr>
        <w:t>W</w:t>
      </w:r>
      <w:r w:rsidRPr="00970F7A">
        <w:rPr>
          <w:rFonts w:asciiTheme="minorBidi" w:hAnsiTheme="minorBidi" w:cstheme="minorBidi"/>
          <w:sz w:val="24"/>
          <w:szCs w:val="24"/>
        </w:rPr>
        <w:t>hat is the condition of the ecosystem component?</w:t>
      </w:r>
    </w:p>
    <w:p w14:paraId="523FE7A1" w14:textId="46CB9CC9"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Extent</w:t>
      </w:r>
      <w:r w:rsidRPr="00970F7A">
        <w:rPr>
          <w:rFonts w:asciiTheme="minorBidi" w:hAnsiTheme="minorBidi" w:cstheme="minorBidi"/>
          <w:sz w:val="24"/>
          <w:szCs w:val="24"/>
        </w:rPr>
        <w:t xml:space="preserve">: </w:t>
      </w:r>
      <w:r w:rsidR="00440913">
        <w:rPr>
          <w:rFonts w:asciiTheme="minorBidi" w:hAnsiTheme="minorBidi" w:cstheme="minorBidi"/>
          <w:sz w:val="24"/>
          <w:szCs w:val="24"/>
        </w:rPr>
        <w:t>Over w</w:t>
      </w:r>
      <w:r w:rsidRPr="00970F7A">
        <w:rPr>
          <w:rFonts w:asciiTheme="minorBidi" w:hAnsiTheme="minorBidi" w:cstheme="minorBidi"/>
          <w:sz w:val="24"/>
          <w:szCs w:val="24"/>
        </w:rPr>
        <w:t>hat geographic area does the component extend?</w:t>
      </w:r>
    </w:p>
    <w:p w14:paraId="78A5E5C6" w14:textId="019AD750"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Trend</w:t>
      </w:r>
      <w:r w:rsidRPr="00970F7A">
        <w:rPr>
          <w:rFonts w:asciiTheme="minorBidi" w:hAnsiTheme="minorBidi" w:cstheme="minorBidi"/>
          <w:sz w:val="24"/>
          <w:szCs w:val="24"/>
        </w:rPr>
        <w:t xml:space="preserve">: </w:t>
      </w:r>
      <w:r w:rsidR="00956BFC">
        <w:rPr>
          <w:rFonts w:asciiTheme="minorBidi" w:hAnsiTheme="minorBidi" w:cstheme="minorBidi"/>
          <w:sz w:val="24"/>
          <w:szCs w:val="24"/>
        </w:rPr>
        <w:t>H</w:t>
      </w:r>
      <w:r w:rsidRPr="00970F7A">
        <w:rPr>
          <w:rFonts w:asciiTheme="minorBidi" w:hAnsiTheme="minorBidi" w:cstheme="minorBidi"/>
          <w:sz w:val="24"/>
          <w:szCs w:val="24"/>
        </w:rPr>
        <w:t>ow has condition and range of the component changed over time?</w:t>
      </w:r>
    </w:p>
    <w:p w14:paraId="0F6CD86A" w14:textId="3EA5D038"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Cause</w:t>
      </w:r>
      <w:r w:rsidRPr="00970F7A">
        <w:rPr>
          <w:rFonts w:asciiTheme="minorBidi" w:hAnsiTheme="minorBidi" w:cstheme="minorBidi"/>
          <w:sz w:val="24"/>
          <w:szCs w:val="24"/>
        </w:rPr>
        <w:t xml:space="preserve">: </w:t>
      </w:r>
      <w:r w:rsidR="00956BFC">
        <w:rPr>
          <w:rFonts w:asciiTheme="minorBidi" w:hAnsiTheme="minorBidi" w:cstheme="minorBidi"/>
          <w:sz w:val="24"/>
          <w:szCs w:val="24"/>
        </w:rPr>
        <w:t>W</w:t>
      </w:r>
      <w:r w:rsidRPr="00970F7A">
        <w:rPr>
          <w:rFonts w:asciiTheme="minorBidi" w:hAnsiTheme="minorBidi" w:cstheme="minorBidi"/>
          <w:sz w:val="24"/>
          <w:szCs w:val="24"/>
        </w:rPr>
        <w:t>hat stressors are believed to be responsible for changing trends?</w:t>
      </w:r>
    </w:p>
    <w:p w14:paraId="5DB71B2B" w14:textId="4FA75D4C"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Source</w:t>
      </w:r>
      <w:r w:rsidRPr="00970F7A">
        <w:rPr>
          <w:rFonts w:asciiTheme="minorBidi" w:hAnsiTheme="minorBidi" w:cstheme="minorBidi"/>
          <w:sz w:val="24"/>
          <w:szCs w:val="24"/>
        </w:rPr>
        <w:t xml:space="preserve">: </w:t>
      </w:r>
      <w:r w:rsidR="00956BFC">
        <w:rPr>
          <w:rFonts w:asciiTheme="minorBidi" w:hAnsiTheme="minorBidi" w:cstheme="minorBidi"/>
          <w:sz w:val="24"/>
          <w:szCs w:val="24"/>
        </w:rPr>
        <w:t>W</w:t>
      </w:r>
      <w:r w:rsidRPr="00970F7A">
        <w:rPr>
          <w:rFonts w:asciiTheme="minorBidi" w:hAnsiTheme="minorBidi" w:cstheme="minorBidi"/>
          <w:sz w:val="24"/>
          <w:szCs w:val="24"/>
        </w:rPr>
        <w:t>hat agents are responsible for stressor intensity?</w:t>
      </w:r>
    </w:p>
    <w:p w14:paraId="3B4E607E" w14:textId="4B37FA18"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Vulnerability</w:t>
      </w:r>
      <w:r w:rsidRPr="00970F7A">
        <w:rPr>
          <w:rFonts w:asciiTheme="minorBidi" w:hAnsiTheme="minorBidi" w:cstheme="minorBidi"/>
          <w:sz w:val="24"/>
          <w:szCs w:val="24"/>
        </w:rPr>
        <w:t xml:space="preserve">: </w:t>
      </w:r>
      <w:r w:rsidR="00956BFC" w:rsidRPr="00956BFC">
        <w:rPr>
          <w:rFonts w:asciiTheme="minorBidi" w:hAnsiTheme="minorBidi" w:cstheme="minorBidi"/>
          <w:sz w:val="24"/>
          <w:szCs w:val="24"/>
        </w:rPr>
        <w:t>W</w:t>
      </w:r>
      <w:r w:rsidRPr="00970F7A">
        <w:rPr>
          <w:rFonts w:asciiTheme="minorBidi" w:hAnsiTheme="minorBidi" w:cstheme="minorBidi"/>
          <w:sz w:val="24"/>
          <w:szCs w:val="24"/>
        </w:rPr>
        <w:t>hat is the likelihood of stressors causing a loss in human well-being or</w:t>
      </w:r>
      <w:r w:rsidR="00956BFC" w:rsidRPr="00956BFC">
        <w:rPr>
          <w:rFonts w:asciiTheme="minorBidi" w:hAnsiTheme="minorBidi" w:cstheme="minorBidi"/>
          <w:sz w:val="24"/>
          <w:szCs w:val="24"/>
        </w:rPr>
        <w:t xml:space="preserve"> </w:t>
      </w:r>
      <w:r w:rsidRPr="00970F7A">
        <w:rPr>
          <w:rFonts w:asciiTheme="minorBidi" w:hAnsiTheme="minorBidi" w:cstheme="minorBidi"/>
          <w:sz w:val="24"/>
          <w:szCs w:val="24"/>
        </w:rPr>
        <w:t>ecological integrity over the coming decade and beyond?</w:t>
      </w:r>
    </w:p>
    <w:p w14:paraId="48D88535" w14:textId="30B38370" w:rsidR="00245417" w:rsidRPr="00970F7A" w:rsidRDefault="00245417" w:rsidP="00970F7A">
      <w:pPr>
        <w:pStyle w:val="ListParagraph"/>
        <w:numPr>
          <w:ilvl w:val="0"/>
          <w:numId w:val="41"/>
        </w:numPr>
        <w:jc w:val="both"/>
        <w:rPr>
          <w:rFonts w:asciiTheme="minorBidi" w:hAnsiTheme="minorBidi" w:cstheme="minorBidi"/>
          <w:sz w:val="24"/>
          <w:szCs w:val="24"/>
        </w:rPr>
      </w:pPr>
      <w:r w:rsidRPr="005149BA">
        <w:rPr>
          <w:rFonts w:asciiTheme="minorBidi" w:hAnsiTheme="minorBidi" w:cstheme="minorBidi"/>
          <w:b/>
          <w:bCs/>
          <w:sz w:val="24"/>
          <w:szCs w:val="24"/>
        </w:rPr>
        <w:t>Solutions</w:t>
      </w:r>
      <w:r w:rsidRPr="00970F7A">
        <w:rPr>
          <w:rFonts w:asciiTheme="minorBidi" w:hAnsiTheme="minorBidi" w:cstheme="minorBidi"/>
          <w:sz w:val="24"/>
          <w:szCs w:val="24"/>
        </w:rPr>
        <w:t xml:space="preserve">: </w:t>
      </w:r>
      <w:r w:rsidR="00956BFC">
        <w:rPr>
          <w:rFonts w:asciiTheme="minorBidi" w:hAnsiTheme="minorBidi" w:cstheme="minorBidi"/>
          <w:sz w:val="24"/>
          <w:szCs w:val="24"/>
        </w:rPr>
        <w:t>W</w:t>
      </w:r>
      <w:r w:rsidRPr="00970F7A">
        <w:rPr>
          <w:rFonts w:asciiTheme="minorBidi" w:hAnsiTheme="minorBidi" w:cstheme="minorBidi"/>
          <w:sz w:val="24"/>
          <w:szCs w:val="24"/>
        </w:rPr>
        <w:t>hat combination of approaches and tools are the most effective and</w:t>
      </w:r>
    </w:p>
    <w:p w14:paraId="357B2E60" w14:textId="77777777" w:rsidR="00245417" w:rsidRPr="00970F7A" w:rsidRDefault="00245417" w:rsidP="00970F7A">
      <w:pPr>
        <w:pStyle w:val="ListParagraph"/>
        <w:jc w:val="both"/>
        <w:rPr>
          <w:rFonts w:asciiTheme="minorBidi" w:hAnsiTheme="minorBidi" w:cstheme="minorBidi"/>
          <w:sz w:val="24"/>
          <w:szCs w:val="24"/>
        </w:rPr>
      </w:pPr>
      <w:r w:rsidRPr="00970F7A">
        <w:rPr>
          <w:rFonts w:asciiTheme="minorBidi" w:hAnsiTheme="minorBidi" w:cstheme="minorBidi"/>
          <w:sz w:val="24"/>
          <w:szCs w:val="24"/>
        </w:rPr>
        <w:t>efficient to reduce impacts from stressors?</w:t>
      </w:r>
    </w:p>
    <w:p w14:paraId="21D67A22" w14:textId="7E94DC4A" w:rsidR="00D45FE5" w:rsidRPr="00D45FE5" w:rsidRDefault="00D45FE5" w:rsidP="00245417">
      <w:pPr>
        <w:jc w:val="both"/>
        <w:rPr>
          <w:rFonts w:asciiTheme="minorBidi" w:hAnsiTheme="minorBidi" w:cstheme="minorBidi"/>
          <w:sz w:val="24"/>
          <w:szCs w:val="24"/>
        </w:rPr>
      </w:pPr>
      <w:r w:rsidRPr="00D45FE5">
        <w:rPr>
          <w:rFonts w:asciiTheme="minorBidi" w:hAnsiTheme="minorBidi" w:cstheme="minorBidi"/>
          <w:sz w:val="24"/>
          <w:szCs w:val="24"/>
        </w:rPr>
        <w:t>These integrated assessments will support APNEP’s planning and program processes and other</w:t>
      </w:r>
      <w:r w:rsidR="00245417">
        <w:rPr>
          <w:rFonts w:asciiTheme="minorBidi" w:hAnsiTheme="minorBidi" w:cstheme="minorBidi"/>
          <w:sz w:val="24"/>
          <w:szCs w:val="24"/>
        </w:rPr>
        <w:t xml:space="preserve"> </w:t>
      </w:r>
      <w:r w:rsidR="0020222A">
        <w:rPr>
          <w:rFonts w:asciiTheme="minorBidi" w:hAnsiTheme="minorBidi" w:cstheme="minorBidi"/>
          <w:sz w:val="24"/>
          <w:szCs w:val="24"/>
        </w:rPr>
        <w:t xml:space="preserve">regional, state, and local </w:t>
      </w:r>
      <w:r w:rsidRPr="00D45FE5">
        <w:rPr>
          <w:rFonts w:asciiTheme="minorBidi" w:hAnsiTheme="minorBidi" w:cstheme="minorBidi"/>
          <w:sz w:val="24"/>
          <w:szCs w:val="24"/>
        </w:rPr>
        <w:t>policy and program planning activities</w:t>
      </w:r>
      <w:r w:rsidR="00DF5295">
        <w:rPr>
          <w:rFonts w:asciiTheme="minorBidi" w:hAnsiTheme="minorBidi" w:cstheme="minorBidi"/>
          <w:sz w:val="24"/>
          <w:szCs w:val="24"/>
        </w:rPr>
        <w:t>.</w:t>
      </w:r>
      <w:r w:rsidR="006B57B5">
        <w:rPr>
          <w:rFonts w:asciiTheme="minorBidi" w:hAnsiTheme="minorBidi" w:cstheme="minorBidi"/>
          <w:sz w:val="24"/>
          <w:szCs w:val="24"/>
        </w:rPr>
        <w:t xml:space="preserve">  </w:t>
      </w:r>
      <w:r w:rsidRPr="00D45FE5">
        <w:rPr>
          <w:rFonts w:asciiTheme="minorBidi" w:hAnsiTheme="minorBidi" w:cstheme="minorBidi"/>
          <w:sz w:val="24"/>
          <w:szCs w:val="24"/>
        </w:rPr>
        <w:t xml:space="preserve"> </w:t>
      </w:r>
      <w:r w:rsidR="00245417">
        <w:rPr>
          <w:rFonts w:asciiTheme="minorBidi" w:hAnsiTheme="minorBidi" w:cstheme="minorBidi"/>
          <w:sz w:val="24"/>
          <w:szCs w:val="24"/>
        </w:rPr>
        <w:t xml:space="preserve"> </w:t>
      </w:r>
      <w:r w:rsidRPr="00D45FE5">
        <w:rPr>
          <w:rFonts w:asciiTheme="minorBidi" w:hAnsiTheme="minorBidi" w:cstheme="minorBidi"/>
          <w:sz w:val="24"/>
          <w:szCs w:val="24"/>
        </w:rPr>
        <w:t>To</w:t>
      </w:r>
      <w:r w:rsidR="00245417">
        <w:rPr>
          <w:rFonts w:asciiTheme="minorBidi" w:hAnsiTheme="minorBidi" w:cstheme="minorBidi"/>
          <w:sz w:val="24"/>
          <w:szCs w:val="24"/>
        </w:rPr>
        <w:t xml:space="preserve"> </w:t>
      </w:r>
      <w:r w:rsidRPr="00D45FE5">
        <w:rPr>
          <w:rFonts w:asciiTheme="minorBidi" w:hAnsiTheme="minorBidi" w:cstheme="minorBidi"/>
          <w:sz w:val="24"/>
          <w:szCs w:val="24"/>
        </w:rPr>
        <w:t xml:space="preserve">evaluate the success of </w:t>
      </w:r>
      <w:r w:rsidR="009A1172">
        <w:rPr>
          <w:rFonts w:asciiTheme="minorBidi" w:hAnsiTheme="minorBidi" w:cstheme="minorBidi"/>
          <w:sz w:val="24"/>
          <w:szCs w:val="24"/>
        </w:rPr>
        <w:t>Partnership</w:t>
      </w:r>
      <w:r w:rsidR="009A1172" w:rsidRPr="00D45FE5">
        <w:rPr>
          <w:rFonts w:asciiTheme="minorBidi" w:hAnsiTheme="minorBidi" w:cstheme="minorBidi"/>
          <w:sz w:val="24"/>
          <w:szCs w:val="24"/>
        </w:rPr>
        <w:t xml:space="preserve"> </w:t>
      </w:r>
      <w:r w:rsidRPr="00D45FE5">
        <w:rPr>
          <w:rFonts w:asciiTheme="minorBidi" w:hAnsiTheme="minorBidi" w:cstheme="minorBidi"/>
          <w:sz w:val="24"/>
          <w:szCs w:val="24"/>
        </w:rPr>
        <w:t xml:space="preserve">efforts guided by this plan, APNEP </w:t>
      </w:r>
      <w:r w:rsidR="00031E54">
        <w:rPr>
          <w:rFonts w:asciiTheme="minorBidi" w:hAnsiTheme="minorBidi" w:cstheme="minorBidi"/>
          <w:sz w:val="24"/>
          <w:szCs w:val="24"/>
        </w:rPr>
        <w:t xml:space="preserve">needs to </w:t>
      </w:r>
      <w:r w:rsidRPr="00D45FE5">
        <w:rPr>
          <w:rFonts w:asciiTheme="minorBidi" w:hAnsiTheme="minorBidi" w:cstheme="minorBidi"/>
          <w:sz w:val="24"/>
          <w:szCs w:val="24"/>
        </w:rPr>
        <w:t>provide a reliable</w:t>
      </w:r>
      <w:r w:rsidR="00245417">
        <w:rPr>
          <w:rFonts w:asciiTheme="minorBidi" w:hAnsiTheme="minorBidi" w:cstheme="minorBidi"/>
          <w:sz w:val="24"/>
          <w:szCs w:val="24"/>
        </w:rPr>
        <w:t xml:space="preserve"> </w:t>
      </w:r>
      <w:r w:rsidRPr="00D45FE5">
        <w:rPr>
          <w:rFonts w:asciiTheme="minorBidi" w:hAnsiTheme="minorBidi" w:cstheme="minorBidi"/>
          <w:sz w:val="24"/>
          <w:szCs w:val="24"/>
        </w:rPr>
        <w:t>environmental baseline of the ecosystem</w:t>
      </w:r>
      <w:r w:rsidR="001B47CA" w:rsidRPr="00D45FE5">
        <w:rPr>
          <w:rFonts w:asciiTheme="minorBidi" w:hAnsiTheme="minorBidi" w:cstheme="minorBidi"/>
          <w:sz w:val="24"/>
          <w:szCs w:val="24"/>
        </w:rPr>
        <w:t xml:space="preserve">.  </w:t>
      </w:r>
      <w:r w:rsidRPr="00D45FE5">
        <w:rPr>
          <w:rFonts w:asciiTheme="minorBidi" w:hAnsiTheme="minorBidi" w:cstheme="minorBidi"/>
          <w:sz w:val="24"/>
          <w:szCs w:val="24"/>
        </w:rPr>
        <w:t>Most importantly, however, these assessments will</w:t>
      </w:r>
      <w:r w:rsidR="00245417">
        <w:rPr>
          <w:rFonts w:asciiTheme="minorBidi" w:hAnsiTheme="minorBidi" w:cstheme="minorBidi"/>
          <w:sz w:val="24"/>
          <w:szCs w:val="24"/>
        </w:rPr>
        <w:t xml:space="preserve"> </w:t>
      </w:r>
      <w:r w:rsidRPr="00D45FE5">
        <w:rPr>
          <w:rFonts w:asciiTheme="minorBidi" w:hAnsiTheme="minorBidi" w:cstheme="minorBidi"/>
          <w:sz w:val="24"/>
          <w:szCs w:val="24"/>
        </w:rPr>
        <w:t xml:space="preserve">help answer two of four basic stakeholder questions posed </w:t>
      </w:r>
      <w:r w:rsidR="00373726">
        <w:rPr>
          <w:rFonts w:asciiTheme="minorBidi" w:hAnsiTheme="minorBidi" w:cstheme="minorBidi"/>
          <w:sz w:val="24"/>
          <w:szCs w:val="24"/>
        </w:rPr>
        <w:t xml:space="preserve">here in the </w:t>
      </w:r>
      <w:r w:rsidRPr="00D45FE5">
        <w:rPr>
          <w:rFonts w:asciiTheme="minorBidi" w:hAnsiTheme="minorBidi" w:cstheme="minorBidi"/>
          <w:sz w:val="24"/>
          <w:szCs w:val="24"/>
        </w:rPr>
        <w:t>CCMP:</w:t>
      </w:r>
    </w:p>
    <w:p w14:paraId="3C1826D2" w14:textId="77777777" w:rsidR="00D45FE5" w:rsidRPr="00D45FE5" w:rsidRDefault="00D45FE5" w:rsidP="00D45FE5">
      <w:pPr>
        <w:jc w:val="both"/>
        <w:rPr>
          <w:rFonts w:asciiTheme="minorBidi" w:hAnsiTheme="minorBidi" w:cstheme="minorBidi"/>
          <w:sz w:val="24"/>
          <w:szCs w:val="24"/>
        </w:rPr>
      </w:pPr>
      <w:r w:rsidRPr="00D45FE5">
        <w:rPr>
          <w:rFonts w:asciiTheme="minorBidi" w:hAnsiTheme="minorBidi" w:cstheme="minorBidi"/>
          <w:sz w:val="24"/>
          <w:szCs w:val="24"/>
        </w:rPr>
        <w:lastRenderedPageBreak/>
        <w:t>• What is the status of the Albemarle-Pamlico Estuarine System?</w:t>
      </w:r>
    </w:p>
    <w:p w14:paraId="0596102C" w14:textId="77777777" w:rsidR="00D45FE5" w:rsidRPr="00D45FE5" w:rsidRDefault="00D45FE5" w:rsidP="00D45FE5">
      <w:pPr>
        <w:jc w:val="both"/>
        <w:rPr>
          <w:rFonts w:asciiTheme="minorBidi" w:hAnsiTheme="minorBidi" w:cstheme="minorBidi"/>
          <w:sz w:val="24"/>
          <w:szCs w:val="24"/>
        </w:rPr>
      </w:pPr>
      <w:r w:rsidRPr="00D45FE5">
        <w:rPr>
          <w:rFonts w:asciiTheme="minorBidi" w:hAnsiTheme="minorBidi" w:cstheme="minorBidi"/>
          <w:sz w:val="24"/>
          <w:szCs w:val="24"/>
        </w:rPr>
        <w:t>• What are the greatest challenges facing the Albemarle-Pamlico Estuarine System?</w:t>
      </w:r>
    </w:p>
    <w:p w14:paraId="0BEC6EB3" w14:textId="6B66DD75" w:rsidR="00D45FE5" w:rsidRPr="00D45FE5" w:rsidRDefault="00D45FE5" w:rsidP="00245417">
      <w:pPr>
        <w:jc w:val="both"/>
        <w:rPr>
          <w:rFonts w:asciiTheme="minorBidi" w:hAnsiTheme="minorBidi" w:cstheme="minorBidi"/>
          <w:sz w:val="24"/>
          <w:szCs w:val="24"/>
        </w:rPr>
      </w:pPr>
      <w:r w:rsidRPr="00D45FE5">
        <w:rPr>
          <w:rFonts w:asciiTheme="minorBidi" w:hAnsiTheme="minorBidi" w:cstheme="minorBidi"/>
          <w:sz w:val="24"/>
          <w:szCs w:val="24"/>
        </w:rPr>
        <w:t xml:space="preserve">APNEP intends that </w:t>
      </w:r>
      <w:r w:rsidR="00AB1E50">
        <w:rPr>
          <w:rFonts w:asciiTheme="minorBidi" w:hAnsiTheme="minorBidi" w:cstheme="minorBidi"/>
          <w:sz w:val="24"/>
          <w:szCs w:val="24"/>
        </w:rPr>
        <w:t>ecosystem a</w:t>
      </w:r>
      <w:r w:rsidRPr="00D45FE5">
        <w:rPr>
          <w:rFonts w:asciiTheme="minorBidi" w:hAnsiTheme="minorBidi" w:cstheme="minorBidi"/>
          <w:sz w:val="24"/>
          <w:szCs w:val="24"/>
        </w:rPr>
        <w:t>ssessment</w:t>
      </w:r>
      <w:r w:rsidR="00AB1E50">
        <w:rPr>
          <w:rFonts w:asciiTheme="minorBidi" w:hAnsiTheme="minorBidi" w:cstheme="minorBidi"/>
          <w:sz w:val="24"/>
          <w:szCs w:val="24"/>
        </w:rPr>
        <w:t>s</w:t>
      </w:r>
      <w:r w:rsidRPr="00D45FE5">
        <w:rPr>
          <w:rFonts w:asciiTheme="minorBidi" w:hAnsiTheme="minorBidi" w:cstheme="minorBidi"/>
          <w:sz w:val="24"/>
          <w:szCs w:val="24"/>
        </w:rPr>
        <w:t xml:space="preserve"> and future </w:t>
      </w:r>
      <w:r w:rsidR="00126C71">
        <w:rPr>
          <w:rFonts w:asciiTheme="minorBidi" w:hAnsiTheme="minorBidi" w:cstheme="minorBidi"/>
          <w:sz w:val="24"/>
          <w:szCs w:val="24"/>
        </w:rPr>
        <w:t xml:space="preserve">monitoring </w:t>
      </w:r>
      <w:r w:rsidRPr="00D45FE5">
        <w:rPr>
          <w:rFonts w:asciiTheme="minorBidi" w:hAnsiTheme="minorBidi" w:cstheme="minorBidi"/>
          <w:sz w:val="24"/>
          <w:szCs w:val="24"/>
        </w:rPr>
        <w:t>efforts can aid the</w:t>
      </w:r>
      <w:r w:rsidR="00245417">
        <w:rPr>
          <w:rFonts w:asciiTheme="minorBidi" w:hAnsiTheme="minorBidi" w:cstheme="minorBidi"/>
          <w:sz w:val="24"/>
          <w:szCs w:val="24"/>
        </w:rPr>
        <w:t xml:space="preserve"> </w:t>
      </w:r>
      <w:r w:rsidRPr="00D45FE5">
        <w:rPr>
          <w:rFonts w:asciiTheme="minorBidi" w:hAnsiTheme="minorBidi" w:cstheme="minorBidi"/>
          <w:sz w:val="24"/>
          <w:szCs w:val="24"/>
        </w:rPr>
        <w:t>region by:</w:t>
      </w:r>
    </w:p>
    <w:p w14:paraId="00495DDB" w14:textId="77777777" w:rsidR="00245417" w:rsidRPr="00950712" w:rsidRDefault="00245417" w:rsidP="00950712">
      <w:pPr>
        <w:pStyle w:val="ListParagraph"/>
        <w:numPr>
          <w:ilvl w:val="0"/>
          <w:numId w:val="42"/>
        </w:numPr>
        <w:rPr>
          <w:rFonts w:asciiTheme="minorBidi" w:hAnsiTheme="minorBidi" w:cstheme="minorBidi"/>
          <w:sz w:val="24"/>
          <w:szCs w:val="24"/>
        </w:rPr>
      </w:pPr>
      <w:r w:rsidRPr="00950712">
        <w:rPr>
          <w:rFonts w:asciiTheme="minorBidi" w:hAnsiTheme="minorBidi" w:cstheme="minorBidi"/>
          <w:sz w:val="24"/>
          <w:szCs w:val="24"/>
        </w:rPr>
        <w:t>Integrating information from both natural and social science;</w:t>
      </w:r>
    </w:p>
    <w:p w14:paraId="19A24CB0" w14:textId="77777777" w:rsidR="00245417" w:rsidRPr="00950712" w:rsidRDefault="00245417" w:rsidP="00950712">
      <w:pPr>
        <w:pStyle w:val="ListParagraph"/>
        <w:numPr>
          <w:ilvl w:val="0"/>
          <w:numId w:val="42"/>
        </w:numPr>
        <w:rPr>
          <w:rFonts w:asciiTheme="minorBidi" w:hAnsiTheme="minorBidi" w:cstheme="minorBidi"/>
          <w:sz w:val="24"/>
          <w:szCs w:val="24"/>
        </w:rPr>
      </w:pPr>
      <w:r w:rsidRPr="00950712">
        <w:rPr>
          <w:rFonts w:asciiTheme="minorBidi" w:hAnsiTheme="minorBidi" w:cstheme="minorBidi"/>
          <w:sz w:val="24"/>
          <w:szCs w:val="24"/>
        </w:rPr>
        <w:t>Facilitating ecosystem-based management;</w:t>
      </w:r>
    </w:p>
    <w:p w14:paraId="0264C346" w14:textId="77777777" w:rsidR="00245417" w:rsidRPr="00950712" w:rsidRDefault="00245417" w:rsidP="00950712">
      <w:pPr>
        <w:pStyle w:val="ListParagraph"/>
        <w:numPr>
          <w:ilvl w:val="0"/>
          <w:numId w:val="42"/>
        </w:numPr>
        <w:rPr>
          <w:rFonts w:asciiTheme="minorBidi" w:hAnsiTheme="minorBidi" w:cstheme="minorBidi"/>
          <w:sz w:val="24"/>
          <w:szCs w:val="24"/>
        </w:rPr>
      </w:pPr>
      <w:r w:rsidRPr="00950712">
        <w:rPr>
          <w:rFonts w:asciiTheme="minorBidi" w:hAnsiTheme="minorBidi" w:cstheme="minorBidi"/>
          <w:sz w:val="24"/>
          <w:szCs w:val="24"/>
        </w:rPr>
        <w:t>Evaluating the compatibility of policies established by institutions at different scales;</w:t>
      </w:r>
    </w:p>
    <w:p w14:paraId="1ACA660A" w14:textId="77777777" w:rsidR="00245417" w:rsidRPr="00950712" w:rsidRDefault="00245417" w:rsidP="00950712">
      <w:pPr>
        <w:pStyle w:val="ListParagraph"/>
        <w:numPr>
          <w:ilvl w:val="0"/>
          <w:numId w:val="42"/>
        </w:numPr>
        <w:rPr>
          <w:rFonts w:asciiTheme="minorBidi" w:hAnsiTheme="minorBidi" w:cstheme="minorBidi"/>
          <w:sz w:val="24"/>
          <w:szCs w:val="24"/>
        </w:rPr>
      </w:pPr>
      <w:r w:rsidRPr="00950712">
        <w:rPr>
          <w:rFonts w:asciiTheme="minorBidi" w:hAnsiTheme="minorBidi" w:cstheme="minorBidi"/>
          <w:sz w:val="24"/>
          <w:szCs w:val="24"/>
        </w:rPr>
        <w:t>Integrating economic, environmental, social, and cultural aspirations;</w:t>
      </w:r>
    </w:p>
    <w:p w14:paraId="1A8DC626" w14:textId="783EDDB2" w:rsidR="00245417" w:rsidRPr="00950712" w:rsidRDefault="00245417" w:rsidP="00950712">
      <w:pPr>
        <w:pStyle w:val="ListParagraph"/>
        <w:numPr>
          <w:ilvl w:val="0"/>
          <w:numId w:val="42"/>
        </w:numPr>
        <w:rPr>
          <w:rFonts w:asciiTheme="minorBidi" w:hAnsiTheme="minorBidi" w:cstheme="minorBidi"/>
        </w:rPr>
      </w:pPr>
      <w:r w:rsidRPr="00950712">
        <w:rPr>
          <w:rFonts w:asciiTheme="minorBidi" w:hAnsiTheme="minorBidi" w:cstheme="minorBidi"/>
          <w:sz w:val="24"/>
          <w:szCs w:val="24"/>
        </w:rPr>
        <w:t>Deepening understanding of the relationship and linkages between ecosystems and</w:t>
      </w:r>
      <w:r w:rsidR="379C3392" w:rsidRPr="64E7F6B5">
        <w:rPr>
          <w:rFonts w:asciiTheme="minorBidi" w:hAnsiTheme="minorBidi" w:cstheme="minorBidi"/>
          <w:sz w:val="24"/>
          <w:szCs w:val="24"/>
        </w:rPr>
        <w:t xml:space="preserve"> </w:t>
      </w:r>
      <w:r w:rsidRPr="00950712">
        <w:rPr>
          <w:rFonts w:asciiTheme="minorBidi" w:hAnsiTheme="minorBidi" w:cstheme="minorBidi"/>
          <w:sz w:val="24"/>
          <w:szCs w:val="24"/>
        </w:rPr>
        <w:t>human well-being; and</w:t>
      </w:r>
    </w:p>
    <w:p w14:paraId="4BF76257" w14:textId="77777777" w:rsidR="00245417" w:rsidRPr="00950712" w:rsidRDefault="00245417" w:rsidP="00950712">
      <w:pPr>
        <w:pStyle w:val="ListParagraph"/>
        <w:numPr>
          <w:ilvl w:val="0"/>
          <w:numId w:val="42"/>
        </w:numPr>
        <w:rPr>
          <w:rFonts w:asciiTheme="minorBidi" w:hAnsiTheme="minorBidi" w:cstheme="minorBidi"/>
          <w:sz w:val="24"/>
          <w:szCs w:val="24"/>
        </w:rPr>
      </w:pPr>
      <w:r w:rsidRPr="00950712">
        <w:rPr>
          <w:rFonts w:asciiTheme="minorBidi" w:hAnsiTheme="minorBidi" w:cstheme="minorBidi"/>
          <w:sz w:val="24"/>
          <w:szCs w:val="24"/>
        </w:rPr>
        <w:t>Demonstrating the potential of ecosystems to contribute to poverty reduction and</w:t>
      </w:r>
    </w:p>
    <w:p w14:paraId="4CB5F130" w14:textId="6C8488D5" w:rsidR="00245417" w:rsidRPr="00950712" w:rsidRDefault="00245417" w:rsidP="00950712">
      <w:pPr>
        <w:pStyle w:val="ListParagraph"/>
        <w:numPr>
          <w:ilvl w:val="0"/>
          <w:numId w:val="42"/>
        </w:numPr>
        <w:jc w:val="both"/>
        <w:rPr>
          <w:rFonts w:asciiTheme="minorBidi" w:hAnsiTheme="minorBidi" w:cstheme="minorBidi"/>
          <w:sz w:val="24"/>
          <w:szCs w:val="24"/>
        </w:rPr>
      </w:pPr>
      <w:r w:rsidRPr="00950712">
        <w:rPr>
          <w:rFonts w:asciiTheme="minorBidi" w:hAnsiTheme="minorBidi" w:cstheme="minorBidi"/>
          <w:sz w:val="24"/>
          <w:szCs w:val="24"/>
        </w:rPr>
        <w:t>enhanced well-being.</w:t>
      </w:r>
    </w:p>
    <w:p w14:paraId="6DBFFECB" w14:textId="72BE2050" w:rsidR="00C81427" w:rsidRPr="00BB05DD" w:rsidRDefault="00653178" w:rsidP="00C81427">
      <w:pPr>
        <w:jc w:val="both"/>
        <w:rPr>
          <w:rFonts w:asciiTheme="minorBidi" w:hAnsiTheme="minorBidi" w:cstheme="minorBidi"/>
          <w:bCs/>
          <w:sz w:val="24"/>
          <w:szCs w:val="24"/>
        </w:rPr>
      </w:pPr>
      <w:r>
        <w:rPr>
          <w:rFonts w:asciiTheme="minorBidi" w:hAnsiTheme="minorBidi" w:cstheme="minorBidi"/>
          <w:sz w:val="24"/>
          <w:szCs w:val="24"/>
        </w:rPr>
        <w:t xml:space="preserve">APNEP’s </w:t>
      </w:r>
      <w:r w:rsidR="00C81427" w:rsidRPr="00BB05DD">
        <w:rPr>
          <w:rFonts w:asciiTheme="minorBidi" w:hAnsiTheme="minorBidi" w:cstheme="minorBidi"/>
          <w:bCs/>
          <w:i/>
          <w:iCs/>
          <w:sz w:val="24"/>
          <w:szCs w:val="24"/>
        </w:rPr>
        <w:t>1991 Albemarle-Pamlico Estuarine Study Status and Trends Report</w:t>
      </w:r>
      <w:r w:rsidR="00C81427" w:rsidRPr="00BB05DD">
        <w:rPr>
          <w:rFonts w:asciiTheme="minorBidi" w:hAnsiTheme="minorBidi" w:cstheme="minorBidi"/>
          <w:bCs/>
          <w:sz w:val="24"/>
          <w:szCs w:val="24"/>
        </w:rPr>
        <w:t xml:space="preserve"> highlighted concerns such as fish diseases, fish kills from low oxygen, declining fisheries productivity, habitat loss, and toxicant effects</w:t>
      </w:r>
      <w:r w:rsidR="00515ACC" w:rsidRPr="00BB05DD">
        <w:rPr>
          <w:rFonts w:asciiTheme="minorBidi" w:hAnsiTheme="minorBidi" w:cstheme="minorBidi"/>
          <w:bCs/>
          <w:sz w:val="24"/>
          <w:szCs w:val="24"/>
        </w:rPr>
        <w:t xml:space="preserve">.  </w:t>
      </w:r>
      <w:r w:rsidR="00C81427" w:rsidRPr="00BB05DD">
        <w:rPr>
          <w:rFonts w:asciiTheme="minorBidi" w:hAnsiTheme="minorBidi" w:cstheme="minorBidi"/>
          <w:bCs/>
          <w:sz w:val="24"/>
          <w:szCs w:val="24"/>
        </w:rPr>
        <w:t>While some issues have improved, many remain critical challenges.</w:t>
      </w:r>
    </w:p>
    <w:p w14:paraId="799E9AB8" w14:textId="2BD51FC0" w:rsidR="00C81427" w:rsidRPr="00BB05DD" w:rsidRDefault="4BEA8D54" w:rsidP="680C585C">
      <w:pPr>
        <w:jc w:val="both"/>
        <w:rPr>
          <w:rFonts w:asciiTheme="minorBidi" w:hAnsiTheme="minorBidi" w:cstheme="minorBidi"/>
          <w:sz w:val="24"/>
          <w:szCs w:val="24"/>
        </w:rPr>
      </w:pPr>
      <w:r w:rsidRPr="00BB05DD">
        <w:rPr>
          <w:rFonts w:asciiTheme="minorBidi" w:hAnsiTheme="minorBidi" w:cstheme="minorBidi"/>
          <w:sz w:val="24"/>
          <w:szCs w:val="24"/>
        </w:rPr>
        <w:t>Since the 1991 report, the region's population has grown by about 69%, leading to increased changes in land use and development impacts.  New challenges, such as non-native invasive species, forever chemicals, and impacts associated with a changing climate have emerged.</w:t>
      </w:r>
    </w:p>
    <w:p w14:paraId="54A2711D" w14:textId="019287C0" w:rsidR="00C81427" w:rsidRPr="00BB05DD" w:rsidRDefault="00C81427" w:rsidP="00577F21">
      <w:pPr>
        <w:jc w:val="both"/>
        <w:rPr>
          <w:rFonts w:asciiTheme="minorBidi" w:hAnsiTheme="minorBidi" w:cstheme="minorBidi"/>
          <w:bCs/>
          <w:sz w:val="24"/>
          <w:szCs w:val="24"/>
        </w:rPr>
      </w:pPr>
      <w:r w:rsidRPr="00BB05DD">
        <w:rPr>
          <w:rFonts w:asciiTheme="minorBidi" w:hAnsiTheme="minorBidi" w:cstheme="minorBidi"/>
          <w:bCs/>
          <w:sz w:val="24"/>
          <w:szCs w:val="24"/>
        </w:rPr>
        <w:t xml:space="preserve">To be effective, this plan must </w:t>
      </w:r>
      <w:r w:rsidR="00C2549A">
        <w:rPr>
          <w:rFonts w:asciiTheme="minorBidi" w:hAnsiTheme="minorBidi" w:cstheme="minorBidi"/>
          <w:bCs/>
          <w:sz w:val="24"/>
          <w:szCs w:val="24"/>
        </w:rPr>
        <w:t xml:space="preserve">continue to </w:t>
      </w:r>
      <w:r w:rsidRPr="00BB05DD">
        <w:rPr>
          <w:rFonts w:asciiTheme="minorBidi" w:hAnsiTheme="minorBidi" w:cstheme="minorBidi"/>
          <w:bCs/>
          <w:sz w:val="24"/>
          <w:szCs w:val="24"/>
        </w:rPr>
        <w:t>address environmental stressors stemming from various human activities, including agriculture, forestry, development, mining, waste disposal, and fishing.  APNEP recognizes the value these industries bring and will pursue a balanced approach to achieving the plan's goals.</w:t>
      </w:r>
    </w:p>
    <w:p w14:paraId="087D6B5E" w14:textId="511C5E6E" w:rsidR="00DA2E9C" w:rsidRDefault="00C81427" w:rsidP="00186EFD">
      <w:pPr>
        <w:jc w:val="both"/>
        <w:rPr>
          <w:rFonts w:asciiTheme="minorBidi" w:hAnsiTheme="minorBidi" w:cstheme="minorBidi"/>
          <w:bCs/>
          <w:sz w:val="24"/>
          <w:szCs w:val="24"/>
        </w:rPr>
      </w:pPr>
      <w:r w:rsidRPr="00BB05DD">
        <w:rPr>
          <w:rFonts w:asciiTheme="minorBidi" w:hAnsiTheme="minorBidi" w:cstheme="minorBidi"/>
          <w:bCs/>
          <w:sz w:val="24"/>
          <w:szCs w:val="24"/>
        </w:rPr>
        <w:t>Given limited resources, APNEP developed a qualitative model to prioritize the biological, chemical, physical, and human factors that most influence each CCMP outcome.  This model highlights the key challenges facing the Albemarle-Pamlico ecosystem</w:t>
      </w:r>
      <w:r w:rsidR="00DD0999">
        <w:rPr>
          <w:rFonts w:asciiTheme="minorBidi" w:hAnsiTheme="minorBidi" w:cstheme="minorBidi"/>
          <w:bCs/>
          <w:sz w:val="24"/>
          <w:szCs w:val="24"/>
        </w:rPr>
        <w:t>.</w:t>
      </w:r>
      <w:r w:rsidR="00186EFD">
        <w:rPr>
          <w:rFonts w:asciiTheme="minorBidi" w:hAnsiTheme="minorBidi" w:cstheme="minorBidi"/>
          <w:bCs/>
          <w:sz w:val="24"/>
          <w:szCs w:val="24"/>
        </w:rPr>
        <w:t xml:space="preserve"> </w:t>
      </w:r>
    </w:p>
    <w:p w14:paraId="18266CDF" w14:textId="75777953" w:rsidR="00DF258C" w:rsidRPr="00BB05DD" w:rsidRDefault="00DD0999" w:rsidP="00DA2E9C">
      <w:pPr>
        <w:jc w:val="both"/>
        <w:rPr>
          <w:rFonts w:asciiTheme="minorBidi" w:hAnsiTheme="minorBidi" w:cstheme="minorBidi"/>
          <w:sz w:val="24"/>
          <w:szCs w:val="24"/>
        </w:rPr>
      </w:pPr>
      <w:r w:rsidRPr="00DD0999">
        <w:rPr>
          <w:rFonts w:asciiTheme="minorBidi" w:hAnsiTheme="minorBidi" w:cstheme="minorBidi"/>
          <w:bCs/>
          <w:sz w:val="24"/>
          <w:szCs w:val="24"/>
        </w:rPr>
        <w:t xml:space="preserve">Addressing these challenges is complex and requires thoughtful dialogue, creativity, resources, and commitment.  Difficult choices may be necessary, but the beauty, culture, and unique natural history of the Albemarle-Pamlico region are worth preserving.  The following chapter outlines </w:t>
      </w:r>
      <w:r w:rsidR="00B34773">
        <w:rPr>
          <w:rFonts w:asciiTheme="minorBidi" w:hAnsiTheme="minorBidi" w:cstheme="minorBidi"/>
          <w:bCs/>
          <w:sz w:val="24"/>
          <w:szCs w:val="24"/>
        </w:rPr>
        <w:t>an action plan</w:t>
      </w:r>
      <w:r w:rsidRPr="00DD0999">
        <w:rPr>
          <w:rFonts w:asciiTheme="minorBidi" w:hAnsiTheme="minorBidi" w:cstheme="minorBidi"/>
          <w:bCs/>
          <w:sz w:val="24"/>
          <w:szCs w:val="24"/>
        </w:rPr>
        <w:t xml:space="preserve"> </w:t>
      </w:r>
      <w:r w:rsidR="00932207">
        <w:rPr>
          <w:rFonts w:asciiTheme="minorBidi" w:hAnsiTheme="minorBidi" w:cstheme="minorBidi"/>
          <w:bCs/>
          <w:sz w:val="24"/>
          <w:szCs w:val="24"/>
        </w:rPr>
        <w:t>which describes</w:t>
      </w:r>
      <w:r w:rsidRPr="00DD0999">
        <w:rPr>
          <w:rFonts w:asciiTheme="minorBidi" w:hAnsiTheme="minorBidi" w:cstheme="minorBidi"/>
          <w:bCs/>
          <w:sz w:val="24"/>
          <w:szCs w:val="24"/>
        </w:rPr>
        <w:t xml:space="preserve"> how </w:t>
      </w:r>
      <w:r w:rsidR="00932207">
        <w:rPr>
          <w:rFonts w:asciiTheme="minorBidi" w:hAnsiTheme="minorBidi" w:cstheme="minorBidi"/>
          <w:bCs/>
          <w:sz w:val="24"/>
          <w:szCs w:val="24"/>
        </w:rPr>
        <w:t>the</w:t>
      </w:r>
      <w:r w:rsidRPr="00DD0999">
        <w:rPr>
          <w:rFonts w:asciiTheme="minorBidi" w:hAnsiTheme="minorBidi" w:cstheme="minorBidi"/>
          <w:bCs/>
          <w:sz w:val="24"/>
          <w:szCs w:val="24"/>
        </w:rPr>
        <w:t xml:space="preserve"> Partnership will tackle the most significant challenges facing the estuary and the broader region.</w:t>
      </w:r>
      <w:r w:rsidR="002D2FEA">
        <w:rPr>
          <w:rFonts w:asciiTheme="minorBidi" w:hAnsiTheme="minorBidi" w:cstheme="minorBidi"/>
          <w:bCs/>
          <w:sz w:val="24"/>
          <w:szCs w:val="24"/>
        </w:rPr>
        <w:t xml:space="preserve">   </w:t>
      </w:r>
    </w:p>
    <w:p w14:paraId="094D4280" w14:textId="77777777" w:rsidR="00797476" w:rsidRPr="00BB05DD" w:rsidRDefault="00797476" w:rsidP="00DA2E9C">
      <w:pPr>
        <w:jc w:val="both"/>
        <w:rPr>
          <w:rFonts w:asciiTheme="minorBidi" w:hAnsiTheme="minorBidi" w:cstheme="minorBidi"/>
          <w:sz w:val="24"/>
          <w:szCs w:val="24"/>
        </w:rPr>
      </w:pPr>
    </w:p>
    <w:p w14:paraId="6CAA2067" w14:textId="1596DCA0" w:rsidR="005107C3" w:rsidRPr="00BB05DD" w:rsidRDefault="005107C3" w:rsidP="005107C3">
      <w:pPr>
        <w:pStyle w:val="Heading1"/>
        <w:rPr>
          <w:rFonts w:asciiTheme="minorBidi" w:hAnsiTheme="minorBidi" w:cstheme="minorBidi"/>
        </w:rPr>
      </w:pPr>
      <w:bookmarkStart w:id="24" w:name="_Toc180588367"/>
      <w:r w:rsidRPr="00BB05DD">
        <w:rPr>
          <w:rFonts w:asciiTheme="minorBidi" w:hAnsiTheme="minorBidi" w:cstheme="minorBidi"/>
        </w:rPr>
        <w:lastRenderedPageBreak/>
        <w:t>Question 4: What actions should be taken to move toward healthier Albemarle-Pamlico Sounds?</w:t>
      </w:r>
      <w:bookmarkEnd w:id="24"/>
    </w:p>
    <w:p w14:paraId="152B59BE" w14:textId="6FC8DA6F" w:rsidR="001E4431" w:rsidRPr="00BB05DD" w:rsidRDefault="001E4431">
      <w:pPr>
        <w:rPr>
          <w:rFonts w:asciiTheme="minorBidi" w:hAnsiTheme="minorBidi" w:cstheme="minorBidi"/>
          <w:sz w:val="24"/>
          <w:szCs w:val="24"/>
        </w:rPr>
      </w:pPr>
    </w:p>
    <w:p w14:paraId="29213DBE" w14:textId="35D15936" w:rsidR="00A31839" w:rsidRPr="00BB05DD" w:rsidRDefault="00A31839" w:rsidP="00A31839">
      <w:pPr>
        <w:pStyle w:val="Heading2"/>
        <w:rPr>
          <w:rFonts w:asciiTheme="minorBidi" w:hAnsiTheme="minorBidi" w:cstheme="minorBidi"/>
          <w:b/>
          <w:bCs/>
        </w:rPr>
      </w:pPr>
      <w:bookmarkStart w:id="25" w:name="_Toc180588368"/>
      <w:r w:rsidRPr="00BB05DD">
        <w:rPr>
          <w:rFonts w:asciiTheme="minorBidi" w:hAnsiTheme="minorBidi" w:cstheme="minorBidi"/>
          <w:b/>
          <w:bCs/>
        </w:rPr>
        <w:t>A Plan for Action</w:t>
      </w:r>
      <w:bookmarkEnd w:id="25"/>
    </w:p>
    <w:p w14:paraId="7B4A66CE" w14:textId="5136C02B" w:rsidR="00A31839" w:rsidRPr="006D5480" w:rsidRDefault="00A31839" w:rsidP="6E310DCB">
      <w:pPr>
        <w:jc w:val="both"/>
        <w:rPr>
          <w:rFonts w:asciiTheme="minorBidi" w:hAnsiTheme="minorBidi" w:cstheme="minorBidi"/>
          <w:sz w:val="24"/>
          <w:szCs w:val="24"/>
        </w:rPr>
      </w:pPr>
      <w:r w:rsidRPr="6E310DCB">
        <w:rPr>
          <w:rFonts w:asciiTheme="minorBidi" w:hAnsiTheme="minorBidi" w:cstheme="minorBidi"/>
          <w:sz w:val="24"/>
          <w:szCs w:val="24"/>
        </w:rPr>
        <w:t xml:space="preserve">To address the three previous </w:t>
      </w:r>
      <w:r w:rsidR="00DF1A14">
        <w:rPr>
          <w:rFonts w:asciiTheme="minorBidi" w:hAnsiTheme="minorBidi" w:cstheme="minorBidi"/>
          <w:sz w:val="24"/>
          <w:szCs w:val="24"/>
        </w:rPr>
        <w:t xml:space="preserve">three </w:t>
      </w:r>
      <w:r w:rsidRPr="6E310DCB">
        <w:rPr>
          <w:rFonts w:asciiTheme="minorBidi" w:hAnsiTheme="minorBidi" w:cstheme="minorBidi"/>
          <w:sz w:val="24"/>
          <w:szCs w:val="24"/>
        </w:rPr>
        <w:t xml:space="preserve">questions and working through a systems-based model to address them, APNEP presents </w:t>
      </w:r>
      <w:r w:rsidR="00B147EE" w:rsidRPr="6E310DCB">
        <w:rPr>
          <w:rFonts w:asciiTheme="minorBidi" w:hAnsiTheme="minorBidi" w:cstheme="minorBidi"/>
          <w:sz w:val="24"/>
          <w:szCs w:val="24"/>
        </w:rPr>
        <w:t xml:space="preserve">a set of </w:t>
      </w:r>
      <w:r w:rsidRPr="6E310DCB">
        <w:rPr>
          <w:rFonts w:asciiTheme="minorBidi" w:hAnsiTheme="minorBidi" w:cstheme="minorBidi"/>
          <w:sz w:val="24"/>
          <w:szCs w:val="24"/>
        </w:rPr>
        <w:t xml:space="preserve">management objectives and actions </w:t>
      </w:r>
      <w:r w:rsidR="00932207" w:rsidRPr="6E310DCB">
        <w:rPr>
          <w:rFonts w:asciiTheme="minorBidi" w:hAnsiTheme="minorBidi" w:cstheme="minorBidi"/>
          <w:sz w:val="24"/>
          <w:szCs w:val="24"/>
        </w:rPr>
        <w:t xml:space="preserve">crafted to meet the specific and often unique needs within </w:t>
      </w:r>
      <w:r w:rsidR="00932207">
        <w:rPr>
          <w:rFonts w:asciiTheme="minorBidi" w:hAnsiTheme="minorBidi" w:cstheme="minorBidi"/>
          <w:sz w:val="24"/>
          <w:szCs w:val="24"/>
        </w:rPr>
        <w:t>the</w:t>
      </w:r>
      <w:r w:rsidR="00932207" w:rsidRPr="6E310DCB">
        <w:rPr>
          <w:rFonts w:asciiTheme="minorBidi" w:hAnsiTheme="minorBidi" w:cstheme="minorBidi"/>
          <w:sz w:val="24"/>
          <w:szCs w:val="24"/>
        </w:rPr>
        <w:t xml:space="preserve"> watershed </w:t>
      </w:r>
      <w:r w:rsidRPr="6E310DCB">
        <w:rPr>
          <w:rFonts w:asciiTheme="minorBidi" w:hAnsiTheme="minorBidi" w:cstheme="minorBidi"/>
          <w:sz w:val="24"/>
          <w:szCs w:val="24"/>
        </w:rPr>
        <w:t xml:space="preserve">for a healthier estuarine system in the form of </w:t>
      </w:r>
      <w:r w:rsidR="00932207">
        <w:rPr>
          <w:rFonts w:asciiTheme="minorBidi" w:hAnsiTheme="minorBidi" w:cstheme="minorBidi"/>
          <w:sz w:val="24"/>
          <w:szCs w:val="24"/>
        </w:rPr>
        <w:t xml:space="preserve">the </w:t>
      </w:r>
      <w:r w:rsidRPr="006D5480">
        <w:rPr>
          <w:rFonts w:asciiTheme="minorBidi" w:hAnsiTheme="minorBidi" w:cstheme="minorBidi"/>
          <w:b/>
          <w:bCs/>
          <w:i/>
          <w:iCs/>
          <w:sz w:val="24"/>
          <w:szCs w:val="24"/>
        </w:rPr>
        <w:t xml:space="preserve">Action </w:t>
      </w:r>
      <w:r w:rsidR="008324A9" w:rsidRPr="006D5480">
        <w:rPr>
          <w:rFonts w:asciiTheme="minorBidi" w:hAnsiTheme="minorBidi" w:cstheme="minorBidi"/>
          <w:b/>
          <w:bCs/>
          <w:i/>
          <w:iCs/>
          <w:sz w:val="24"/>
          <w:szCs w:val="24"/>
        </w:rPr>
        <w:t>Agenda</w:t>
      </w:r>
      <w:r w:rsidR="008324A9">
        <w:rPr>
          <w:rFonts w:asciiTheme="minorBidi" w:hAnsiTheme="minorBidi" w:cstheme="minorBidi"/>
          <w:i/>
          <w:iCs/>
          <w:sz w:val="24"/>
          <w:szCs w:val="24"/>
        </w:rPr>
        <w:t xml:space="preserve"> </w:t>
      </w:r>
      <w:r w:rsidR="00932207">
        <w:rPr>
          <w:rFonts w:asciiTheme="minorBidi" w:hAnsiTheme="minorBidi" w:cstheme="minorBidi"/>
          <w:i/>
          <w:iCs/>
          <w:sz w:val="24"/>
          <w:szCs w:val="24"/>
        </w:rPr>
        <w:t>below</w:t>
      </w:r>
      <w:r w:rsidRPr="6E310DCB">
        <w:rPr>
          <w:rFonts w:asciiTheme="minorBidi" w:hAnsiTheme="minorBidi" w:cstheme="minorBidi"/>
          <w:sz w:val="24"/>
          <w:szCs w:val="24"/>
        </w:rPr>
        <w:t xml:space="preserve">.  </w:t>
      </w:r>
      <w:r w:rsidR="00736E8C" w:rsidRPr="006D5480">
        <w:rPr>
          <w:rFonts w:asciiTheme="minorBidi" w:hAnsiTheme="minorBidi" w:cstheme="minorBidi"/>
          <w:sz w:val="24"/>
          <w:szCs w:val="24"/>
        </w:rPr>
        <w:t xml:space="preserve">This CCMP update </w:t>
      </w:r>
      <w:r w:rsidR="0011543F" w:rsidRPr="006D5480">
        <w:rPr>
          <w:rFonts w:asciiTheme="minorBidi" w:hAnsiTheme="minorBidi" w:cstheme="minorBidi"/>
          <w:sz w:val="24"/>
          <w:szCs w:val="24"/>
        </w:rPr>
        <w:t xml:space="preserve">is </w:t>
      </w:r>
      <w:r w:rsidR="00DB4A36" w:rsidRPr="006D5480">
        <w:rPr>
          <w:rFonts w:asciiTheme="minorBidi" w:hAnsiTheme="minorBidi" w:cstheme="minorBidi"/>
          <w:sz w:val="24"/>
          <w:szCs w:val="24"/>
        </w:rPr>
        <w:t xml:space="preserve">mainly </w:t>
      </w:r>
      <w:r w:rsidR="0011543F" w:rsidRPr="006D5480">
        <w:rPr>
          <w:rFonts w:asciiTheme="minorBidi" w:hAnsiTheme="minorBidi" w:cstheme="minorBidi"/>
          <w:sz w:val="24"/>
          <w:szCs w:val="24"/>
        </w:rPr>
        <w:t>centered on these actions</w:t>
      </w:r>
      <w:r w:rsidR="0048331E" w:rsidRPr="006D5480">
        <w:rPr>
          <w:rFonts w:asciiTheme="minorBidi" w:hAnsiTheme="minorBidi" w:cstheme="minorBidi"/>
          <w:sz w:val="24"/>
          <w:szCs w:val="24"/>
        </w:rPr>
        <w:t xml:space="preserve">. </w:t>
      </w:r>
      <w:r w:rsidR="00E93867" w:rsidRPr="006D5480">
        <w:rPr>
          <w:rFonts w:asciiTheme="minorBidi" w:hAnsiTheme="minorBidi" w:cstheme="minorBidi"/>
          <w:sz w:val="24"/>
          <w:szCs w:val="24"/>
        </w:rPr>
        <w:t xml:space="preserve"> </w:t>
      </w:r>
    </w:p>
    <w:p w14:paraId="72264E0D" w14:textId="7606AB90" w:rsidR="00E93867" w:rsidRDefault="00E93867" w:rsidP="6E310DCB">
      <w:pPr>
        <w:jc w:val="both"/>
        <w:rPr>
          <w:rFonts w:asciiTheme="minorBidi" w:hAnsiTheme="minorBidi" w:cstheme="minorBidi"/>
          <w:sz w:val="24"/>
          <w:szCs w:val="24"/>
        </w:rPr>
      </w:pPr>
      <w:r w:rsidRPr="3F52108B">
        <w:rPr>
          <w:rFonts w:asciiTheme="minorBidi" w:hAnsiTheme="minorBidi" w:cstheme="minorBidi"/>
          <w:sz w:val="24"/>
          <w:szCs w:val="24"/>
        </w:rPr>
        <w:t xml:space="preserve">This </w:t>
      </w:r>
      <w:r w:rsidR="00560151">
        <w:rPr>
          <w:rFonts w:asciiTheme="minorBidi" w:hAnsiTheme="minorBidi" w:cstheme="minorBidi"/>
          <w:sz w:val="24"/>
          <w:szCs w:val="24"/>
        </w:rPr>
        <w:t>section</w:t>
      </w:r>
      <w:r w:rsidRPr="3F52108B">
        <w:rPr>
          <w:rFonts w:asciiTheme="minorBidi" w:hAnsiTheme="minorBidi" w:cstheme="minorBidi"/>
          <w:sz w:val="24"/>
          <w:szCs w:val="24"/>
        </w:rPr>
        <w:t xml:space="preserve"> updates the 2012</w:t>
      </w:r>
      <w:r w:rsidR="009F6A29">
        <w:rPr>
          <w:rFonts w:asciiTheme="minorBidi" w:hAnsiTheme="minorBidi" w:cstheme="minorBidi"/>
          <w:sz w:val="24"/>
          <w:szCs w:val="24"/>
        </w:rPr>
        <w:t xml:space="preserve"> </w:t>
      </w:r>
      <w:r w:rsidRPr="3F52108B">
        <w:rPr>
          <w:rFonts w:asciiTheme="minorBidi" w:hAnsiTheme="minorBidi" w:cstheme="minorBidi"/>
          <w:sz w:val="24"/>
          <w:szCs w:val="24"/>
        </w:rPr>
        <w:t>CCMP</w:t>
      </w:r>
      <w:r w:rsidR="00560151">
        <w:rPr>
          <w:rFonts w:asciiTheme="minorBidi" w:hAnsiTheme="minorBidi" w:cstheme="minorBidi"/>
          <w:sz w:val="24"/>
          <w:szCs w:val="24"/>
        </w:rPr>
        <w:t xml:space="preserve"> Objectives and Actions</w:t>
      </w:r>
      <w:r w:rsidRPr="3F52108B">
        <w:rPr>
          <w:rFonts w:asciiTheme="minorBidi" w:hAnsiTheme="minorBidi" w:cstheme="minorBidi"/>
          <w:sz w:val="24"/>
          <w:szCs w:val="24"/>
        </w:rPr>
        <w:t xml:space="preserve"> to provide targeted guidance for</w:t>
      </w:r>
      <w:r w:rsidR="00CE684E">
        <w:rPr>
          <w:rFonts w:asciiTheme="minorBidi" w:hAnsiTheme="minorBidi" w:cstheme="minorBidi"/>
          <w:sz w:val="24"/>
          <w:szCs w:val="24"/>
        </w:rPr>
        <w:t xml:space="preserve"> APNEP implementation of actions </w:t>
      </w:r>
      <w:r w:rsidR="00171D90">
        <w:rPr>
          <w:rFonts w:asciiTheme="minorBidi" w:hAnsiTheme="minorBidi" w:cstheme="minorBidi"/>
          <w:sz w:val="24"/>
          <w:szCs w:val="24"/>
        </w:rPr>
        <w:t xml:space="preserve">in </w:t>
      </w:r>
      <w:r w:rsidRPr="3F52108B">
        <w:rPr>
          <w:rFonts w:asciiTheme="minorBidi" w:hAnsiTheme="minorBidi" w:cstheme="minorBidi"/>
          <w:sz w:val="24"/>
          <w:szCs w:val="24"/>
        </w:rPr>
        <w:t xml:space="preserve">understanding, protecting, and restoring the Albemarle-Pamlico estuarine system.  The update builds upon the previous version and covers a shorter management horizon from 2025-2030.  </w:t>
      </w:r>
      <w:r w:rsidR="00171D90">
        <w:rPr>
          <w:rFonts w:asciiTheme="minorBidi" w:hAnsiTheme="minorBidi" w:cstheme="minorBidi"/>
          <w:sz w:val="24"/>
          <w:szCs w:val="24"/>
        </w:rPr>
        <w:t>M</w:t>
      </w:r>
      <w:r>
        <w:rPr>
          <w:rFonts w:asciiTheme="minorBidi" w:hAnsiTheme="minorBidi" w:cstheme="minorBidi"/>
          <w:sz w:val="24"/>
          <w:szCs w:val="24"/>
        </w:rPr>
        <w:t>inor cha</w:t>
      </w:r>
      <w:r w:rsidR="00171D90">
        <w:rPr>
          <w:rFonts w:asciiTheme="minorBidi" w:hAnsiTheme="minorBidi" w:cstheme="minorBidi"/>
          <w:sz w:val="24"/>
          <w:szCs w:val="24"/>
        </w:rPr>
        <w:t>n</w:t>
      </w:r>
      <w:r>
        <w:rPr>
          <w:rFonts w:asciiTheme="minorBidi" w:hAnsiTheme="minorBidi" w:cstheme="minorBidi"/>
          <w:sz w:val="24"/>
          <w:szCs w:val="24"/>
        </w:rPr>
        <w:t>ges were made to the narrative body of th</w:t>
      </w:r>
      <w:r w:rsidR="00AE435C">
        <w:rPr>
          <w:rFonts w:asciiTheme="minorBidi" w:hAnsiTheme="minorBidi" w:cstheme="minorBidi"/>
          <w:sz w:val="24"/>
          <w:szCs w:val="24"/>
        </w:rPr>
        <w:t>is section</w:t>
      </w:r>
      <w:r w:rsidR="00E00B7B">
        <w:rPr>
          <w:rFonts w:asciiTheme="minorBidi" w:hAnsiTheme="minorBidi" w:cstheme="minorBidi"/>
          <w:sz w:val="24"/>
          <w:szCs w:val="24"/>
        </w:rPr>
        <w:t>,</w:t>
      </w:r>
      <w:r>
        <w:rPr>
          <w:rFonts w:asciiTheme="minorBidi" w:hAnsiTheme="minorBidi" w:cstheme="minorBidi"/>
          <w:sz w:val="24"/>
          <w:szCs w:val="24"/>
        </w:rPr>
        <w:t xml:space="preserve"> </w:t>
      </w:r>
      <w:r w:rsidR="007C3264">
        <w:rPr>
          <w:rFonts w:asciiTheme="minorBidi" w:hAnsiTheme="minorBidi" w:cstheme="minorBidi"/>
          <w:sz w:val="24"/>
          <w:szCs w:val="24"/>
        </w:rPr>
        <w:t xml:space="preserve">with </w:t>
      </w:r>
      <w:r w:rsidR="009B6C53">
        <w:rPr>
          <w:rFonts w:asciiTheme="minorBidi" w:hAnsiTheme="minorBidi" w:cstheme="minorBidi"/>
          <w:sz w:val="24"/>
          <w:szCs w:val="24"/>
        </w:rPr>
        <w:t>the</w:t>
      </w:r>
      <w:r w:rsidR="0065722B">
        <w:rPr>
          <w:rFonts w:asciiTheme="minorBidi" w:hAnsiTheme="minorBidi" w:cstheme="minorBidi"/>
          <w:sz w:val="24"/>
          <w:szCs w:val="24"/>
        </w:rPr>
        <w:t xml:space="preserve"> </w:t>
      </w:r>
      <w:r w:rsidR="00560151">
        <w:rPr>
          <w:rFonts w:asciiTheme="minorBidi" w:hAnsiTheme="minorBidi" w:cstheme="minorBidi"/>
          <w:sz w:val="24"/>
          <w:szCs w:val="24"/>
        </w:rPr>
        <w:t xml:space="preserve">most </w:t>
      </w:r>
      <w:r>
        <w:rPr>
          <w:rFonts w:asciiTheme="minorBidi" w:hAnsiTheme="minorBidi" w:cstheme="minorBidi"/>
          <w:sz w:val="24"/>
          <w:szCs w:val="24"/>
        </w:rPr>
        <w:t>substantive</w:t>
      </w:r>
      <w:r w:rsidRPr="3F52108B">
        <w:rPr>
          <w:rFonts w:asciiTheme="minorBidi" w:hAnsiTheme="minorBidi" w:cstheme="minorBidi"/>
          <w:sz w:val="24"/>
          <w:szCs w:val="24"/>
        </w:rPr>
        <w:t xml:space="preserve"> changes made </w:t>
      </w:r>
      <w:r w:rsidR="00171D90">
        <w:rPr>
          <w:rFonts w:asciiTheme="minorBidi" w:hAnsiTheme="minorBidi" w:cstheme="minorBidi"/>
          <w:sz w:val="24"/>
          <w:szCs w:val="24"/>
        </w:rPr>
        <w:t xml:space="preserve">to </w:t>
      </w:r>
      <w:r w:rsidR="00E00B7B">
        <w:rPr>
          <w:rFonts w:asciiTheme="minorBidi" w:hAnsiTheme="minorBidi" w:cstheme="minorBidi"/>
          <w:sz w:val="24"/>
          <w:szCs w:val="24"/>
        </w:rPr>
        <w:t xml:space="preserve">the </w:t>
      </w:r>
      <w:r w:rsidR="00560151">
        <w:rPr>
          <w:rFonts w:asciiTheme="minorBidi" w:hAnsiTheme="minorBidi" w:cstheme="minorBidi"/>
          <w:sz w:val="24"/>
          <w:szCs w:val="24"/>
        </w:rPr>
        <w:t xml:space="preserve">refinement </w:t>
      </w:r>
      <w:r w:rsidR="00E1305F">
        <w:rPr>
          <w:rFonts w:asciiTheme="minorBidi" w:hAnsiTheme="minorBidi" w:cstheme="minorBidi"/>
          <w:sz w:val="24"/>
          <w:szCs w:val="24"/>
        </w:rPr>
        <w:t xml:space="preserve">of </w:t>
      </w:r>
      <w:r w:rsidR="00252BDC">
        <w:rPr>
          <w:rFonts w:asciiTheme="minorBidi" w:hAnsiTheme="minorBidi" w:cstheme="minorBidi"/>
          <w:sz w:val="24"/>
          <w:szCs w:val="24"/>
        </w:rPr>
        <w:t xml:space="preserve">objectives and </w:t>
      </w:r>
      <w:r w:rsidRPr="3F52108B">
        <w:rPr>
          <w:rFonts w:asciiTheme="minorBidi" w:hAnsiTheme="minorBidi" w:cstheme="minorBidi"/>
          <w:sz w:val="24"/>
          <w:szCs w:val="24"/>
        </w:rPr>
        <w:t xml:space="preserve">actions.  </w:t>
      </w:r>
      <w:r>
        <w:rPr>
          <w:rFonts w:asciiTheme="minorBidi" w:hAnsiTheme="minorBidi" w:cstheme="minorBidi"/>
          <w:sz w:val="24"/>
          <w:szCs w:val="24"/>
        </w:rPr>
        <w:t>D</w:t>
      </w:r>
      <w:r w:rsidRPr="3F52108B">
        <w:rPr>
          <w:rFonts w:asciiTheme="minorBidi" w:hAnsiTheme="minorBidi" w:cstheme="minorBidi"/>
          <w:sz w:val="24"/>
          <w:szCs w:val="24"/>
        </w:rPr>
        <w:t xml:space="preserve">etails </w:t>
      </w:r>
      <w:r w:rsidR="00471487">
        <w:rPr>
          <w:rFonts w:asciiTheme="minorBidi" w:hAnsiTheme="minorBidi" w:cstheme="minorBidi"/>
          <w:sz w:val="24"/>
          <w:szCs w:val="24"/>
        </w:rPr>
        <w:t>regarding</w:t>
      </w:r>
      <w:r w:rsidRPr="3F52108B">
        <w:rPr>
          <w:rFonts w:asciiTheme="minorBidi" w:hAnsiTheme="minorBidi" w:cstheme="minorBidi"/>
          <w:sz w:val="24"/>
          <w:szCs w:val="24"/>
        </w:rPr>
        <w:t xml:space="preserve"> the process that guided the changes in this update</w:t>
      </w:r>
      <w:r>
        <w:rPr>
          <w:rFonts w:asciiTheme="minorBidi" w:hAnsiTheme="minorBidi" w:cstheme="minorBidi"/>
          <w:sz w:val="24"/>
          <w:szCs w:val="24"/>
        </w:rPr>
        <w:t xml:space="preserve"> can be found in </w:t>
      </w:r>
      <w:r w:rsidRPr="002D67BB">
        <w:rPr>
          <w:rFonts w:asciiTheme="minorBidi" w:hAnsiTheme="minorBidi" w:cstheme="minorBidi"/>
          <w:sz w:val="24"/>
          <w:szCs w:val="24"/>
        </w:rPr>
        <w:t>Appendix I</w:t>
      </w:r>
      <w:r w:rsidRPr="00AE0067">
        <w:rPr>
          <w:rFonts w:asciiTheme="minorBidi" w:hAnsiTheme="minorBidi" w:cstheme="minorBidi"/>
          <w:sz w:val="24"/>
          <w:szCs w:val="24"/>
        </w:rPr>
        <w:t>.</w:t>
      </w:r>
    </w:p>
    <w:p w14:paraId="7B5C9255" w14:textId="77777777" w:rsidR="00591FCF" w:rsidRDefault="008C4518" w:rsidP="00C33325">
      <w:pPr>
        <w:spacing w:after="0"/>
        <w:jc w:val="both"/>
        <w:rPr>
          <w:rFonts w:asciiTheme="minorBidi" w:hAnsiTheme="minorBidi" w:cstheme="minorBidi"/>
          <w:sz w:val="24"/>
          <w:szCs w:val="24"/>
        </w:rPr>
      </w:pPr>
      <w:r>
        <w:rPr>
          <w:rFonts w:asciiTheme="minorBidi" w:hAnsiTheme="minorBidi" w:cstheme="minorBidi"/>
          <w:sz w:val="24"/>
          <w:szCs w:val="24"/>
        </w:rPr>
        <w:t>A</w:t>
      </w:r>
      <w:r w:rsidRPr="008C4518">
        <w:rPr>
          <w:rFonts w:asciiTheme="minorBidi" w:hAnsiTheme="minorBidi" w:cstheme="minorBidi"/>
          <w:sz w:val="24"/>
          <w:szCs w:val="24"/>
        </w:rPr>
        <w:t xml:space="preserve">ctions have been informed by the current state of the science in consideration </w:t>
      </w:r>
      <w:r>
        <w:rPr>
          <w:rFonts w:asciiTheme="minorBidi" w:hAnsiTheme="minorBidi" w:cstheme="minorBidi"/>
          <w:sz w:val="24"/>
          <w:szCs w:val="24"/>
        </w:rPr>
        <w:t xml:space="preserve">for the state of the ecosystem and </w:t>
      </w:r>
      <w:r w:rsidRPr="008C4518">
        <w:rPr>
          <w:rFonts w:asciiTheme="minorBidi" w:hAnsiTheme="minorBidi" w:cstheme="minorBidi"/>
          <w:sz w:val="24"/>
          <w:szCs w:val="24"/>
        </w:rPr>
        <w:t xml:space="preserve">of climate stressors that affect the estuary.  The CCMP actions address various </w:t>
      </w:r>
      <w:r w:rsidR="00796293">
        <w:rPr>
          <w:rFonts w:asciiTheme="minorBidi" w:hAnsiTheme="minorBidi" w:cstheme="minorBidi"/>
          <w:sz w:val="24"/>
          <w:szCs w:val="24"/>
        </w:rPr>
        <w:t xml:space="preserve">stresses and </w:t>
      </w:r>
      <w:r w:rsidRPr="008C4518">
        <w:rPr>
          <w:rFonts w:asciiTheme="minorBidi" w:hAnsiTheme="minorBidi" w:cstheme="minorBidi"/>
          <w:sz w:val="24"/>
          <w:szCs w:val="24"/>
        </w:rPr>
        <w:t xml:space="preserve">vulnerabilities in the estuary, and the actions that serve as adaptation strategies to mitigate the identified climate risks to the AP estuarine system are identified within the document.  </w:t>
      </w:r>
    </w:p>
    <w:p w14:paraId="4D7E54C9" w14:textId="77777777" w:rsidR="00591FCF" w:rsidRDefault="00591FCF" w:rsidP="00C33325">
      <w:pPr>
        <w:spacing w:after="0"/>
        <w:jc w:val="both"/>
        <w:rPr>
          <w:rFonts w:asciiTheme="minorBidi" w:hAnsiTheme="minorBidi" w:cstheme="minorBidi"/>
          <w:sz w:val="24"/>
          <w:szCs w:val="24"/>
        </w:rPr>
      </w:pPr>
    </w:p>
    <w:p w14:paraId="35DCFA05" w14:textId="68B2DD9C" w:rsidR="003A73D7" w:rsidRPr="00B75F7B" w:rsidRDefault="00C33325" w:rsidP="00114E79">
      <w:pPr>
        <w:spacing w:after="0"/>
        <w:jc w:val="both"/>
        <w:rPr>
          <w:rFonts w:asciiTheme="minorBidi" w:hAnsiTheme="minorBidi" w:cstheme="minorBidi"/>
          <w:sz w:val="24"/>
          <w:szCs w:val="24"/>
        </w:rPr>
      </w:pPr>
      <w:r w:rsidRPr="008C4518">
        <w:rPr>
          <w:rFonts w:asciiTheme="minorBidi" w:hAnsiTheme="minorBidi" w:cstheme="minorBidi"/>
          <w:sz w:val="24"/>
          <w:szCs w:val="24"/>
        </w:rPr>
        <w:t xml:space="preserve">All CCMP actions, including those carried over from the 2012 CCMP, were assessed for their vulnerability to climate stressors and found to have low risk during a </w:t>
      </w:r>
      <w:r>
        <w:rPr>
          <w:rFonts w:asciiTheme="minorBidi" w:hAnsiTheme="minorBidi" w:cstheme="minorBidi"/>
          <w:sz w:val="24"/>
          <w:szCs w:val="24"/>
        </w:rPr>
        <w:t xml:space="preserve">CCMP </w:t>
      </w:r>
      <w:r w:rsidRPr="008C4518">
        <w:rPr>
          <w:rFonts w:asciiTheme="minorBidi" w:hAnsiTheme="minorBidi" w:cstheme="minorBidi"/>
          <w:sz w:val="24"/>
          <w:szCs w:val="24"/>
        </w:rPr>
        <w:t>vulnerability assessment performed by</w:t>
      </w:r>
      <w:r>
        <w:rPr>
          <w:rFonts w:asciiTheme="minorBidi" w:hAnsiTheme="minorBidi" w:cstheme="minorBidi"/>
          <w:sz w:val="24"/>
          <w:szCs w:val="24"/>
        </w:rPr>
        <w:t xml:space="preserve"> </w:t>
      </w:r>
      <w:r w:rsidRPr="008C4518">
        <w:rPr>
          <w:rFonts w:asciiTheme="minorBidi" w:hAnsiTheme="minorBidi" w:cstheme="minorBidi"/>
          <w:sz w:val="24"/>
          <w:szCs w:val="24"/>
        </w:rPr>
        <w:t>staff</w:t>
      </w:r>
      <w:r>
        <w:rPr>
          <w:rFonts w:asciiTheme="minorBidi" w:hAnsiTheme="minorBidi" w:cstheme="minorBidi"/>
          <w:sz w:val="24"/>
          <w:szCs w:val="24"/>
        </w:rPr>
        <w:t xml:space="preserve"> in 2020</w:t>
      </w:r>
      <w:r w:rsidR="00657B22">
        <w:rPr>
          <w:rFonts w:asciiTheme="minorBidi" w:hAnsiTheme="minorBidi" w:cstheme="minorBidi"/>
          <w:sz w:val="24"/>
          <w:szCs w:val="24"/>
        </w:rPr>
        <w:t xml:space="preserve">.  </w:t>
      </w:r>
      <w:r w:rsidR="00587907">
        <w:rPr>
          <w:rFonts w:asciiTheme="minorBidi" w:hAnsiTheme="minorBidi" w:cstheme="minorBidi"/>
          <w:sz w:val="24"/>
          <w:szCs w:val="24"/>
        </w:rPr>
        <w:t>As such m</w:t>
      </w:r>
      <w:r w:rsidR="00293BBB">
        <w:rPr>
          <w:rFonts w:asciiTheme="minorBidi" w:hAnsiTheme="minorBidi" w:cstheme="minorBidi"/>
          <w:sz w:val="24"/>
          <w:szCs w:val="24"/>
        </w:rPr>
        <w:t xml:space="preserve">ost </w:t>
      </w:r>
      <w:r w:rsidR="008C4518" w:rsidRPr="008C4518">
        <w:rPr>
          <w:rFonts w:asciiTheme="minorBidi" w:hAnsiTheme="minorBidi" w:cstheme="minorBidi"/>
          <w:sz w:val="24"/>
          <w:szCs w:val="24"/>
        </w:rPr>
        <w:t xml:space="preserve">actions address climate </w:t>
      </w:r>
      <w:r w:rsidR="00293BBB">
        <w:rPr>
          <w:rFonts w:asciiTheme="minorBidi" w:hAnsiTheme="minorBidi" w:cstheme="minorBidi"/>
          <w:sz w:val="24"/>
          <w:szCs w:val="24"/>
        </w:rPr>
        <w:t>impacts</w:t>
      </w:r>
      <w:r w:rsidR="008C4518" w:rsidRPr="008C4518">
        <w:rPr>
          <w:rFonts w:asciiTheme="minorBidi" w:hAnsiTheme="minorBidi" w:cstheme="minorBidi"/>
          <w:sz w:val="24"/>
          <w:szCs w:val="24"/>
        </w:rPr>
        <w:t xml:space="preserve"> </w:t>
      </w:r>
      <w:r w:rsidR="00293BBB">
        <w:rPr>
          <w:rFonts w:asciiTheme="minorBidi" w:hAnsiTheme="minorBidi" w:cstheme="minorBidi"/>
          <w:sz w:val="24"/>
          <w:szCs w:val="24"/>
        </w:rPr>
        <w:t>in</w:t>
      </w:r>
      <w:r w:rsidR="008C4518" w:rsidRPr="008C4518">
        <w:rPr>
          <w:rFonts w:asciiTheme="minorBidi" w:hAnsiTheme="minorBidi" w:cstheme="minorBidi"/>
          <w:sz w:val="24"/>
          <w:szCs w:val="24"/>
        </w:rPr>
        <w:t>directly incorporat</w:t>
      </w:r>
      <w:r w:rsidR="00C42221">
        <w:rPr>
          <w:rFonts w:asciiTheme="minorBidi" w:hAnsiTheme="minorBidi" w:cstheme="minorBidi"/>
          <w:sz w:val="24"/>
          <w:szCs w:val="24"/>
        </w:rPr>
        <w:t>ing</w:t>
      </w:r>
      <w:r w:rsidR="008C4518" w:rsidRPr="008C4518">
        <w:rPr>
          <w:rFonts w:asciiTheme="minorBidi" w:hAnsiTheme="minorBidi" w:cstheme="minorBidi"/>
          <w:sz w:val="24"/>
          <w:szCs w:val="24"/>
        </w:rPr>
        <w:t xml:space="preserve"> knowledge of the climate stressors into their implementation.  </w:t>
      </w:r>
      <w:r w:rsidR="003A73D7" w:rsidRPr="003A73D7">
        <w:rPr>
          <w:rFonts w:asciiTheme="minorBidi" w:hAnsiTheme="minorBidi" w:cstheme="minorBidi"/>
          <w:sz w:val="24"/>
          <w:szCs w:val="24"/>
        </w:rPr>
        <w:t xml:space="preserve"> </w:t>
      </w:r>
    </w:p>
    <w:p w14:paraId="646EF83B" w14:textId="77777777" w:rsidR="005D5E1F" w:rsidRDefault="005D5E1F" w:rsidP="00726B78">
      <w:pPr>
        <w:spacing w:after="0"/>
        <w:jc w:val="both"/>
        <w:rPr>
          <w:rFonts w:asciiTheme="minorBidi" w:hAnsiTheme="minorBidi" w:cstheme="minorBidi"/>
          <w:sz w:val="24"/>
          <w:szCs w:val="24"/>
        </w:rPr>
      </w:pPr>
    </w:p>
    <w:p w14:paraId="5A84973A" w14:textId="4AFF976C" w:rsidR="00726B78" w:rsidRDefault="00C15C22" w:rsidP="0091655D">
      <w:pPr>
        <w:jc w:val="both"/>
        <w:rPr>
          <w:rFonts w:asciiTheme="minorBidi" w:hAnsiTheme="minorBidi" w:cstheme="minorBidi"/>
          <w:sz w:val="24"/>
          <w:szCs w:val="24"/>
        </w:rPr>
      </w:pPr>
      <w:r>
        <w:rPr>
          <w:rFonts w:asciiTheme="minorBidi" w:hAnsiTheme="minorBidi" w:cstheme="minorBidi"/>
          <w:sz w:val="24"/>
          <w:szCs w:val="24"/>
        </w:rPr>
        <w:t xml:space="preserve">Successful </w:t>
      </w:r>
      <w:r w:rsidR="00726B78" w:rsidRPr="3F52108B">
        <w:rPr>
          <w:rFonts w:asciiTheme="minorBidi" w:hAnsiTheme="minorBidi" w:cstheme="minorBidi"/>
          <w:sz w:val="24"/>
          <w:szCs w:val="24"/>
        </w:rPr>
        <w:t xml:space="preserve">CCMP implementation relies on collaborative partnerships and leveraged resources.  </w:t>
      </w:r>
      <w:r w:rsidR="0043612A">
        <w:rPr>
          <w:rFonts w:asciiTheme="minorBidi" w:hAnsiTheme="minorBidi" w:cstheme="minorBidi"/>
          <w:sz w:val="24"/>
          <w:szCs w:val="24"/>
        </w:rPr>
        <w:t xml:space="preserve">Implementation of these </w:t>
      </w:r>
      <w:r w:rsidR="00726B78" w:rsidRPr="3F52108B">
        <w:rPr>
          <w:rFonts w:asciiTheme="minorBidi" w:hAnsiTheme="minorBidi" w:cstheme="minorBidi"/>
          <w:sz w:val="24"/>
          <w:szCs w:val="24"/>
        </w:rPr>
        <w:t xml:space="preserve">objectives and actions depend on the </w:t>
      </w:r>
      <w:r w:rsidR="005D5E1F">
        <w:rPr>
          <w:rFonts w:asciiTheme="minorBidi" w:hAnsiTheme="minorBidi" w:cstheme="minorBidi"/>
          <w:sz w:val="24"/>
          <w:szCs w:val="24"/>
        </w:rPr>
        <w:t>engagement</w:t>
      </w:r>
      <w:r w:rsidR="00726B78" w:rsidRPr="3F52108B">
        <w:rPr>
          <w:rFonts w:asciiTheme="minorBidi" w:hAnsiTheme="minorBidi" w:cstheme="minorBidi"/>
          <w:sz w:val="24"/>
          <w:szCs w:val="24"/>
        </w:rPr>
        <w:t xml:space="preserve"> of key governmental, academic, </w:t>
      </w:r>
      <w:r w:rsidR="00726B78" w:rsidRPr="3F52108B">
        <w:rPr>
          <w:rFonts w:asciiTheme="minorBidi" w:hAnsiTheme="minorBidi" w:cstheme="minorBidi"/>
          <w:color w:val="000000" w:themeColor="text1"/>
          <w:sz w:val="24"/>
          <w:szCs w:val="24"/>
        </w:rPr>
        <w:t>non-governmental organizations</w:t>
      </w:r>
      <w:r w:rsidR="00726B78" w:rsidRPr="3F52108B">
        <w:rPr>
          <w:rFonts w:asciiTheme="minorBidi" w:hAnsiTheme="minorBidi" w:cstheme="minorBidi"/>
          <w:sz w:val="24"/>
          <w:szCs w:val="24"/>
        </w:rPr>
        <w:t xml:space="preserve">, and other partners.  The success of the partnership is contingent on maintaining these relationships, making an engaged partnership critical to our success. </w:t>
      </w:r>
    </w:p>
    <w:p w14:paraId="7056E34C" w14:textId="4A60F874" w:rsidR="00A31839" w:rsidRPr="00BB05DD" w:rsidRDefault="00A31839" w:rsidP="6E310DCB">
      <w:pPr>
        <w:jc w:val="both"/>
        <w:rPr>
          <w:rFonts w:asciiTheme="minorBidi" w:hAnsiTheme="minorBidi" w:cstheme="minorBidi"/>
          <w:sz w:val="24"/>
          <w:szCs w:val="24"/>
        </w:rPr>
      </w:pPr>
      <w:r w:rsidRPr="6E310DCB">
        <w:rPr>
          <w:rFonts w:asciiTheme="minorBidi" w:hAnsiTheme="minorBidi" w:cstheme="minorBidi"/>
          <w:sz w:val="24"/>
          <w:szCs w:val="24"/>
        </w:rPr>
        <w:t xml:space="preserve">For organizational purposes, the actions developed for the plan were grouped together as appropriate.  Closely related actions were categorized as objectives, and closely related objectives were categorized into four broad categories titled </w:t>
      </w:r>
      <w:r w:rsidRPr="6E310DCB">
        <w:rPr>
          <w:rFonts w:asciiTheme="minorBidi" w:hAnsiTheme="minorBidi" w:cstheme="minorBidi"/>
          <w:b/>
          <w:bCs/>
          <w:sz w:val="24"/>
          <w:szCs w:val="24"/>
        </w:rPr>
        <w:t>Understand</w:t>
      </w:r>
      <w:r w:rsidRPr="6E310DCB">
        <w:rPr>
          <w:rFonts w:asciiTheme="minorBidi" w:hAnsiTheme="minorBidi" w:cstheme="minorBidi"/>
          <w:sz w:val="24"/>
          <w:szCs w:val="24"/>
        </w:rPr>
        <w:t xml:space="preserve">, </w:t>
      </w:r>
      <w:r w:rsidRPr="6E310DCB">
        <w:rPr>
          <w:rFonts w:asciiTheme="minorBidi" w:hAnsiTheme="minorBidi" w:cstheme="minorBidi"/>
          <w:b/>
          <w:bCs/>
          <w:sz w:val="24"/>
          <w:szCs w:val="24"/>
        </w:rPr>
        <w:t>Protect</w:t>
      </w:r>
      <w:r w:rsidRPr="6E310DCB">
        <w:rPr>
          <w:rFonts w:asciiTheme="minorBidi" w:hAnsiTheme="minorBidi" w:cstheme="minorBidi"/>
          <w:sz w:val="24"/>
          <w:szCs w:val="24"/>
        </w:rPr>
        <w:t xml:space="preserve"> </w:t>
      </w:r>
      <w:r w:rsidRPr="6E310DCB">
        <w:rPr>
          <w:rFonts w:asciiTheme="minorBidi" w:hAnsiTheme="minorBidi" w:cstheme="minorBidi"/>
          <w:b/>
          <w:bCs/>
          <w:sz w:val="24"/>
          <w:szCs w:val="24"/>
        </w:rPr>
        <w:t>&amp;</w:t>
      </w:r>
      <w:r w:rsidRPr="6E310DCB">
        <w:rPr>
          <w:rFonts w:asciiTheme="minorBidi" w:hAnsiTheme="minorBidi" w:cstheme="minorBidi"/>
          <w:sz w:val="24"/>
          <w:szCs w:val="24"/>
        </w:rPr>
        <w:t xml:space="preserve"> </w:t>
      </w:r>
      <w:r w:rsidRPr="6E310DCB">
        <w:rPr>
          <w:rFonts w:asciiTheme="minorBidi" w:hAnsiTheme="minorBidi" w:cstheme="minorBidi"/>
          <w:b/>
          <w:bCs/>
          <w:sz w:val="24"/>
          <w:szCs w:val="24"/>
        </w:rPr>
        <w:t>Restore</w:t>
      </w:r>
      <w:r w:rsidRPr="6E310DCB">
        <w:rPr>
          <w:rFonts w:asciiTheme="minorBidi" w:hAnsiTheme="minorBidi" w:cstheme="minorBidi"/>
          <w:sz w:val="24"/>
          <w:szCs w:val="24"/>
        </w:rPr>
        <w:t xml:space="preserve">, </w:t>
      </w:r>
      <w:r w:rsidRPr="6E310DCB">
        <w:rPr>
          <w:rFonts w:asciiTheme="minorBidi" w:hAnsiTheme="minorBidi" w:cstheme="minorBidi"/>
          <w:b/>
          <w:bCs/>
          <w:sz w:val="24"/>
          <w:szCs w:val="24"/>
        </w:rPr>
        <w:t>Engage,</w:t>
      </w:r>
      <w:r w:rsidRPr="6E310DCB">
        <w:rPr>
          <w:rFonts w:asciiTheme="minorBidi" w:hAnsiTheme="minorBidi" w:cstheme="minorBidi"/>
          <w:sz w:val="24"/>
          <w:szCs w:val="24"/>
        </w:rPr>
        <w:t xml:space="preserve"> and </w:t>
      </w:r>
      <w:r w:rsidRPr="6E310DCB">
        <w:rPr>
          <w:rFonts w:asciiTheme="minorBidi" w:hAnsiTheme="minorBidi" w:cstheme="minorBidi"/>
          <w:b/>
          <w:bCs/>
          <w:sz w:val="24"/>
          <w:szCs w:val="24"/>
        </w:rPr>
        <w:t>Monitor</w:t>
      </w:r>
      <w:r w:rsidR="001B47CA" w:rsidRPr="6E310DCB">
        <w:rPr>
          <w:rFonts w:asciiTheme="minorBidi" w:hAnsiTheme="minorBidi" w:cstheme="minorBidi"/>
          <w:b/>
          <w:bCs/>
          <w:sz w:val="24"/>
          <w:szCs w:val="24"/>
        </w:rPr>
        <w:t xml:space="preserve">.  </w:t>
      </w:r>
      <w:r w:rsidR="00352255" w:rsidRPr="6E310DCB">
        <w:rPr>
          <w:rFonts w:asciiTheme="minorBidi" w:hAnsiTheme="minorBidi" w:cstheme="minorBidi"/>
          <w:sz w:val="24"/>
          <w:szCs w:val="24"/>
        </w:rPr>
        <w:t xml:space="preserve">Each of these </w:t>
      </w:r>
      <w:r w:rsidRPr="6E310DCB">
        <w:rPr>
          <w:rFonts w:asciiTheme="minorBidi" w:hAnsiTheme="minorBidi" w:cstheme="minorBidi"/>
          <w:sz w:val="24"/>
          <w:szCs w:val="24"/>
        </w:rPr>
        <w:t xml:space="preserve">categories address key challenges in managing the ecosystem health of the Albemarle-Pamlico region while involving </w:t>
      </w:r>
      <w:r w:rsidRPr="6E310DCB">
        <w:rPr>
          <w:rFonts w:asciiTheme="minorBidi" w:hAnsiTheme="minorBidi" w:cstheme="minorBidi"/>
          <w:sz w:val="24"/>
          <w:szCs w:val="24"/>
        </w:rPr>
        <w:lastRenderedPageBreak/>
        <w:t>communities in a systems-based approach.  They align with the APNEP mission</w:t>
      </w:r>
      <w:r w:rsidR="00066CAE" w:rsidRPr="6E310DCB">
        <w:rPr>
          <w:rFonts w:asciiTheme="minorBidi" w:hAnsiTheme="minorBidi" w:cstheme="minorBidi"/>
          <w:sz w:val="24"/>
          <w:szCs w:val="24"/>
        </w:rPr>
        <w:t>,</w:t>
      </w:r>
      <w:r w:rsidRPr="6E310DCB">
        <w:rPr>
          <w:rFonts w:asciiTheme="minorBidi" w:hAnsiTheme="minorBidi" w:cstheme="minorBidi"/>
          <w:sz w:val="24"/>
          <w:szCs w:val="24"/>
        </w:rPr>
        <w:t xml:space="preserve"> the adaptive management cycle</w:t>
      </w:r>
      <w:r w:rsidR="00066CAE" w:rsidRPr="6E310DCB">
        <w:rPr>
          <w:rFonts w:asciiTheme="minorBidi" w:hAnsiTheme="minorBidi" w:cstheme="minorBidi"/>
          <w:sz w:val="24"/>
          <w:szCs w:val="24"/>
        </w:rPr>
        <w:t xml:space="preserve">, and </w:t>
      </w:r>
      <w:r w:rsidR="003038A8" w:rsidRPr="6E310DCB">
        <w:rPr>
          <w:rFonts w:asciiTheme="minorBidi" w:hAnsiTheme="minorBidi" w:cstheme="minorBidi"/>
          <w:sz w:val="24"/>
          <w:szCs w:val="24"/>
        </w:rPr>
        <w:t xml:space="preserve">a </w:t>
      </w:r>
      <w:r w:rsidR="00687204" w:rsidRPr="6E310DCB">
        <w:rPr>
          <w:rFonts w:asciiTheme="minorBidi" w:hAnsiTheme="minorBidi" w:cstheme="minorBidi"/>
          <w:sz w:val="24"/>
          <w:szCs w:val="24"/>
        </w:rPr>
        <w:t xml:space="preserve">collaborative </w:t>
      </w:r>
      <w:r w:rsidR="003038A8" w:rsidRPr="6E310DCB">
        <w:rPr>
          <w:rFonts w:asciiTheme="minorBidi" w:hAnsiTheme="minorBidi" w:cstheme="minorBidi"/>
          <w:sz w:val="24"/>
          <w:szCs w:val="24"/>
        </w:rPr>
        <w:t>engagement appro</w:t>
      </w:r>
      <w:r w:rsidR="00AC551F" w:rsidRPr="6E310DCB">
        <w:rPr>
          <w:rFonts w:asciiTheme="minorBidi" w:hAnsiTheme="minorBidi" w:cstheme="minorBidi"/>
          <w:sz w:val="24"/>
          <w:szCs w:val="24"/>
        </w:rPr>
        <w:t>a</w:t>
      </w:r>
      <w:r w:rsidR="003038A8" w:rsidRPr="6E310DCB">
        <w:rPr>
          <w:rFonts w:asciiTheme="minorBidi" w:hAnsiTheme="minorBidi" w:cstheme="minorBidi"/>
          <w:sz w:val="24"/>
          <w:szCs w:val="24"/>
        </w:rPr>
        <w:t>ch</w:t>
      </w:r>
      <w:r w:rsidRPr="6E310DCB">
        <w:rPr>
          <w:rFonts w:asciiTheme="minorBidi" w:hAnsiTheme="minorBidi" w:cstheme="minorBidi"/>
          <w:sz w:val="24"/>
          <w:szCs w:val="24"/>
        </w:rPr>
        <w:t>.</w:t>
      </w:r>
    </w:p>
    <w:p w14:paraId="505ABB31" w14:textId="502E4C05" w:rsidR="00A31839" w:rsidRPr="00BB05DD" w:rsidRDefault="00A31839" w:rsidP="00A31839">
      <w:pPr>
        <w:jc w:val="both"/>
        <w:rPr>
          <w:rFonts w:asciiTheme="minorBidi" w:hAnsiTheme="minorBidi" w:cstheme="minorBidi"/>
          <w:bCs/>
          <w:sz w:val="24"/>
          <w:szCs w:val="24"/>
        </w:rPr>
      </w:pPr>
      <w:r w:rsidRPr="00BB05DD">
        <w:rPr>
          <w:rFonts w:asciiTheme="minorBidi" w:hAnsiTheme="minorBidi" w:cstheme="minorBidi"/>
          <w:bCs/>
          <w:sz w:val="24"/>
          <w:szCs w:val="24"/>
        </w:rPr>
        <w:t>The</w:t>
      </w:r>
      <w:r w:rsidR="002602EF" w:rsidRPr="00BB05DD">
        <w:rPr>
          <w:rFonts w:asciiTheme="minorBidi" w:hAnsiTheme="minorBidi" w:cstheme="minorBidi"/>
          <w:bCs/>
          <w:sz w:val="24"/>
          <w:szCs w:val="24"/>
        </w:rPr>
        <w:t>se</w:t>
      </w:r>
      <w:r w:rsidRPr="00BB05DD">
        <w:rPr>
          <w:rFonts w:asciiTheme="minorBidi" w:hAnsiTheme="minorBidi" w:cstheme="minorBidi"/>
          <w:bCs/>
          <w:sz w:val="24"/>
          <w:szCs w:val="24"/>
        </w:rPr>
        <w:t xml:space="preserve"> objectives and actions aim to achieve environmental outcomes at the watershed scale and address the complex relationships between ecological and human factors in the estuarine ecosystem.  They also target major threats to ecosystem health and function.</w:t>
      </w:r>
    </w:p>
    <w:p w14:paraId="43CC25E3" w14:textId="77777777" w:rsidR="00A31839" w:rsidRPr="00BB05DD" w:rsidRDefault="00A31839" w:rsidP="00A31839">
      <w:pPr>
        <w:jc w:val="both"/>
        <w:rPr>
          <w:rFonts w:asciiTheme="minorBidi" w:hAnsiTheme="minorBidi" w:cstheme="minorBidi"/>
          <w:bCs/>
          <w:sz w:val="24"/>
          <w:szCs w:val="24"/>
        </w:rPr>
      </w:pPr>
      <w:r w:rsidRPr="00BB05DD">
        <w:rPr>
          <w:rFonts w:asciiTheme="minorBidi" w:hAnsiTheme="minorBidi" w:cstheme="minorBidi"/>
          <w:bCs/>
          <w:sz w:val="24"/>
          <w:szCs w:val="24"/>
        </w:rPr>
        <w:t xml:space="preserve">Each category begins with an assessment of the </w:t>
      </w:r>
      <w:r w:rsidRPr="00BB05DD">
        <w:rPr>
          <w:rFonts w:asciiTheme="minorBidi" w:hAnsiTheme="minorBidi" w:cstheme="minorBidi"/>
          <w:b/>
          <w:sz w:val="24"/>
          <w:szCs w:val="24"/>
        </w:rPr>
        <w:t>current situation</w:t>
      </w:r>
      <w:r w:rsidRPr="00BB05DD">
        <w:rPr>
          <w:rFonts w:asciiTheme="minorBidi" w:hAnsiTheme="minorBidi" w:cstheme="minorBidi"/>
          <w:bCs/>
          <w:sz w:val="24"/>
          <w:szCs w:val="24"/>
        </w:rPr>
        <w:t xml:space="preserve">, providing a rationale for action and a set of broad </w:t>
      </w:r>
      <w:r w:rsidRPr="00BB05DD">
        <w:rPr>
          <w:rFonts w:asciiTheme="minorBidi" w:hAnsiTheme="minorBidi" w:cstheme="minorBidi"/>
          <w:b/>
          <w:sz w:val="24"/>
          <w:szCs w:val="24"/>
        </w:rPr>
        <w:t>objectives</w:t>
      </w:r>
      <w:r w:rsidRPr="00BB05DD">
        <w:rPr>
          <w:rFonts w:asciiTheme="minorBidi" w:hAnsiTheme="minorBidi" w:cstheme="minorBidi"/>
          <w:bCs/>
          <w:sz w:val="24"/>
          <w:szCs w:val="24"/>
        </w:rPr>
        <w:t xml:space="preserve">.  These objectives are supported by specific </w:t>
      </w:r>
      <w:r w:rsidRPr="00BB05DD">
        <w:rPr>
          <w:rFonts w:asciiTheme="minorBidi" w:hAnsiTheme="minorBidi" w:cstheme="minorBidi"/>
          <w:b/>
          <w:sz w:val="24"/>
          <w:szCs w:val="24"/>
        </w:rPr>
        <w:t>actions</w:t>
      </w:r>
      <w:r w:rsidRPr="00BB05DD">
        <w:rPr>
          <w:rFonts w:asciiTheme="minorBidi" w:hAnsiTheme="minorBidi" w:cstheme="minorBidi"/>
          <w:bCs/>
          <w:sz w:val="24"/>
          <w:szCs w:val="24"/>
        </w:rPr>
        <w:t xml:space="preserve"> that detail the initiatives APNEP and its partners will implement.  Implementation steps will be outlined in APNEP’s annual work plans.</w:t>
      </w:r>
    </w:p>
    <w:p w14:paraId="09D63C33" w14:textId="77777777" w:rsidR="00A31839" w:rsidRPr="00BB05DD" w:rsidRDefault="00A31839" w:rsidP="00A31839">
      <w:pPr>
        <w:ind w:left="720"/>
        <w:jc w:val="both"/>
        <w:rPr>
          <w:rFonts w:asciiTheme="minorBidi" w:hAnsiTheme="minorBidi" w:cstheme="minorBidi"/>
          <w:bCs/>
          <w:sz w:val="24"/>
          <w:szCs w:val="24"/>
          <w:lang w:bidi="en-US"/>
        </w:rPr>
      </w:pPr>
      <w:r w:rsidRPr="00BB05DD">
        <w:rPr>
          <w:rFonts w:asciiTheme="minorBidi" w:hAnsiTheme="minorBidi" w:cstheme="minorBidi"/>
          <w:b/>
          <w:bCs/>
          <w:sz w:val="24"/>
          <w:szCs w:val="24"/>
          <w:lang w:bidi="en-US"/>
        </w:rPr>
        <w:t xml:space="preserve">A: Understand </w:t>
      </w:r>
      <w:r w:rsidRPr="00BB05DD">
        <w:rPr>
          <w:rFonts w:asciiTheme="minorBidi" w:hAnsiTheme="minorBidi" w:cstheme="minorBidi"/>
          <w:bCs/>
          <w:sz w:val="24"/>
          <w:szCs w:val="24"/>
          <w:lang w:bidi="en-US"/>
        </w:rPr>
        <w:t xml:space="preserve">the gaps in our knowledge.  APNEP will implement a focused scientific program with priorities for monitoring and research to improve understanding of the ecosystem and measure the effectiveness of implementation actions.  </w:t>
      </w:r>
    </w:p>
    <w:p w14:paraId="7AD035FC" w14:textId="77777777" w:rsidR="00A31839" w:rsidRPr="00BB05DD" w:rsidRDefault="00A31839" w:rsidP="00A31839">
      <w:pPr>
        <w:ind w:left="720"/>
        <w:jc w:val="both"/>
        <w:rPr>
          <w:rFonts w:asciiTheme="minorBidi" w:hAnsiTheme="minorBidi" w:cstheme="minorBidi"/>
          <w:bCs/>
          <w:sz w:val="24"/>
          <w:szCs w:val="24"/>
          <w:lang w:bidi="en-US"/>
        </w:rPr>
      </w:pPr>
      <w:r w:rsidRPr="00BB05DD">
        <w:rPr>
          <w:rFonts w:asciiTheme="minorBidi" w:hAnsiTheme="minorBidi" w:cstheme="minorBidi"/>
          <w:b/>
          <w:bCs/>
          <w:sz w:val="24"/>
          <w:szCs w:val="24"/>
          <w:lang w:bidi="en-US"/>
        </w:rPr>
        <w:t xml:space="preserve">B: Protect &amp; Restore </w:t>
      </w:r>
      <w:r w:rsidRPr="00BB05DD">
        <w:rPr>
          <w:rFonts w:asciiTheme="minorBidi" w:hAnsiTheme="minorBidi" w:cstheme="minorBidi"/>
          <w:bCs/>
          <w:sz w:val="24"/>
          <w:szCs w:val="24"/>
          <w:lang w:bidi="en-US"/>
        </w:rPr>
        <w:t>the existing ecosystem processes, structures, and functions that sustain the Albemarle-Pamlico estuarine system.  Avoiding problems before they occur is the best and most cost-effective approach to maintaining ecosystem health.</w:t>
      </w:r>
    </w:p>
    <w:p w14:paraId="20B3ED00" w14:textId="77777777" w:rsidR="00A31839" w:rsidRPr="00BB05DD" w:rsidRDefault="00A31839" w:rsidP="00A31839">
      <w:pPr>
        <w:ind w:left="720"/>
        <w:jc w:val="both"/>
        <w:rPr>
          <w:rFonts w:asciiTheme="minorBidi" w:hAnsiTheme="minorBidi" w:cstheme="minorBidi"/>
          <w:bCs/>
          <w:i/>
          <w:iCs/>
          <w:sz w:val="24"/>
          <w:szCs w:val="24"/>
          <w:lang w:bidi="en-US"/>
        </w:rPr>
      </w:pPr>
      <w:r w:rsidRPr="00BB05DD">
        <w:rPr>
          <w:rFonts w:asciiTheme="minorBidi" w:hAnsiTheme="minorBidi" w:cstheme="minorBidi"/>
          <w:b/>
          <w:bCs/>
          <w:sz w:val="24"/>
          <w:szCs w:val="24"/>
          <w:lang w:bidi="en-US"/>
        </w:rPr>
        <w:t xml:space="preserve">C: Engage </w:t>
      </w:r>
      <w:r w:rsidRPr="00BB05DD">
        <w:rPr>
          <w:rFonts w:asciiTheme="minorBidi" w:hAnsiTheme="minorBidi" w:cstheme="minorBidi"/>
          <w:bCs/>
          <w:sz w:val="24"/>
          <w:szCs w:val="24"/>
          <w:lang w:bidi="en-US"/>
        </w:rPr>
        <w:t xml:space="preserve">the public in sustained and coordinated efforts to increase public awareness and encourage individual stewardship.  Greater awareness, citizen engagement and planning are critical for maintaining the ecosystem processes, structures, and functions, including its human communities. </w:t>
      </w:r>
    </w:p>
    <w:p w14:paraId="3197D46B" w14:textId="77777777" w:rsidR="00A31839" w:rsidRPr="00BB05DD" w:rsidRDefault="00A31839" w:rsidP="00A31839">
      <w:pPr>
        <w:ind w:left="720"/>
        <w:jc w:val="both"/>
        <w:rPr>
          <w:rFonts w:asciiTheme="minorBidi" w:hAnsiTheme="minorBidi" w:cstheme="minorBidi"/>
          <w:bCs/>
          <w:sz w:val="24"/>
          <w:szCs w:val="24"/>
          <w:lang w:bidi="en-US"/>
        </w:rPr>
      </w:pPr>
      <w:r w:rsidRPr="00BB05DD">
        <w:rPr>
          <w:rFonts w:asciiTheme="minorBidi" w:hAnsiTheme="minorBidi" w:cstheme="minorBidi"/>
          <w:b/>
          <w:bCs/>
          <w:sz w:val="24"/>
          <w:szCs w:val="24"/>
          <w:lang w:bidi="en-US"/>
        </w:rPr>
        <w:t xml:space="preserve">D: Monitor </w:t>
      </w:r>
      <w:r w:rsidRPr="00BB05DD">
        <w:rPr>
          <w:rFonts w:asciiTheme="minorBidi" w:hAnsiTheme="minorBidi" w:cstheme="minorBidi"/>
          <w:bCs/>
          <w:sz w:val="24"/>
          <w:szCs w:val="24"/>
          <w:lang w:bidi="en-US"/>
        </w:rPr>
        <w:t>the ecosystem.  Tracking and understanding changes in the ecosystem (outcomes) will require the establishment of a coordinated monitoring strategy to detect, measure, track, and assess changes in the ecosystem.</w:t>
      </w:r>
    </w:p>
    <w:p w14:paraId="7FB06BF7" w14:textId="72A578C6" w:rsidR="00A9761D" w:rsidRPr="00BB05DD" w:rsidRDefault="00880189" w:rsidP="00A9761D">
      <w:pPr>
        <w:spacing w:after="0"/>
        <w:jc w:val="both"/>
        <w:rPr>
          <w:rFonts w:asciiTheme="minorBidi" w:hAnsiTheme="minorBidi" w:cstheme="minorBidi"/>
          <w:sz w:val="24"/>
          <w:szCs w:val="24"/>
        </w:rPr>
      </w:pPr>
      <w:r>
        <w:rPr>
          <w:rFonts w:asciiTheme="minorBidi" w:hAnsiTheme="minorBidi" w:cstheme="minorBidi"/>
          <w:sz w:val="24"/>
          <w:szCs w:val="24"/>
        </w:rPr>
        <w:t>Additionally</w:t>
      </w:r>
      <w:r w:rsidR="00894ADE">
        <w:rPr>
          <w:rFonts w:asciiTheme="minorBidi" w:hAnsiTheme="minorBidi" w:cstheme="minorBidi"/>
          <w:sz w:val="24"/>
          <w:szCs w:val="24"/>
        </w:rPr>
        <w:t>, t</w:t>
      </w:r>
      <w:r w:rsidR="00A9761D" w:rsidRPr="6E310DCB">
        <w:rPr>
          <w:rFonts w:asciiTheme="minorBidi" w:hAnsiTheme="minorBidi" w:cstheme="minorBidi"/>
          <w:sz w:val="24"/>
          <w:szCs w:val="24"/>
        </w:rPr>
        <w:t xml:space="preserve">he Partnership has adopted several focus areas and activities to guide implementation to maximize limited resources and large geographic area.  As such, </w:t>
      </w:r>
      <w:r w:rsidR="00A9761D">
        <w:rPr>
          <w:rFonts w:asciiTheme="minorBidi" w:hAnsiTheme="minorBidi" w:cstheme="minorBidi"/>
          <w:sz w:val="24"/>
          <w:szCs w:val="24"/>
        </w:rPr>
        <w:t xml:space="preserve">the </w:t>
      </w:r>
      <w:r w:rsidR="00194243">
        <w:rPr>
          <w:rFonts w:asciiTheme="minorBidi" w:hAnsiTheme="minorBidi" w:cstheme="minorBidi"/>
          <w:sz w:val="24"/>
          <w:szCs w:val="24"/>
        </w:rPr>
        <w:t>objectives,</w:t>
      </w:r>
      <w:r w:rsidR="00A9761D">
        <w:rPr>
          <w:rFonts w:asciiTheme="minorBidi" w:hAnsiTheme="minorBidi" w:cstheme="minorBidi"/>
          <w:sz w:val="24"/>
          <w:szCs w:val="24"/>
        </w:rPr>
        <w:t xml:space="preserve"> and action</w:t>
      </w:r>
      <w:r w:rsidR="009E1496">
        <w:rPr>
          <w:rFonts w:asciiTheme="minorBidi" w:hAnsiTheme="minorBidi" w:cstheme="minorBidi"/>
          <w:sz w:val="24"/>
          <w:szCs w:val="24"/>
        </w:rPr>
        <w:t>s</w:t>
      </w:r>
      <w:r w:rsidR="00A9761D">
        <w:rPr>
          <w:rFonts w:asciiTheme="minorBidi" w:hAnsiTheme="minorBidi" w:cstheme="minorBidi"/>
          <w:sz w:val="24"/>
          <w:szCs w:val="24"/>
        </w:rPr>
        <w:t xml:space="preserve"> in each </w:t>
      </w:r>
      <w:r w:rsidR="00CB62D8" w:rsidRPr="6E310DCB">
        <w:rPr>
          <w:rFonts w:asciiTheme="minorBidi" w:hAnsiTheme="minorBidi" w:cstheme="minorBidi"/>
          <w:sz w:val="24"/>
          <w:szCs w:val="24"/>
        </w:rPr>
        <w:t>organizational</w:t>
      </w:r>
      <w:r w:rsidR="00CB62D8">
        <w:rPr>
          <w:rFonts w:asciiTheme="minorBidi" w:hAnsiTheme="minorBidi" w:cstheme="minorBidi"/>
          <w:sz w:val="24"/>
          <w:szCs w:val="24"/>
        </w:rPr>
        <w:t xml:space="preserve"> </w:t>
      </w:r>
      <w:r w:rsidR="00A9761D">
        <w:rPr>
          <w:rFonts w:asciiTheme="minorBidi" w:hAnsiTheme="minorBidi" w:cstheme="minorBidi"/>
          <w:sz w:val="24"/>
          <w:szCs w:val="24"/>
        </w:rPr>
        <w:t>category</w:t>
      </w:r>
      <w:r w:rsidR="00A9761D" w:rsidRPr="6E310DCB">
        <w:rPr>
          <w:rFonts w:asciiTheme="minorBidi" w:hAnsiTheme="minorBidi" w:cstheme="minorBidi"/>
          <w:sz w:val="24"/>
          <w:szCs w:val="24"/>
        </w:rPr>
        <w:t xml:space="preserve"> focus on these</w:t>
      </w:r>
      <w:r w:rsidR="009E1496">
        <w:rPr>
          <w:rFonts w:asciiTheme="minorBidi" w:hAnsiTheme="minorBidi" w:cstheme="minorBidi"/>
          <w:sz w:val="24"/>
          <w:szCs w:val="24"/>
        </w:rPr>
        <w:t xml:space="preserve"> following </w:t>
      </w:r>
      <w:r w:rsidR="00A9761D" w:rsidRPr="6E310DCB">
        <w:rPr>
          <w:rFonts w:asciiTheme="minorBidi" w:hAnsiTheme="minorBidi" w:cstheme="minorBidi"/>
          <w:sz w:val="24"/>
          <w:szCs w:val="24"/>
        </w:rPr>
        <w:t xml:space="preserve">themes for the next five years: </w:t>
      </w:r>
    </w:p>
    <w:p w14:paraId="2F1EEB09" w14:textId="77777777" w:rsidR="009E1496" w:rsidRDefault="009E1496" w:rsidP="00A9761D">
      <w:pPr>
        <w:numPr>
          <w:ilvl w:val="0"/>
          <w:numId w:val="35"/>
        </w:numPr>
        <w:spacing w:after="0"/>
        <w:rPr>
          <w:rFonts w:asciiTheme="minorBidi" w:hAnsiTheme="minorBidi" w:cstheme="minorBidi"/>
          <w:bCs/>
          <w:sz w:val="24"/>
          <w:szCs w:val="24"/>
        </w:rPr>
        <w:sectPr w:rsidR="009E1496" w:rsidSect="004836E0">
          <w:pgSz w:w="12240" w:h="15840"/>
          <w:pgMar w:top="900" w:right="1440" w:bottom="1440" w:left="1440" w:header="720" w:footer="720" w:gutter="0"/>
          <w:cols w:space="720"/>
          <w:docGrid w:linePitch="360"/>
        </w:sectPr>
      </w:pPr>
    </w:p>
    <w:p w14:paraId="2E2ACE41" w14:textId="77777777" w:rsidR="00A9761D" w:rsidRPr="00BB05DD" w:rsidRDefault="00A9761D" w:rsidP="00A9761D">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Water Quality, </w:t>
      </w:r>
    </w:p>
    <w:p w14:paraId="3B376044" w14:textId="77777777" w:rsidR="00A9761D" w:rsidRPr="00BB05DD" w:rsidRDefault="00A9761D" w:rsidP="00A9761D">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Submerged Aquatic Vegetation, </w:t>
      </w:r>
    </w:p>
    <w:p w14:paraId="5674E393" w14:textId="77777777" w:rsidR="00A9761D" w:rsidRPr="00BB05DD" w:rsidRDefault="00A9761D" w:rsidP="00A9761D">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 xml:space="preserve">Wetlands, </w:t>
      </w:r>
    </w:p>
    <w:p w14:paraId="5D4B5432" w14:textId="77777777" w:rsidR="00A9761D" w:rsidRPr="00BB05DD" w:rsidRDefault="00A9761D" w:rsidP="00A9761D">
      <w:pPr>
        <w:numPr>
          <w:ilvl w:val="0"/>
          <w:numId w:val="35"/>
        </w:numPr>
        <w:spacing w:after="0"/>
        <w:rPr>
          <w:rFonts w:asciiTheme="minorBidi" w:hAnsiTheme="minorBidi" w:cstheme="minorBidi"/>
          <w:bCs/>
          <w:sz w:val="24"/>
          <w:szCs w:val="24"/>
        </w:rPr>
      </w:pPr>
      <w:r w:rsidRPr="00BB05DD">
        <w:rPr>
          <w:rFonts w:asciiTheme="minorBidi" w:hAnsiTheme="minorBidi" w:cstheme="minorBidi"/>
          <w:bCs/>
          <w:sz w:val="24"/>
          <w:szCs w:val="24"/>
        </w:rPr>
        <w:t>Oyster Habitats, and</w:t>
      </w:r>
    </w:p>
    <w:p w14:paraId="502B77A9" w14:textId="2881BAD2" w:rsidR="009E1496" w:rsidRPr="00DC2A85" w:rsidRDefault="00A9761D" w:rsidP="00DC2A85">
      <w:pPr>
        <w:numPr>
          <w:ilvl w:val="0"/>
          <w:numId w:val="35"/>
        </w:numPr>
        <w:spacing w:after="0"/>
        <w:rPr>
          <w:rFonts w:asciiTheme="minorBidi" w:hAnsiTheme="minorBidi" w:cstheme="minorBidi"/>
          <w:sz w:val="24"/>
          <w:szCs w:val="24"/>
        </w:rPr>
        <w:sectPr w:rsidR="009E1496" w:rsidRPr="00DC2A85" w:rsidSect="00194243">
          <w:type w:val="continuous"/>
          <w:pgSz w:w="12240" w:h="15840"/>
          <w:pgMar w:top="900" w:right="1440" w:bottom="1440" w:left="1440" w:header="720" w:footer="720" w:gutter="0"/>
          <w:cols w:space="720"/>
          <w:docGrid w:linePitch="360"/>
        </w:sectPr>
      </w:pPr>
      <w:r w:rsidRPr="00BB05DD">
        <w:rPr>
          <w:rFonts w:asciiTheme="minorBidi" w:hAnsiTheme="minorBidi" w:cstheme="minorBidi"/>
          <w:sz w:val="24"/>
          <w:szCs w:val="24"/>
        </w:rPr>
        <w:t xml:space="preserve">Community Resilience.  </w:t>
      </w:r>
    </w:p>
    <w:p w14:paraId="26B84E22" w14:textId="77777777" w:rsidR="00DC2A85" w:rsidRDefault="00DC2A85" w:rsidP="6E310DCB">
      <w:pPr>
        <w:jc w:val="both"/>
        <w:rPr>
          <w:rFonts w:asciiTheme="minorBidi" w:hAnsiTheme="minorBidi" w:cstheme="minorBidi"/>
          <w:sz w:val="24"/>
          <w:szCs w:val="24"/>
        </w:rPr>
      </w:pPr>
    </w:p>
    <w:p w14:paraId="74BA835B" w14:textId="40FFD2DA" w:rsidR="00E53BAE" w:rsidRDefault="00E53BAE" w:rsidP="6E310DCB">
      <w:pPr>
        <w:jc w:val="both"/>
        <w:rPr>
          <w:rFonts w:asciiTheme="minorBidi" w:hAnsiTheme="minorBidi" w:cstheme="minorBidi"/>
          <w:sz w:val="24"/>
          <w:szCs w:val="24"/>
        </w:rPr>
      </w:pPr>
      <w:r>
        <w:rPr>
          <w:rFonts w:asciiTheme="minorBidi" w:hAnsiTheme="minorBidi" w:cstheme="minorBidi"/>
          <w:sz w:val="24"/>
          <w:szCs w:val="24"/>
        </w:rPr>
        <w:t xml:space="preserve">In addition, the Leadership Council identified </w:t>
      </w:r>
      <w:r w:rsidRPr="3F52108B">
        <w:rPr>
          <w:rFonts w:ascii="Arial" w:hAnsi="Arial" w:cs="Arial"/>
          <w:sz w:val="24"/>
          <w:szCs w:val="24"/>
        </w:rPr>
        <w:t xml:space="preserve">priority actions for BIL implementation, which are noted </w:t>
      </w:r>
      <w:r>
        <w:rPr>
          <w:rFonts w:ascii="Arial" w:hAnsi="Arial" w:cs="Arial"/>
          <w:sz w:val="24"/>
          <w:szCs w:val="24"/>
        </w:rPr>
        <w:t xml:space="preserve">under each relevant action </w:t>
      </w:r>
      <w:r w:rsidRPr="3F52108B">
        <w:rPr>
          <w:rFonts w:ascii="Arial" w:hAnsi="Arial" w:cs="Arial"/>
          <w:sz w:val="24"/>
          <w:szCs w:val="24"/>
        </w:rPr>
        <w:t>in this CCMP update below</w:t>
      </w:r>
      <w:r>
        <w:rPr>
          <w:rFonts w:ascii="Arial" w:hAnsi="Arial" w:cs="Arial"/>
          <w:sz w:val="24"/>
          <w:szCs w:val="24"/>
        </w:rPr>
        <w:t>.</w:t>
      </w:r>
    </w:p>
    <w:p w14:paraId="70B2D5C6" w14:textId="250E21AC" w:rsidR="009B17A0" w:rsidRPr="00BB05DD" w:rsidRDefault="00A31839" w:rsidP="00DC2A85">
      <w:pPr>
        <w:jc w:val="both"/>
        <w:rPr>
          <w:rFonts w:asciiTheme="minorBidi" w:hAnsiTheme="minorBidi" w:cstheme="minorBidi"/>
          <w:color w:val="FF0000"/>
          <w:sz w:val="24"/>
          <w:szCs w:val="24"/>
        </w:rPr>
      </w:pPr>
      <w:r w:rsidRPr="6E310DCB">
        <w:rPr>
          <w:rFonts w:asciiTheme="minorBidi" w:hAnsiTheme="minorBidi" w:cstheme="minorBidi"/>
          <w:sz w:val="24"/>
          <w:szCs w:val="24"/>
        </w:rPr>
        <w:lastRenderedPageBreak/>
        <w:t xml:space="preserve">During the </w:t>
      </w:r>
      <w:r w:rsidR="00213E15">
        <w:rPr>
          <w:rFonts w:asciiTheme="minorBidi" w:hAnsiTheme="minorBidi" w:cstheme="minorBidi"/>
          <w:sz w:val="24"/>
          <w:szCs w:val="24"/>
        </w:rPr>
        <w:t>CCMP</w:t>
      </w:r>
      <w:r w:rsidRPr="6E310DCB">
        <w:rPr>
          <w:rFonts w:asciiTheme="minorBidi" w:hAnsiTheme="minorBidi" w:cstheme="minorBidi"/>
          <w:sz w:val="24"/>
          <w:szCs w:val="24"/>
        </w:rPr>
        <w:t xml:space="preserve"> planning process, APNEP collaborated with regional partners essential for implementing its recommended actions</w:t>
      </w:r>
      <w:r w:rsidR="0039511A" w:rsidRPr="6E310DCB">
        <w:rPr>
          <w:rFonts w:asciiTheme="minorBidi" w:hAnsiTheme="minorBidi" w:cstheme="minorBidi"/>
          <w:sz w:val="24"/>
          <w:szCs w:val="24"/>
        </w:rPr>
        <w:t xml:space="preserve"> and referenced numerous p</w:t>
      </w:r>
      <w:r w:rsidR="00343029" w:rsidRPr="6E310DCB">
        <w:rPr>
          <w:rFonts w:asciiTheme="minorBidi" w:hAnsiTheme="minorBidi" w:cstheme="minorBidi"/>
          <w:sz w:val="24"/>
          <w:szCs w:val="24"/>
        </w:rPr>
        <w:t>artner plans</w:t>
      </w:r>
      <w:r w:rsidRPr="6E310DCB">
        <w:rPr>
          <w:rFonts w:asciiTheme="minorBidi" w:hAnsiTheme="minorBidi" w:cstheme="minorBidi"/>
          <w:sz w:val="24"/>
          <w:szCs w:val="24"/>
        </w:rPr>
        <w:t xml:space="preserve">.  This collaboration with </w:t>
      </w:r>
      <w:r w:rsidR="001E718D" w:rsidRPr="6E310DCB">
        <w:rPr>
          <w:rFonts w:asciiTheme="minorBidi" w:hAnsiTheme="minorBidi" w:cstheme="minorBidi"/>
          <w:sz w:val="24"/>
          <w:szCs w:val="24"/>
        </w:rPr>
        <w:t>k</w:t>
      </w:r>
      <w:r w:rsidR="00B06CAE" w:rsidRPr="6E310DCB">
        <w:rPr>
          <w:rFonts w:asciiTheme="minorBidi" w:hAnsiTheme="minorBidi" w:cstheme="minorBidi"/>
          <w:sz w:val="24"/>
          <w:szCs w:val="24"/>
        </w:rPr>
        <w:t xml:space="preserve">ey </w:t>
      </w:r>
      <w:r w:rsidR="001E718D" w:rsidRPr="6E310DCB">
        <w:rPr>
          <w:rFonts w:asciiTheme="minorBidi" w:hAnsiTheme="minorBidi" w:cstheme="minorBidi"/>
          <w:sz w:val="24"/>
          <w:szCs w:val="24"/>
        </w:rPr>
        <w:t>i</w:t>
      </w:r>
      <w:r w:rsidR="00760C89" w:rsidRPr="6E310DCB">
        <w:rPr>
          <w:rFonts w:asciiTheme="minorBidi" w:hAnsiTheme="minorBidi" w:cstheme="minorBidi"/>
          <w:sz w:val="24"/>
          <w:szCs w:val="24"/>
        </w:rPr>
        <w:t>mplementers</w:t>
      </w:r>
      <w:r w:rsidRPr="6E310DCB">
        <w:rPr>
          <w:rFonts w:asciiTheme="minorBidi" w:hAnsiTheme="minorBidi" w:cstheme="minorBidi"/>
          <w:sz w:val="24"/>
          <w:szCs w:val="24"/>
        </w:rPr>
        <w:t xml:space="preserve"> necessitated the use of several acronyms in this document.  State agencies are identified by the prefixes NC- and VA-, while federal agencies and other organizations are referred to by their well-known acronyms.  For convenience, a table of acronyms</w:t>
      </w:r>
      <w:r w:rsidR="00421F1C">
        <w:rPr>
          <w:rFonts w:asciiTheme="minorBidi" w:hAnsiTheme="minorBidi" w:cstheme="minorBidi"/>
          <w:sz w:val="24"/>
          <w:szCs w:val="24"/>
        </w:rPr>
        <w:t xml:space="preserve"> </w:t>
      </w:r>
      <w:r w:rsidR="00821F18">
        <w:rPr>
          <w:rFonts w:asciiTheme="minorBidi" w:hAnsiTheme="minorBidi" w:cstheme="minorBidi"/>
          <w:sz w:val="24"/>
          <w:szCs w:val="24"/>
        </w:rPr>
        <w:t>and abbreviations</w:t>
      </w:r>
      <w:r w:rsidRPr="6E310DCB">
        <w:rPr>
          <w:rFonts w:asciiTheme="minorBidi" w:hAnsiTheme="minorBidi" w:cstheme="minorBidi"/>
          <w:sz w:val="24"/>
          <w:szCs w:val="24"/>
        </w:rPr>
        <w:t xml:space="preserve"> is provided</w:t>
      </w:r>
      <w:r w:rsidR="00D53DED">
        <w:rPr>
          <w:rFonts w:asciiTheme="minorBidi" w:hAnsiTheme="minorBidi" w:cstheme="minorBidi"/>
          <w:sz w:val="24"/>
          <w:szCs w:val="24"/>
        </w:rPr>
        <w:t xml:space="preserve"> at </w:t>
      </w:r>
      <w:r w:rsidR="008F0998" w:rsidRPr="0048427A">
        <w:rPr>
          <w:rFonts w:asciiTheme="minorBidi" w:hAnsiTheme="minorBidi" w:cstheme="minorBidi"/>
          <w:sz w:val="24"/>
          <w:szCs w:val="24"/>
        </w:rPr>
        <w:t>the end of th</w:t>
      </w:r>
      <w:r w:rsidR="0048427A" w:rsidRPr="0048427A">
        <w:rPr>
          <w:rFonts w:asciiTheme="minorBidi" w:hAnsiTheme="minorBidi" w:cstheme="minorBidi"/>
          <w:sz w:val="24"/>
          <w:szCs w:val="24"/>
        </w:rPr>
        <w:t>is document</w:t>
      </w:r>
      <w:r w:rsidR="00B8513A" w:rsidRPr="0048427A">
        <w:rPr>
          <w:rFonts w:asciiTheme="minorBidi" w:hAnsiTheme="minorBidi" w:cstheme="minorBidi"/>
          <w:sz w:val="24"/>
          <w:szCs w:val="24"/>
        </w:rPr>
        <w:t xml:space="preserve">.  </w:t>
      </w:r>
    </w:p>
    <w:p w14:paraId="0F306881" w14:textId="77777777" w:rsidR="001E4431" w:rsidRPr="00BB05DD" w:rsidRDefault="001E4431" w:rsidP="001E4431">
      <w:pPr>
        <w:autoSpaceDE w:val="0"/>
        <w:autoSpaceDN w:val="0"/>
        <w:adjustRightInd w:val="0"/>
        <w:jc w:val="both"/>
        <w:rPr>
          <w:rFonts w:asciiTheme="minorBidi" w:hAnsiTheme="minorBidi" w:cstheme="minorBidi"/>
          <w:sz w:val="24"/>
          <w:szCs w:val="24"/>
        </w:rPr>
      </w:pPr>
    </w:p>
    <w:p w14:paraId="4F25D403" w14:textId="77777777" w:rsidR="001E4431" w:rsidRPr="00BB05DD" w:rsidRDefault="001E4431" w:rsidP="001E4431">
      <w:pPr>
        <w:autoSpaceDE w:val="0"/>
        <w:autoSpaceDN w:val="0"/>
        <w:adjustRightInd w:val="0"/>
        <w:jc w:val="both"/>
        <w:rPr>
          <w:rFonts w:asciiTheme="minorBidi" w:hAnsiTheme="minorBidi" w:cstheme="minorBidi"/>
          <w:sz w:val="18"/>
          <w:szCs w:val="20"/>
        </w:rPr>
      </w:pPr>
    </w:p>
    <w:p w14:paraId="794344F0" w14:textId="77777777" w:rsidR="001E4431" w:rsidRPr="00BB05DD" w:rsidRDefault="001E4431" w:rsidP="001E4431">
      <w:pPr>
        <w:autoSpaceDE w:val="0"/>
        <w:autoSpaceDN w:val="0"/>
        <w:adjustRightInd w:val="0"/>
        <w:jc w:val="both"/>
        <w:rPr>
          <w:rFonts w:asciiTheme="minorBidi" w:hAnsiTheme="minorBidi" w:cstheme="minorBidi"/>
          <w:sz w:val="18"/>
          <w:szCs w:val="20"/>
        </w:rPr>
      </w:pPr>
    </w:p>
    <w:p w14:paraId="24B8A0D4" w14:textId="77777777" w:rsidR="00DF258C" w:rsidRPr="00BB05DD" w:rsidRDefault="00DF258C">
      <w:pPr>
        <w:spacing w:after="0" w:line="240" w:lineRule="auto"/>
        <w:rPr>
          <w:rFonts w:asciiTheme="minorBidi" w:hAnsiTheme="minorBidi" w:cstheme="minorBidi"/>
          <w:b/>
          <w:bCs/>
          <w:sz w:val="36"/>
          <w:szCs w:val="36"/>
        </w:rPr>
      </w:pPr>
      <w:r w:rsidRPr="00BB05DD">
        <w:rPr>
          <w:rFonts w:asciiTheme="minorBidi" w:hAnsiTheme="minorBidi" w:cstheme="minorBidi"/>
          <w:b/>
          <w:bCs/>
          <w:sz w:val="36"/>
          <w:szCs w:val="36"/>
        </w:rPr>
        <w:br w:type="page"/>
      </w:r>
    </w:p>
    <w:p w14:paraId="23383B52" w14:textId="0B691599" w:rsidR="00F80B7C" w:rsidRPr="00BB05DD" w:rsidRDefault="00F80B7C" w:rsidP="00F80B7C">
      <w:pPr>
        <w:pStyle w:val="Heading1"/>
        <w:rPr>
          <w:rFonts w:asciiTheme="minorBidi" w:hAnsiTheme="minorBidi" w:cstheme="minorBidi"/>
          <w:b/>
          <w:bCs/>
        </w:rPr>
      </w:pPr>
      <w:bookmarkStart w:id="26" w:name="_Toc180588369"/>
      <w:r w:rsidRPr="00BB05DD">
        <w:rPr>
          <w:rFonts w:asciiTheme="minorBidi" w:hAnsiTheme="minorBidi" w:cstheme="minorBidi"/>
          <w:b/>
          <w:bCs/>
        </w:rPr>
        <w:lastRenderedPageBreak/>
        <w:t xml:space="preserve">Action </w:t>
      </w:r>
      <w:r w:rsidR="0003587F">
        <w:rPr>
          <w:rFonts w:asciiTheme="minorBidi" w:hAnsiTheme="minorBidi" w:cstheme="minorBidi"/>
          <w:b/>
          <w:bCs/>
        </w:rPr>
        <w:t>Agenda</w:t>
      </w:r>
      <w:bookmarkEnd w:id="26"/>
    </w:p>
    <w:p w14:paraId="7C98B587" w14:textId="77777777" w:rsidR="00D96E6E" w:rsidRPr="00BB05DD" w:rsidRDefault="1A38533B" w:rsidP="00D96E6E">
      <w:pPr>
        <w:spacing w:after="0"/>
        <w:jc w:val="both"/>
        <w:outlineLvl w:val="0"/>
        <w:rPr>
          <w:rFonts w:asciiTheme="minorBidi" w:hAnsiTheme="minorBidi" w:cstheme="minorBidi"/>
          <w:b/>
          <w:bCs/>
          <w:sz w:val="36"/>
          <w:szCs w:val="36"/>
        </w:rPr>
      </w:pPr>
      <w:bookmarkStart w:id="27" w:name="_Toc180588370"/>
      <w:r w:rsidRPr="00BB05DD">
        <w:rPr>
          <w:rFonts w:asciiTheme="minorBidi" w:hAnsiTheme="minorBidi" w:cstheme="minorBidi"/>
          <w:b/>
          <w:bCs/>
          <w:sz w:val="36"/>
          <w:szCs w:val="36"/>
        </w:rPr>
        <w:t>A: Understand</w:t>
      </w:r>
      <w:bookmarkEnd w:id="27"/>
    </w:p>
    <w:p w14:paraId="09790218" w14:textId="77777777" w:rsidR="00D96E6E" w:rsidRPr="00BB05DD" w:rsidRDefault="00D96E6E" w:rsidP="00D96E6E">
      <w:pPr>
        <w:spacing w:after="0"/>
        <w:ind w:left="1440"/>
        <w:rPr>
          <w:rFonts w:asciiTheme="minorBidi" w:hAnsiTheme="minorBidi" w:cstheme="minorBidi"/>
          <w:bCs/>
        </w:rPr>
      </w:pPr>
    </w:p>
    <w:p w14:paraId="0252048D" w14:textId="77777777"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To understand knowledge gaps in the Albemarle-Pamlico estuarine system, APNEP will implement a focused scientific program prioritizing monitoring and research.  This effort aims to enhance understanding of the ecosystem and evaluate the effectiveness of CCMP actions.</w:t>
      </w:r>
    </w:p>
    <w:p w14:paraId="1F8540AF" w14:textId="77777777" w:rsidR="00D96E6E" w:rsidRPr="00BB05DD" w:rsidRDefault="00D96E6E" w:rsidP="00D96E6E">
      <w:pPr>
        <w:spacing w:after="0"/>
        <w:jc w:val="both"/>
        <w:rPr>
          <w:rFonts w:asciiTheme="minorBidi" w:hAnsiTheme="minorBidi" w:cstheme="minorBidi"/>
          <w:sz w:val="24"/>
          <w:szCs w:val="24"/>
        </w:rPr>
      </w:pPr>
    </w:p>
    <w:p w14:paraId="560F3A8A" w14:textId="62F308D4"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To fulfill its mission, APNEP must continuously assess the regional ecosystem by identifying trends and evaluating planning, management, and policy decisions.  Comprehensive monitoring will provide the essential data for these assessments, ensuring progress in addressing key issues.</w:t>
      </w:r>
    </w:p>
    <w:p w14:paraId="21459D1F" w14:textId="77777777" w:rsidR="00D96E6E" w:rsidRPr="00BB05DD" w:rsidRDefault="00D96E6E" w:rsidP="00D96E6E">
      <w:pPr>
        <w:autoSpaceDE w:val="0"/>
        <w:autoSpaceDN w:val="0"/>
        <w:adjustRightInd w:val="0"/>
        <w:spacing w:after="0"/>
        <w:jc w:val="both"/>
        <w:rPr>
          <w:rFonts w:asciiTheme="minorBidi" w:hAnsiTheme="minorBidi" w:cstheme="minorBidi"/>
          <w:b/>
          <w:bCs/>
          <w:sz w:val="24"/>
          <w:szCs w:val="24"/>
        </w:rPr>
      </w:pPr>
    </w:p>
    <w:p w14:paraId="06A971B3" w14:textId="72630DB6" w:rsidR="00D96E6E" w:rsidRPr="00BB05DD" w:rsidRDefault="1A38533B" w:rsidP="00BC4A2B">
      <w:pPr>
        <w:pStyle w:val="Heading2"/>
        <w:rPr>
          <w:rFonts w:asciiTheme="minorBidi" w:hAnsiTheme="minorBidi" w:cstheme="minorBidi"/>
        </w:rPr>
      </w:pPr>
      <w:bookmarkStart w:id="28" w:name="_Toc180588371"/>
      <w:r w:rsidRPr="00BB05DD">
        <w:rPr>
          <w:rFonts w:asciiTheme="minorBidi" w:hAnsiTheme="minorBidi" w:cstheme="minorBidi"/>
        </w:rPr>
        <w:t xml:space="preserve">Current </w:t>
      </w:r>
      <w:r w:rsidR="32CDC969" w:rsidRPr="00BB05DD">
        <w:rPr>
          <w:rFonts w:asciiTheme="minorBidi" w:hAnsiTheme="minorBidi" w:cstheme="minorBidi"/>
        </w:rPr>
        <w:t>S</w:t>
      </w:r>
      <w:r w:rsidRPr="00BB05DD">
        <w:rPr>
          <w:rFonts w:asciiTheme="minorBidi" w:hAnsiTheme="minorBidi" w:cstheme="minorBidi"/>
        </w:rPr>
        <w:t>ituation</w:t>
      </w:r>
      <w:bookmarkEnd w:id="28"/>
    </w:p>
    <w:p w14:paraId="2D7BA5C9" w14:textId="07A4D00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 xml:space="preserve">From 1987 to the publication of the original CCMP in 1994, APNEP supported extensive data collection and scientific research during the </w:t>
      </w:r>
      <w:r w:rsidRPr="21C75069">
        <w:rPr>
          <w:rFonts w:asciiTheme="minorBidi" w:hAnsiTheme="minorBidi" w:cstheme="minorBidi"/>
          <w:i/>
          <w:sz w:val="24"/>
          <w:szCs w:val="24"/>
        </w:rPr>
        <w:t>Albemarle-Pamlico Estuarine Study</w:t>
      </w:r>
      <w:r w:rsidRPr="21C75069">
        <w:rPr>
          <w:rFonts w:asciiTheme="minorBidi" w:hAnsiTheme="minorBidi" w:cstheme="minorBidi"/>
          <w:sz w:val="24"/>
          <w:szCs w:val="24"/>
        </w:rPr>
        <w:t>.</w:t>
      </w:r>
      <w:r w:rsidRPr="00BB05DD">
        <w:rPr>
          <w:rFonts w:asciiTheme="minorBidi" w:hAnsiTheme="minorBidi" w:cstheme="minorBidi"/>
          <w:sz w:val="24"/>
          <w:szCs w:val="24"/>
        </w:rPr>
        <w:t xml:space="preserve">  These efforts significantly enhanced knowledge of the region’s resources and provided environmental professionals with crucial insights into the estuarine ecosystem.  The findings contributed to the 1991 Status and Trends Report, establishing an environmental baseline for the 1994 CCMP.  While APNEP's activities have expanded since the early 1990s, promoting science-based management and policy remains a core principle.  The 2012 Ecosystem Assessment analyzed various biotic and abiotic components, and subsequent Ecosystem Indicator and Metric Reports have updated the conditions in the watershed.</w:t>
      </w:r>
    </w:p>
    <w:p w14:paraId="7B93EDFA"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p>
    <w:p w14:paraId="751D877A"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Today, APNEP’s mission and ecosystem-based approach facilitate broad research initiatives to support regional management efforts.  APNEP staff collaborate with the Science and Technical Advisory Committee (STAC), the Citizen Advisory Committee (CAC), partner organizations, and project-specific contractors on diverse research projects.  This network enables APNEP to consistently apply advanced scientific knowledge in strategic areas.  Additionally, natural resource managers and partner organizations often identify knowledge gaps, which, if addressed, could enhance the management of the ecosystem’s resources.</w:t>
      </w:r>
    </w:p>
    <w:p w14:paraId="08E356AC" w14:textId="77777777" w:rsidR="00D96E6E" w:rsidRPr="00BB05DD" w:rsidRDefault="00D96E6E" w:rsidP="00D96E6E">
      <w:pPr>
        <w:autoSpaceDE w:val="0"/>
        <w:autoSpaceDN w:val="0"/>
        <w:adjustRightInd w:val="0"/>
        <w:spacing w:after="0"/>
        <w:ind w:left="1440"/>
        <w:jc w:val="both"/>
        <w:rPr>
          <w:rFonts w:asciiTheme="minorBidi" w:hAnsiTheme="minorBidi" w:cstheme="minorBidi"/>
          <w:bCs/>
          <w:sz w:val="24"/>
          <w:szCs w:val="24"/>
        </w:rPr>
      </w:pPr>
    </w:p>
    <w:p w14:paraId="1480C7FF" w14:textId="1288EC10" w:rsidR="00D96E6E" w:rsidRPr="00BB05DD" w:rsidRDefault="1A38533B" w:rsidP="00BC4A2B">
      <w:pPr>
        <w:pStyle w:val="Heading2"/>
        <w:rPr>
          <w:rFonts w:asciiTheme="minorBidi" w:hAnsiTheme="minorBidi" w:cstheme="minorBidi"/>
        </w:rPr>
      </w:pPr>
      <w:bookmarkStart w:id="29" w:name="_Toc180588372"/>
      <w:r w:rsidRPr="00BB05DD">
        <w:rPr>
          <w:rFonts w:asciiTheme="minorBidi" w:hAnsiTheme="minorBidi" w:cstheme="minorBidi"/>
        </w:rPr>
        <w:t xml:space="preserve">Rationale for </w:t>
      </w:r>
      <w:r w:rsidR="32CDC969" w:rsidRPr="00BB05DD">
        <w:rPr>
          <w:rFonts w:asciiTheme="minorBidi" w:hAnsiTheme="minorBidi" w:cstheme="minorBidi"/>
        </w:rPr>
        <w:t>A</w:t>
      </w:r>
      <w:r w:rsidRPr="00BB05DD">
        <w:rPr>
          <w:rFonts w:asciiTheme="minorBidi" w:hAnsiTheme="minorBidi" w:cstheme="minorBidi"/>
        </w:rPr>
        <w:t>ction</w:t>
      </w:r>
      <w:bookmarkEnd w:id="29"/>
      <w:r w:rsidRPr="00BB05DD">
        <w:rPr>
          <w:rFonts w:asciiTheme="minorBidi" w:hAnsiTheme="minorBidi" w:cstheme="minorBidi"/>
        </w:rPr>
        <w:t xml:space="preserve"> </w:t>
      </w:r>
    </w:p>
    <w:p w14:paraId="2B854E5D" w14:textId="4C9B6F9B" w:rsidR="00D96E6E" w:rsidRPr="00BB05DD" w:rsidRDefault="00D96E6E" w:rsidP="00D96E6E">
      <w:pPr>
        <w:pStyle w:val="PlainText"/>
        <w:spacing w:line="276" w:lineRule="auto"/>
        <w:jc w:val="both"/>
        <w:rPr>
          <w:rFonts w:asciiTheme="minorBidi" w:hAnsiTheme="minorBidi" w:cstheme="minorBidi"/>
          <w:sz w:val="24"/>
          <w:szCs w:val="24"/>
        </w:rPr>
      </w:pPr>
      <w:r w:rsidRPr="00BB05DD">
        <w:rPr>
          <w:rFonts w:asciiTheme="minorBidi" w:hAnsiTheme="minorBidi" w:cstheme="minorBidi"/>
          <w:sz w:val="24"/>
          <w:szCs w:val="24"/>
        </w:rPr>
        <w:t>Effective research, management, and policy priorities require a clear understanding of ecosystem condition and change.  The increasing impact of population growth and land-use changes, along with technological advancements, necessitates a call for regular integrated resource assessments grounded in high-quality scientific information</w:t>
      </w:r>
      <w:r w:rsidR="000D6A9F">
        <w:rPr>
          <w:rFonts w:asciiTheme="minorBidi" w:hAnsiTheme="minorBidi" w:cstheme="minorBidi"/>
          <w:sz w:val="24"/>
          <w:szCs w:val="24"/>
        </w:rPr>
        <w:t>, as outlined under Question 3</w:t>
      </w:r>
      <w:r w:rsidRPr="00BB05DD">
        <w:rPr>
          <w:rFonts w:asciiTheme="minorBidi" w:hAnsiTheme="minorBidi" w:cstheme="minorBidi"/>
          <w:sz w:val="24"/>
          <w:szCs w:val="24"/>
        </w:rPr>
        <w:t>.  This information will help address seven key policy questions related to APNEP outcomes:</w:t>
      </w:r>
    </w:p>
    <w:p w14:paraId="35F60ECC" w14:textId="79565F23" w:rsidR="00D96E6E" w:rsidRPr="00BB05DD" w:rsidRDefault="00D96E6E" w:rsidP="00D96E6E">
      <w:pPr>
        <w:pStyle w:val="PlainText"/>
        <w:spacing w:line="276" w:lineRule="auto"/>
        <w:jc w:val="both"/>
        <w:rPr>
          <w:rFonts w:asciiTheme="minorBidi" w:hAnsiTheme="minorBidi" w:cstheme="minorBidi"/>
          <w:sz w:val="24"/>
          <w:szCs w:val="24"/>
        </w:rPr>
      </w:pPr>
      <w:r w:rsidRPr="00BB05DD">
        <w:rPr>
          <w:rFonts w:asciiTheme="minorBidi" w:hAnsiTheme="minorBidi" w:cstheme="minorBidi"/>
          <w:sz w:val="24"/>
          <w:szCs w:val="24"/>
        </w:rPr>
        <w:lastRenderedPageBreak/>
        <w:t xml:space="preserve"> </w:t>
      </w:r>
    </w:p>
    <w:p w14:paraId="3BA28180"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Magnitude:</w:t>
      </w:r>
      <w:r w:rsidRPr="00BB05DD">
        <w:rPr>
          <w:rFonts w:asciiTheme="minorBidi" w:hAnsiTheme="minorBidi" w:cstheme="minorBidi"/>
          <w:sz w:val="24"/>
          <w:szCs w:val="24"/>
        </w:rPr>
        <w:t xml:space="preserve"> what is the resource condition? </w:t>
      </w:r>
    </w:p>
    <w:p w14:paraId="644ED9B9"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Extent:</w:t>
      </w:r>
      <w:r w:rsidRPr="00BB05DD">
        <w:rPr>
          <w:rFonts w:asciiTheme="minorBidi" w:hAnsiTheme="minorBidi" w:cstheme="minorBidi"/>
          <w:sz w:val="24"/>
          <w:szCs w:val="24"/>
        </w:rPr>
        <w:t xml:space="preserve"> over what geographic area does the resource extend?</w:t>
      </w:r>
    </w:p>
    <w:p w14:paraId="40038053"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Trend:</w:t>
      </w:r>
      <w:r w:rsidRPr="00BB05DD">
        <w:rPr>
          <w:rFonts w:asciiTheme="minorBidi" w:hAnsiTheme="minorBidi" w:cstheme="minorBidi"/>
          <w:sz w:val="24"/>
          <w:szCs w:val="24"/>
        </w:rPr>
        <w:t xml:space="preserve"> how has condition and range of the resource changed over time?</w:t>
      </w:r>
    </w:p>
    <w:p w14:paraId="615EBC21"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Cause:</w:t>
      </w:r>
      <w:r w:rsidRPr="00BB05DD">
        <w:rPr>
          <w:rFonts w:asciiTheme="minorBidi" w:hAnsiTheme="minorBidi" w:cstheme="minorBidi"/>
          <w:sz w:val="24"/>
          <w:szCs w:val="24"/>
        </w:rPr>
        <w:t xml:space="preserve"> what stressors are believed to be responsible for changing trends?</w:t>
      </w:r>
    </w:p>
    <w:p w14:paraId="0A641EE0"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Source:</w:t>
      </w:r>
      <w:r w:rsidRPr="00BB05DD">
        <w:rPr>
          <w:rFonts w:asciiTheme="minorBidi" w:hAnsiTheme="minorBidi" w:cstheme="minorBidi"/>
          <w:sz w:val="24"/>
          <w:szCs w:val="24"/>
        </w:rPr>
        <w:t xml:space="preserve"> what agents are responsible for stressor intensity? </w:t>
      </w:r>
    </w:p>
    <w:p w14:paraId="3E012588"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Risk:</w:t>
      </w:r>
      <w:r w:rsidRPr="00BB05DD">
        <w:rPr>
          <w:rFonts w:asciiTheme="minorBidi" w:hAnsiTheme="minorBidi" w:cstheme="minorBidi"/>
          <w:sz w:val="24"/>
          <w:szCs w:val="24"/>
        </w:rPr>
        <w:t xml:space="preserve"> what is the likelihood of stressors causing a loss in human well-being or ecological integrity over the coming decade?</w:t>
      </w:r>
    </w:p>
    <w:p w14:paraId="4D09A80C" w14:textId="77777777" w:rsidR="00D96E6E" w:rsidRPr="00BB05DD" w:rsidRDefault="00D96E6E" w:rsidP="00AA45CD">
      <w:pPr>
        <w:pStyle w:val="PlainText"/>
        <w:numPr>
          <w:ilvl w:val="0"/>
          <w:numId w:val="5"/>
        </w:numPr>
        <w:spacing w:line="276" w:lineRule="auto"/>
        <w:ind w:left="1440" w:hanging="270"/>
        <w:jc w:val="both"/>
        <w:rPr>
          <w:rFonts w:asciiTheme="minorBidi" w:hAnsiTheme="minorBidi" w:cstheme="minorBidi"/>
          <w:sz w:val="24"/>
          <w:szCs w:val="24"/>
        </w:rPr>
      </w:pPr>
      <w:r w:rsidRPr="00BB05DD">
        <w:rPr>
          <w:rFonts w:asciiTheme="minorBidi" w:hAnsiTheme="minorBidi" w:cstheme="minorBidi"/>
          <w:b/>
          <w:bCs/>
          <w:sz w:val="24"/>
          <w:szCs w:val="24"/>
        </w:rPr>
        <w:t>Solutions:</w:t>
      </w:r>
      <w:r w:rsidRPr="00BB05DD">
        <w:rPr>
          <w:rFonts w:asciiTheme="minorBidi" w:hAnsiTheme="minorBidi" w:cstheme="minorBidi"/>
          <w:sz w:val="24"/>
          <w:szCs w:val="24"/>
        </w:rPr>
        <w:t xml:space="preserve"> what combination of approaches and tools are deemed the most effective and efficient to reduce impacts from stressors? </w:t>
      </w:r>
    </w:p>
    <w:p w14:paraId="0680C5CE" w14:textId="77777777" w:rsidR="00D96E6E" w:rsidRPr="00BB05DD" w:rsidRDefault="00D96E6E" w:rsidP="00D96E6E">
      <w:pPr>
        <w:pStyle w:val="PlainText"/>
        <w:spacing w:line="276" w:lineRule="auto"/>
        <w:ind w:left="1440" w:firstLine="720"/>
        <w:jc w:val="both"/>
        <w:rPr>
          <w:rFonts w:asciiTheme="minorBidi" w:hAnsiTheme="minorBidi" w:cstheme="minorBidi"/>
          <w:sz w:val="24"/>
          <w:szCs w:val="24"/>
        </w:rPr>
      </w:pPr>
    </w:p>
    <w:p w14:paraId="15312377" w14:textId="77DBECBA" w:rsidR="00D96E6E" w:rsidRPr="00BB05DD" w:rsidRDefault="00D96E6E" w:rsidP="00D96E6E">
      <w:pPr>
        <w:pStyle w:val="PlainText"/>
        <w:spacing w:line="276" w:lineRule="auto"/>
        <w:jc w:val="both"/>
        <w:rPr>
          <w:rFonts w:asciiTheme="minorBidi" w:hAnsiTheme="minorBidi" w:cstheme="minorBidi"/>
          <w:sz w:val="24"/>
          <w:szCs w:val="24"/>
        </w:rPr>
      </w:pPr>
      <w:r w:rsidRPr="00BB05DD">
        <w:rPr>
          <w:rFonts w:asciiTheme="minorBidi" w:hAnsiTheme="minorBidi" w:cstheme="minorBidi"/>
          <w:sz w:val="24"/>
          <w:szCs w:val="24"/>
        </w:rPr>
        <w:t xml:space="preserve">These integrated assessments will support APNEP’s planning and program processes and other </w:t>
      </w:r>
      <w:r w:rsidR="00626930">
        <w:rPr>
          <w:rFonts w:asciiTheme="minorBidi" w:hAnsiTheme="minorBidi" w:cstheme="minorBidi"/>
          <w:sz w:val="24"/>
          <w:szCs w:val="24"/>
        </w:rPr>
        <w:t xml:space="preserve">regional, state, and local </w:t>
      </w:r>
      <w:r w:rsidRPr="00BB05DD">
        <w:rPr>
          <w:rFonts w:asciiTheme="minorBidi" w:hAnsiTheme="minorBidi" w:cstheme="minorBidi"/>
          <w:sz w:val="24"/>
          <w:szCs w:val="24"/>
        </w:rPr>
        <w:t>policy and program planning activities</w:t>
      </w:r>
      <w:r w:rsidR="00626930">
        <w:rPr>
          <w:rFonts w:asciiTheme="minorBidi" w:hAnsiTheme="minorBidi" w:cstheme="minorBidi"/>
          <w:sz w:val="24"/>
          <w:szCs w:val="24"/>
        </w:rPr>
        <w:t>.</w:t>
      </w:r>
      <w:r w:rsidRPr="00BB05DD">
        <w:rPr>
          <w:rFonts w:asciiTheme="minorBidi" w:hAnsiTheme="minorBidi" w:cstheme="minorBidi"/>
          <w:sz w:val="24"/>
          <w:szCs w:val="24"/>
        </w:rPr>
        <w:t xml:space="preserve">    </w:t>
      </w:r>
    </w:p>
    <w:p w14:paraId="54611F4C" w14:textId="4C78A880" w:rsidR="35732AF9" w:rsidRPr="00BB05DD" w:rsidRDefault="35732AF9" w:rsidP="001A79DA"/>
    <w:p w14:paraId="2618805A" w14:textId="71EC1642" w:rsidR="1B5E3730" w:rsidRPr="00BB05DD" w:rsidRDefault="00BC4A2B" w:rsidP="00BC4A2B">
      <w:pPr>
        <w:pStyle w:val="Heading2"/>
        <w:rPr>
          <w:rFonts w:asciiTheme="minorBidi" w:hAnsiTheme="minorBidi" w:cstheme="minorBidi"/>
          <w:b/>
          <w:bCs/>
          <w:sz w:val="28"/>
          <w:szCs w:val="28"/>
        </w:rPr>
      </w:pPr>
      <w:bookmarkStart w:id="30" w:name="_Toc180588373"/>
      <w:r w:rsidRPr="00BB05DD">
        <w:rPr>
          <w:rFonts w:asciiTheme="minorBidi" w:hAnsiTheme="minorBidi" w:cstheme="minorBidi"/>
          <w:b/>
          <w:bCs/>
          <w:sz w:val="28"/>
          <w:szCs w:val="28"/>
        </w:rPr>
        <w:t>Objectives and Actions</w:t>
      </w:r>
      <w:bookmarkEnd w:id="30"/>
    </w:p>
    <w:p w14:paraId="05420C92" w14:textId="77777777" w:rsidR="00D96E6E" w:rsidRPr="00BB05DD" w:rsidRDefault="00D96E6E" w:rsidP="00D96E6E">
      <w:pPr>
        <w:spacing w:after="0"/>
        <w:ind w:left="1440"/>
        <w:jc w:val="both"/>
        <w:rPr>
          <w:rFonts w:asciiTheme="minorBidi" w:hAnsiTheme="minorBidi" w:cstheme="minorBidi"/>
          <w:b/>
          <w:bCs/>
          <w:i/>
          <w:sz w:val="24"/>
          <w:szCs w:val="24"/>
        </w:rPr>
      </w:pPr>
    </w:p>
    <w:p w14:paraId="51E901BF" w14:textId="77777777" w:rsidR="00D96E6E" w:rsidRPr="00BB05DD" w:rsidRDefault="1A38533B" w:rsidP="00C7084B">
      <w:pPr>
        <w:rPr>
          <w:rFonts w:asciiTheme="minorBidi" w:hAnsiTheme="minorBidi" w:cstheme="minorBidi"/>
          <w:b/>
          <w:bCs/>
          <w:sz w:val="24"/>
          <w:szCs w:val="24"/>
        </w:rPr>
      </w:pPr>
      <w:r w:rsidRPr="00BB05DD">
        <w:rPr>
          <w:rFonts w:asciiTheme="minorBidi" w:hAnsiTheme="minorBidi" w:cstheme="minorBidi"/>
          <w:b/>
          <w:bCs/>
          <w:sz w:val="24"/>
          <w:szCs w:val="24"/>
        </w:rPr>
        <w:t>A1: Assess the condition of and potential impacts to targeted ecosystems</w:t>
      </w:r>
    </w:p>
    <w:p w14:paraId="72F4EBE1" w14:textId="77777777" w:rsidR="00D96E6E" w:rsidRPr="00BB05DD" w:rsidRDefault="00D96E6E" w:rsidP="00D96E6E">
      <w:pPr>
        <w:spacing w:after="0"/>
        <w:jc w:val="both"/>
        <w:rPr>
          <w:rFonts w:asciiTheme="minorBidi" w:hAnsiTheme="minorBidi" w:cstheme="minorBidi"/>
          <w:bCs/>
          <w:sz w:val="24"/>
          <w:szCs w:val="24"/>
        </w:rPr>
      </w:pPr>
      <w:r w:rsidRPr="00BB05DD">
        <w:rPr>
          <w:rFonts w:asciiTheme="minorBidi" w:hAnsiTheme="minorBidi" w:cstheme="minorBidi"/>
          <w:bCs/>
          <w:sz w:val="24"/>
          <w:szCs w:val="24"/>
        </w:rPr>
        <w:t>The estuarine ecosystem is sensitive to both localized and systemic changes.  Key stressors include population growth, climate related impacts, sea level rise, increasing freshwater demand, invasive species, and pollution.  There is a need for further research to understand the condition of these ecosystems, the individual and cumulative effects of stressors, and to identify thresholds for ecosystem resilience.</w:t>
      </w:r>
    </w:p>
    <w:p w14:paraId="3909FB5E" w14:textId="77777777" w:rsidR="00D96E6E" w:rsidRPr="00BB05DD" w:rsidRDefault="00D96E6E" w:rsidP="00D96E6E">
      <w:pPr>
        <w:spacing w:after="0"/>
        <w:ind w:left="1440"/>
        <w:rPr>
          <w:rFonts w:asciiTheme="minorBidi" w:hAnsiTheme="minorBidi" w:cstheme="minorBidi"/>
          <w:b/>
          <w:bCs/>
          <w:sz w:val="24"/>
          <w:szCs w:val="24"/>
        </w:rPr>
      </w:pPr>
    </w:p>
    <w:p w14:paraId="4EFD1CE4" w14:textId="7C7FDB5E" w:rsidR="00D96E6E" w:rsidRPr="00BB05DD" w:rsidRDefault="00D96E6E" w:rsidP="001A79DA">
      <w:pPr>
        <w:spacing w:after="0"/>
        <w:ind w:left="720"/>
        <w:jc w:val="both"/>
        <w:rPr>
          <w:rFonts w:asciiTheme="minorBidi" w:hAnsiTheme="minorBidi" w:cstheme="minorBidi"/>
          <w:bCs/>
          <w:sz w:val="24"/>
          <w:szCs w:val="24"/>
        </w:rPr>
      </w:pPr>
      <w:r w:rsidRPr="00BB05DD">
        <w:rPr>
          <w:rFonts w:asciiTheme="minorBidi" w:hAnsiTheme="minorBidi" w:cstheme="minorBidi"/>
          <w:b/>
          <w:bCs/>
          <w:sz w:val="24"/>
          <w:szCs w:val="24"/>
        </w:rPr>
        <w:t xml:space="preserve">A1.1: </w:t>
      </w:r>
      <w:r w:rsidRPr="00BB05DD">
        <w:rPr>
          <w:rFonts w:asciiTheme="minorBidi" w:hAnsiTheme="minorBidi" w:cstheme="minorBidi"/>
          <w:b/>
          <w:bCs/>
          <w:iCs/>
          <w:sz w:val="24"/>
          <w:szCs w:val="24"/>
        </w:rPr>
        <w:t>Facilitate mapping the distribution of significant ecological, hydrologic, bathymetric, geologic, demographic, and cultural features.  (</w:t>
      </w:r>
      <w:r w:rsidRPr="00BB05DD">
        <w:rPr>
          <w:rFonts w:asciiTheme="minorBidi" w:hAnsiTheme="minorBidi" w:cstheme="minorBidi"/>
          <w:b/>
          <w:bCs/>
          <w:iCs/>
          <w:color w:val="00B050"/>
          <w:sz w:val="24"/>
          <w:szCs w:val="24"/>
        </w:rPr>
        <w:t>BIL Priority</w:t>
      </w:r>
      <w:r w:rsidRPr="00BB05DD">
        <w:rPr>
          <w:rFonts w:asciiTheme="minorBidi" w:hAnsiTheme="minorBidi" w:cstheme="minorBidi"/>
          <w:b/>
          <w:bCs/>
          <w:iCs/>
          <w:sz w:val="24"/>
          <w:szCs w:val="24"/>
        </w:rPr>
        <w:t>)</w:t>
      </w:r>
      <w:r w:rsidRPr="00BB05DD">
        <w:rPr>
          <w:rFonts w:asciiTheme="minorBidi" w:hAnsiTheme="minorBidi" w:cstheme="minorBidi"/>
          <w:bCs/>
          <w:sz w:val="24"/>
          <w:szCs w:val="24"/>
        </w:rPr>
        <w:t xml:space="preserve">.  </w:t>
      </w:r>
    </w:p>
    <w:p w14:paraId="5F4A2534" w14:textId="77777777" w:rsidR="00D96E6E" w:rsidRPr="00BB05DD" w:rsidRDefault="00D96E6E" w:rsidP="001A79DA">
      <w:pPr>
        <w:spacing w:after="0"/>
        <w:ind w:left="720"/>
        <w:jc w:val="both"/>
        <w:rPr>
          <w:rFonts w:asciiTheme="minorBidi" w:hAnsiTheme="minorBidi" w:cstheme="minorBidi"/>
          <w:bCs/>
          <w:i/>
          <w:iCs/>
          <w:color w:val="7030A0"/>
          <w:sz w:val="24"/>
          <w:szCs w:val="24"/>
        </w:rPr>
      </w:pPr>
      <w:r w:rsidRPr="00BB05DD">
        <w:rPr>
          <w:rFonts w:asciiTheme="minorBidi" w:hAnsiTheme="minorBidi" w:cstheme="minorBidi"/>
          <w:bCs/>
          <w:i/>
          <w:iCs/>
          <w:sz w:val="24"/>
          <w:szCs w:val="24"/>
        </w:rPr>
        <w:t xml:space="preserve">Collaborate with partners to collect data and map significant natural and cultural features, providing accurate and timely information for environmental management decisions.  Activities will </w:t>
      </w:r>
      <w:r w:rsidRPr="00BB05DD">
        <w:rPr>
          <w:rFonts w:asciiTheme="minorBidi" w:hAnsiTheme="minorBidi" w:cstheme="minorBidi"/>
          <w:b/>
          <w:i/>
          <w:iCs/>
          <w:sz w:val="24"/>
          <w:szCs w:val="24"/>
        </w:rPr>
        <w:t>focus</w:t>
      </w:r>
      <w:r w:rsidRPr="00BB05DD">
        <w:rPr>
          <w:rFonts w:asciiTheme="minorBidi" w:hAnsiTheme="minorBidi" w:cstheme="minorBidi"/>
          <w:bCs/>
          <w:i/>
          <w:iCs/>
          <w:sz w:val="24"/>
          <w:szCs w:val="24"/>
        </w:rPr>
        <w:t xml:space="preserve"> on mapping seagrass (SAV), estuarine shorelines, oyster habitats, wetlands, impaired waters, disadvantaged communities, and resilience attributes</w:t>
      </w:r>
      <w:r w:rsidRPr="00BB05DD">
        <w:rPr>
          <w:rFonts w:asciiTheme="minorBidi" w:hAnsiTheme="minorBidi" w:cstheme="minorBidi"/>
          <w:bCs/>
          <w:i/>
          <w:iCs/>
          <w:color w:val="7030A0"/>
          <w:sz w:val="24"/>
          <w:szCs w:val="24"/>
        </w:rPr>
        <w:t>.</w:t>
      </w:r>
    </w:p>
    <w:p w14:paraId="2B82B8DE" w14:textId="77777777" w:rsidR="00D96E6E" w:rsidRPr="00BB05DD" w:rsidRDefault="00D96E6E" w:rsidP="001A79DA">
      <w:pPr>
        <w:spacing w:after="0"/>
        <w:ind w:left="1440"/>
        <w:jc w:val="both"/>
        <w:rPr>
          <w:rFonts w:asciiTheme="minorBidi" w:hAnsiTheme="minorBidi" w:cstheme="minorBidi"/>
          <w:b/>
          <w:bCs/>
          <w:i/>
          <w:iCs/>
          <w:sz w:val="24"/>
          <w:szCs w:val="24"/>
        </w:rPr>
      </w:pPr>
      <w:r w:rsidRPr="00BB05DD">
        <w:rPr>
          <w:rFonts w:asciiTheme="minorBidi" w:hAnsiTheme="minorBidi" w:cstheme="minorBidi"/>
          <w:b/>
          <w:bCs/>
          <w:i/>
          <w:iCs/>
          <w:sz w:val="24"/>
          <w:szCs w:val="24"/>
        </w:rPr>
        <w:t xml:space="preserve">Action: </w:t>
      </w:r>
      <w:r w:rsidRPr="00BB05DD">
        <w:rPr>
          <w:rFonts w:asciiTheme="minorBidi" w:hAnsiTheme="minorBidi" w:cstheme="minorBidi"/>
          <w:bCs/>
          <w:i/>
          <w:iCs/>
          <w:sz w:val="24"/>
          <w:szCs w:val="24"/>
        </w:rPr>
        <w:t>Lead mapping activities for targeted resources, habitats, and features.</w:t>
      </w:r>
    </w:p>
    <w:p w14:paraId="50FAD7EA" w14:textId="3058568B" w:rsidR="00D96E6E" w:rsidRPr="00BB05DD" w:rsidRDefault="001935C0" w:rsidP="001A79DA">
      <w:pPr>
        <w:spacing w:after="0"/>
        <w:ind w:left="1440"/>
        <w:jc w:val="both"/>
        <w:rPr>
          <w:rFonts w:asciiTheme="minorBidi" w:hAnsiTheme="minorBidi" w:cstheme="minorBidi"/>
          <w:i/>
          <w:iCs/>
          <w:sz w:val="24"/>
          <w:szCs w:val="24"/>
        </w:rPr>
      </w:pPr>
      <w:r w:rsidRPr="6E310DCB">
        <w:rPr>
          <w:rFonts w:asciiTheme="minorBidi" w:hAnsiTheme="minorBidi" w:cstheme="minorBidi"/>
          <w:b/>
          <w:bCs/>
          <w:i/>
          <w:iCs/>
          <w:sz w:val="24"/>
          <w:szCs w:val="24"/>
        </w:rPr>
        <w:t xml:space="preserve">Key </w:t>
      </w:r>
      <w:r w:rsidR="00760C89" w:rsidRPr="6E310DCB">
        <w:rPr>
          <w:rFonts w:asciiTheme="minorBidi" w:hAnsiTheme="minorBidi" w:cstheme="minorBidi"/>
          <w:b/>
          <w:bCs/>
          <w:i/>
          <w:iCs/>
          <w:sz w:val="24"/>
          <w:szCs w:val="24"/>
        </w:rPr>
        <w:t>Implementers</w:t>
      </w:r>
      <w:r w:rsidRPr="6E310DCB">
        <w:rPr>
          <w:rFonts w:asciiTheme="minorBidi" w:hAnsiTheme="minorBidi" w:cstheme="minorBidi"/>
          <w:i/>
          <w:iCs/>
          <w:sz w:val="24"/>
          <w:szCs w:val="24"/>
        </w:rPr>
        <w:t>:  APNEP,</w:t>
      </w:r>
      <w:r w:rsidR="00D96E6E" w:rsidRPr="6E310DCB">
        <w:rPr>
          <w:rFonts w:asciiTheme="minorBidi" w:hAnsiTheme="minorBidi" w:cstheme="minorBidi"/>
          <w:i/>
          <w:iCs/>
          <w:sz w:val="24"/>
          <w:szCs w:val="24"/>
        </w:rPr>
        <w:t xml:space="preserve"> </w:t>
      </w:r>
      <w:r w:rsidR="00B06CAE" w:rsidRPr="6E310DCB">
        <w:rPr>
          <w:rFonts w:asciiTheme="minorBidi" w:hAnsiTheme="minorBidi" w:cstheme="minorBidi"/>
          <w:i/>
          <w:iCs/>
          <w:sz w:val="24"/>
          <w:szCs w:val="24"/>
        </w:rPr>
        <w:t xml:space="preserve">NC-DEQ, </w:t>
      </w:r>
      <w:r w:rsidR="00D96E6E" w:rsidRPr="6E310DCB">
        <w:rPr>
          <w:rFonts w:asciiTheme="minorBidi" w:hAnsiTheme="minorBidi" w:cstheme="minorBidi"/>
          <w:i/>
          <w:iCs/>
          <w:sz w:val="24"/>
          <w:szCs w:val="24"/>
        </w:rPr>
        <w:t>NC-DMF, NC-DACS SECAS, USDA, USFWS, USGS, NOAA, NC-DLWS, NC-DCM, NC-WRC, NC-NHP, VA-NHP</w:t>
      </w:r>
    </w:p>
    <w:p w14:paraId="423A1FD9" w14:textId="77777777" w:rsidR="00D96E6E" w:rsidRPr="00BB05DD" w:rsidRDefault="00D96E6E" w:rsidP="001A79DA">
      <w:pPr>
        <w:spacing w:after="0"/>
        <w:ind w:left="1440"/>
        <w:jc w:val="both"/>
        <w:rPr>
          <w:rFonts w:asciiTheme="minorBidi" w:hAnsiTheme="minorBidi" w:cstheme="minorBidi"/>
          <w:bCs/>
          <w:i/>
          <w:iCs/>
          <w:sz w:val="24"/>
          <w:szCs w:val="24"/>
        </w:rPr>
      </w:pPr>
      <w:r w:rsidRPr="00BB05DD">
        <w:rPr>
          <w:rFonts w:asciiTheme="minorBidi" w:hAnsiTheme="minorBidi" w:cstheme="minorBidi"/>
          <w:b/>
          <w:bCs/>
          <w:i/>
          <w:iCs/>
          <w:sz w:val="24"/>
          <w:szCs w:val="24"/>
        </w:rPr>
        <w:t>CCMP Outcomes Supported</w:t>
      </w:r>
      <w:r w:rsidRPr="00BB05DD">
        <w:rPr>
          <w:rFonts w:asciiTheme="minorBidi" w:hAnsiTheme="minorBidi" w:cstheme="minorBidi"/>
          <w:bCs/>
          <w:i/>
          <w:iCs/>
          <w:color w:val="7030A0"/>
          <w:sz w:val="24"/>
          <w:szCs w:val="24"/>
        </w:rPr>
        <w:t xml:space="preserve">: </w:t>
      </w:r>
      <w:r w:rsidRPr="00BB05DD">
        <w:rPr>
          <w:rFonts w:asciiTheme="minorBidi" w:hAnsiTheme="minorBidi" w:cstheme="minorBidi"/>
          <w:bCs/>
          <w:i/>
          <w:iCs/>
          <w:sz w:val="24"/>
          <w:szCs w:val="24"/>
        </w:rPr>
        <w:t>1a, 1b, 1c, 1d, 1e, 2a, 2b, 2c, 3a, 3b, 3c, 3d</w:t>
      </w:r>
    </w:p>
    <w:p w14:paraId="4AE49AA1" w14:textId="77777777" w:rsidR="00D96E6E" w:rsidRPr="00BB05DD" w:rsidRDefault="00D96E6E" w:rsidP="001A79DA">
      <w:pPr>
        <w:spacing w:after="0"/>
        <w:ind w:left="1440"/>
        <w:jc w:val="both"/>
        <w:rPr>
          <w:rFonts w:asciiTheme="minorBidi" w:hAnsiTheme="minorBidi" w:cstheme="minorBidi"/>
          <w:bCs/>
          <w:i/>
          <w:iCs/>
          <w:sz w:val="24"/>
          <w:szCs w:val="24"/>
        </w:rPr>
      </w:pPr>
      <w:r w:rsidRPr="00BB05DD">
        <w:rPr>
          <w:rFonts w:asciiTheme="minorBidi" w:hAnsiTheme="minorBidi" w:cstheme="minorBidi"/>
          <w:b/>
          <w:bCs/>
          <w:i/>
          <w:iCs/>
          <w:sz w:val="24"/>
          <w:szCs w:val="24"/>
        </w:rPr>
        <w:t>Outputs:</w:t>
      </w:r>
      <w:r w:rsidRPr="00BB05DD">
        <w:rPr>
          <w:rFonts w:asciiTheme="minorBidi" w:hAnsiTheme="minorBidi" w:cstheme="minorBidi"/>
          <w:bCs/>
          <w:i/>
          <w:iCs/>
          <w:sz w:val="24"/>
          <w:szCs w:val="24"/>
        </w:rPr>
        <w:t xml:space="preserve"> Maps and GIS data</w:t>
      </w:r>
    </w:p>
    <w:p w14:paraId="3F0CE150" w14:textId="77777777" w:rsidR="00D96E6E" w:rsidRPr="00BB05DD" w:rsidRDefault="00D96E6E" w:rsidP="001A79DA">
      <w:pPr>
        <w:spacing w:after="0"/>
        <w:ind w:left="1440"/>
        <w:jc w:val="both"/>
        <w:rPr>
          <w:rFonts w:asciiTheme="minorBidi" w:hAnsiTheme="minorBidi" w:cstheme="minorBidi"/>
          <w:bCs/>
          <w:i/>
          <w:iCs/>
          <w:sz w:val="24"/>
          <w:szCs w:val="24"/>
        </w:rPr>
      </w:pPr>
      <w:r w:rsidRPr="00BB05DD">
        <w:rPr>
          <w:rFonts w:asciiTheme="minorBidi" w:hAnsiTheme="minorBidi" w:cstheme="minorBidi"/>
          <w:b/>
          <w:bCs/>
          <w:i/>
          <w:iCs/>
          <w:sz w:val="24"/>
          <w:szCs w:val="24"/>
        </w:rPr>
        <w:t>Results:</w:t>
      </w:r>
      <w:r w:rsidRPr="00BB05DD">
        <w:rPr>
          <w:rFonts w:asciiTheme="minorBidi" w:hAnsiTheme="minorBidi" w:cstheme="minorBidi"/>
          <w:bCs/>
          <w:i/>
          <w:iCs/>
          <w:sz w:val="24"/>
          <w:szCs w:val="24"/>
        </w:rPr>
        <w:t xml:space="preserve"> Quality and timely environmental data to support resource management decisions</w:t>
      </w:r>
    </w:p>
    <w:p w14:paraId="6C2C9732" w14:textId="77777777" w:rsidR="00D96E6E" w:rsidRPr="00BB05DD" w:rsidRDefault="00D96E6E" w:rsidP="00D96E6E">
      <w:pPr>
        <w:spacing w:after="0"/>
        <w:ind w:left="1440"/>
        <w:jc w:val="both"/>
        <w:rPr>
          <w:rFonts w:asciiTheme="minorBidi" w:hAnsiTheme="minorBidi" w:cstheme="minorBidi"/>
          <w:bCs/>
          <w:i/>
          <w:iCs/>
          <w:sz w:val="24"/>
          <w:szCs w:val="24"/>
        </w:rPr>
      </w:pPr>
    </w:p>
    <w:p w14:paraId="05B150E7" w14:textId="77777777" w:rsidR="00D96E6E" w:rsidRPr="00BB05DD" w:rsidRDefault="00D96E6E" w:rsidP="00D96E6E">
      <w:pPr>
        <w:spacing w:after="0"/>
        <w:ind w:left="1440"/>
        <w:jc w:val="both"/>
        <w:rPr>
          <w:rFonts w:asciiTheme="minorBidi" w:hAnsiTheme="minorBidi" w:cstheme="minorBidi"/>
          <w:bCs/>
          <w:i/>
          <w:iCs/>
          <w:sz w:val="24"/>
          <w:szCs w:val="24"/>
        </w:rPr>
      </w:pPr>
    </w:p>
    <w:p w14:paraId="7E796B95" w14:textId="10478E6A" w:rsidR="00D96E6E" w:rsidRPr="00BB05DD" w:rsidRDefault="00D96E6E" w:rsidP="001A79DA">
      <w:pPr>
        <w:tabs>
          <w:tab w:val="left" w:pos="1440"/>
        </w:tabs>
        <w:spacing w:after="0"/>
        <w:ind w:left="720"/>
        <w:jc w:val="both"/>
        <w:rPr>
          <w:rFonts w:asciiTheme="minorBidi" w:hAnsiTheme="minorBidi" w:cstheme="minorBidi"/>
          <w:bCs/>
          <w:iCs/>
          <w:sz w:val="24"/>
          <w:szCs w:val="24"/>
        </w:rPr>
      </w:pPr>
      <w:r w:rsidRPr="00BB05DD">
        <w:rPr>
          <w:rFonts w:asciiTheme="minorBidi" w:hAnsiTheme="minorBidi" w:cstheme="minorBidi"/>
          <w:b/>
          <w:bCs/>
          <w:sz w:val="24"/>
          <w:szCs w:val="24"/>
        </w:rPr>
        <w:t xml:space="preserve">A1.2: </w:t>
      </w:r>
      <w:r w:rsidRPr="00BB05DD">
        <w:rPr>
          <w:rFonts w:asciiTheme="minorBidi" w:hAnsiTheme="minorBidi" w:cstheme="minorBidi"/>
          <w:b/>
          <w:bCs/>
          <w:iCs/>
          <w:sz w:val="24"/>
          <w:szCs w:val="24"/>
        </w:rPr>
        <w:t xml:space="preserve">Facilitate improved projections of land and water use, and climate related impacts on the ecosystem to enhance the coordination of multi-scale planning, management, and community resiliency.   </w:t>
      </w:r>
      <w:r w:rsidRPr="00BB05DD">
        <w:rPr>
          <w:rFonts w:asciiTheme="minorBidi" w:hAnsiTheme="minorBidi" w:cstheme="minorBidi"/>
          <w:b/>
          <w:bCs/>
          <w:iCs/>
          <w:color w:val="7030A0"/>
          <w:sz w:val="24"/>
          <w:szCs w:val="24"/>
        </w:rPr>
        <w:t>(</w:t>
      </w:r>
      <w:r w:rsidRPr="00BB05DD">
        <w:rPr>
          <w:rFonts w:asciiTheme="minorBidi" w:hAnsiTheme="minorBidi" w:cstheme="minorBidi"/>
          <w:b/>
          <w:bCs/>
          <w:iCs/>
          <w:color w:val="00B050"/>
          <w:sz w:val="24"/>
          <w:szCs w:val="24"/>
        </w:rPr>
        <w:t>BIL Priority</w:t>
      </w:r>
      <w:r w:rsidRPr="00BB05DD">
        <w:rPr>
          <w:rFonts w:asciiTheme="minorBidi" w:hAnsiTheme="minorBidi" w:cstheme="minorBidi"/>
          <w:b/>
          <w:bCs/>
          <w:iCs/>
          <w:sz w:val="24"/>
          <w:szCs w:val="24"/>
        </w:rPr>
        <w:t xml:space="preserve">) </w:t>
      </w:r>
    </w:p>
    <w:p w14:paraId="13211FC7" w14:textId="3BB4F0CE" w:rsidR="00D96E6E" w:rsidRPr="00BB05DD" w:rsidRDefault="00D96E6E" w:rsidP="001A79DA">
      <w:pPr>
        <w:spacing w:after="0"/>
        <w:ind w:left="720"/>
        <w:jc w:val="both"/>
        <w:rPr>
          <w:rFonts w:asciiTheme="minorBidi" w:hAnsiTheme="minorBidi" w:cstheme="minorBidi"/>
          <w:bCs/>
          <w:i/>
          <w:sz w:val="24"/>
          <w:szCs w:val="24"/>
        </w:rPr>
      </w:pPr>
      <w:r w:rsidRPr="00BB05DD">
        <w:rPr>
          <w:rFonts w:asciiTheme="minorBidi" w:hAnsiTheme="minorBidi" w:cstheme="minorBidi"/>
          <w:bCs/>
          <w:i/>
          <w:sz w:val="24"/>
          <w:szCs w:val="24"/>
        </w:rPr>
        <w:t>Forecasting potential impacts to land and water will enable managers to take proactive measures and implement effective environmental management initiatives.  Collaboration among partners will enhance the capabilities of federal, state, regional, and local governments in supporting ecosystem resilience planning and management in the region.</w:t>
      </w:r>
    </w:p>
    <w:p w14:paraId="70BBB344" w14:textId="77777777" w:rsidR="00D96E6E" w:rsidRPr="00BB05DD" w:rsidRDefault="00D96E6E" w:rsidP="001A79DA">
      <w:pPr>
        <w:tabs>
          <w:tab w:val="left" w:pos="1440"/>
        </w:tabs>
        <w:spacing w:after="0"/>
        <w:ind w:left="1440"/>
        <w:jc w:val="both"/>
        <w:rPr>
          <w:rFonts w:asciiTheme="minorBidi" w:hAnsiTheme="minorBidi" w:cstheme="minorBidi"/>
          <w:bCs/>
          <w:i/>
          <w:sz w:val="24"/>
          <w:szCs w:val="24"/>
        </w:rPr>
      </w:pPr>
      <w:r w:rsidRPr="00BB05DD">
        <w:rPr>
          <w:rFonts w:asciiTheme="minorBidi" w:hAnsiTheme="minorBidi" w:cstheme="minorBidi"/>
          <w:b/>
          <w:bCs/>
          <w:iCs/>
          <w:sz w:val="24"/>
          <w:szCs w:val="24"/>
        </w:rPr>
        <w:t>Action:</w:t>
      </w:r>
      <w:r w:rsidRPr="00BB05DD">
        <w:rPr>
          <w:rFonts w:asciiTheme="minorBidi" w:hAnsiTheme="minorBidi" w:cstheme="minorBidi"/>
          <w:bCs/>
          <w:iCs/>
          <w:sz w:val="24"/>
          <w:szCs w:val="24"/>
        </w:rPr>
        <w:t xml:space="preserve"> </w:t>
      </w:r>
      <w:r w:rsidRPr="00BB05DD">
        <w:rPr>
          <w:rFonts w:asciiTheme="minorBidi" w:hAnsiTheme="minorBidi" w:cstheme="minorBidi"/>
          <w:bCs/>
          <w:i/>
          <w:sz w:val="24"/>
          <w:szCs w:val="24"/>
        </w:rPr>
        <w:t xml:space="preserve">Collaborate with partners to develop projects or actions that enhance projections of land and water use, integrating ecosystem considerations, </w:t>
      </w:r>
      <w:r w:rsidRPr="000A3F01">
        <w:rPr>
          <w:rFonts w:asciiTheme="minorBidi" w:hAnsiTheme="minorBidi" w:cstheme="minorBidi"/>
          <w:bCs/>
          <w:i/>
          <w:sz w:val="24"/>
          <w:szCs w:val="24"/>
        </w:rPr>
        <w:t>climate impacts</w:t>
      </w:r>
      <w:r w:rsidRPr="00BB05DD">
        <w:rPr>
          <w:rFonts w:asciiTheme="minorBidi" w:hAnsiTheme="minorBidi" w:cstheme="minorBidi"/>
          <w:bCs/>
          <w:i/>
          <w:sz w:val="24"/>
          <w:szCs w:val="24"/>
        </w:rPr>
        <w:t>, and resilience into regional planning and management.</w:t>
      </w:r>
    </w:p>
    <w:p w14:paraId="6BD936EE" w14:textId="0EDA3198" w:rsidR="00D96E6E" w:rsidRPr="00BB05DD" w:rsidRDefault="001935C0" w:rsidP="001A79DA">
      <w:pPr>
        <w:tabs>
          <w:tab w:val="left" w:pos="1440"/>
        </w:tabs>
        <w:spacing w:after="0"/>
        <w:ind w:left="1440"/>
        <w:jc w:val="both"/>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00263FDC">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EPA, SECAS, NOAA, USFWS, USFS, NC-DEM, NC-DLWS, NCORR</w:t>
      </w:r>
    </w:p>
    <w:p w14:paraId="071D32CA" w14:textId="0D6369AD" w:rsidR="00D96E6E" w:rsidRPr="00BB05DD" w:rsidRDefault="00D96E6E" w:rsidP="001A79DA">
      <w:pPr>
        <w:tabs>
          <w:tab w:val="left" w:pos="1440"/>
        </w:tabs>
        <w:spacing w:after="0"/>
        <w:ind w:left="1440"/>
        <w:jc w:val="both"/>
        <w:rPr>
          <w:rFonts w:asciiTheme="minorBidi" w:hAnsiTheme="minorBidi" w:cstheme="minorBidi"/>
          <w:bCs/>
          <w:iCs/>
          <w:color w:val="7030A0"/>
          <w:sz w:val="24"/>
          <w:szCs w:val="24"/>
        </w:rPr>
      </w:pPr>
      <w:r w:rsidRPr="00BB05DD">
        <w:rPr>
          <w:rFonts w:asciiTheme="minorBidi" w:hAnsiTheme="minorBidi" w:cstheme="minorBidi"/>
          <w:b/>
          <w:bCs/>
          <w:iCs/>
          <w:sz w:val="24"/>
          <w:szCs w:val="24"/>
        </w:rPr>
        <w:t xml:space="preserve">CCMP Outcome Supported: </w:t>
      </w:r>
      <w:r w:rsidRPr="003F3684">
        <w:rPr>
          <w:rFonts w:asciiTheme="minorBidi" w:hAnsiTheme="minorBidi" w:cstheme="minorBidi"/>
          <w:sz w:val="24"/>
          <w:szCs w:val="24"/>
        </w:rPr>
        <w:t xml:space="preserve">1a, 1b, 1c, 1e, 2a, 2b, 3a, </w:t>
      </w:r>
      <w:r w:rsidR="001E026C" w:rsidRPr="003F3684">
        <w:rPr>
          <w:rFonts w:asciiTheme="minorBidi" w:hAnsiTheme="minorBidi" w:cstheme="minorBidi"/>
          <w:sz w:val="24"/>
          <w:szCs w:val="24"/>
        </w:rPr>
        <w:t xml:space="preserve">3b, </w:t>
      </w:r>
      <w:r w:rsidRPr="003F3684">
        <w:rPr>
          <w:rFonts w:asciiTheme="minorBidi" w:hAnsiTheme="minorBidi" w:cstheme="minorBidi"/>
          <w:sz w:val="24"/>
          <w:szCs w:val="24"/>
        </w:rPr>
        <w:t>3c, 3d</w:t>
      </w:r>
    </w:p>
    <w:p w14:paraId="06321946" w14:textId="77777777" w:rsidR="00D96E6E" w:rsidRPr="00BB05DD" w:rsidRDefault="00D96E6E" w:rsidP="001A79DA">
      <w:pPr>
        <w:tabs>
          <w:tab w:val="left" w:pos="1440"/>
        </w:tabs>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Outputs:</w:t>
      </w:r>
      <w:r w:rsidRPr="00BB05DD">
        <w:rPr>
          <w:rFonts w:asciiTheme="minorBidi" w:hAnsiTheme="minorBidi" w:cstheme="minorBidi"/>
          <w:bCs/>
          <w:iCs/>
          <w:sz w:val="24"/>
          <w:szCs w:val="24"/>
        </w:rPr>
        <w:t xml:space="preserve"> Threat/risk models; land and water use projections</w:t>
      </w:r>
    </w:p>
    <w:p w14:paraId="4B003426" w14:textId="77777777" w:rsidR="00D96E6E" w:rsidRPr="00BB05DD" w:rsidRDefault="00D96E6E" w:rsidP="001A79DA">
      <w:pPr>
        <w:tabs>
          <w:tab w:val="left" w:pos="1440"/>
        </w:tabs>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Results</w:t>
      </w:r>
      <w:r w:rsidRPr="00BB05DD">
        <w:rPr>
          <w:rFonts w:asciiTheme="minorBidi" w:hAnsiTheme="minorBidi" w:cstheme="minorBidi"/>
          <w:bCs/>
          <w:iCs/>
          <w:sz w:val="24"/>
          <w:szCs w:val="24"/>
        </w:rPr>
        <w:t>: Quality science-based threat assessments and other data to support resource management decisions</w:t>
      </w:r>
    </w:p>
    <w:p w14:paraId="61DD659A" w14:textId="77777777" w:rsidR="00D96E6E" w:rsidRPr="00BB05DD" w:rsidRDefault="00D96E6E" w:rsidP="00D96E6E">
      <w:pPr>
        <w:tabs>
          <w:tab w:val="left" w:pos="1440"/>
        </w:tabs>
        <w:spacing w:after="0"/>
        <w:ind w:left="1440"/>
        <w:jc w:val="both"/>
        <w:rPr>
          <w:rFonts w:asciiTheme="minorBidi" w:hAnsiTheme="minorBidi" w:cstheme="minorBidi"/>
          <w:bCs/>
          <w:i/>
          <w:iCs/>
          <w:sz w:val="24"/>
          <w:szCs w:val="24"/>
        </w:rPr>
      </w:pPr>
    </w:p>
    <w:p w14:paraId="058FAFF2" w14:textId="02854807" w:rsidR="00D96E6E" w:rsidRPr="00BB05DD" w:rsidRDefault="00D96E6E" w:rsidP="001A79DA">
      <w:pPr>
        <w:tabs>
          <w:tab w:val="left" w:pos="720"/>
        </w:tabs>
        <w:spacing w:after="0"/>
        <w:ind w:left="720"/>
        <w:jc w:val="both"/>
        <w:rPr>
          <w:rFonts w:asciiTheme="minorBidi" w:hAnsiTheme="minorBidi" w:cstheme="minorBidi"/>
          <w:b/>
          <w:bCs/>
          <w:i/>
          <w:iCs/>
          <w:sz w:val="24"/>
          <w:szCs w:val="24"/>
        </w:rPr>
      </w:pPr>
      <w:r w:rsidRPr="00BB05DD">
        <w:rPr>
          <w:rFonts w:asciiTheme="minorBidi" w:hAnsiTheme="minorBidi" w:cstheme="minorBidi"/>
          <w:b/>
          <w:bCs/>
          <w:i/>
          <w:iCs/>
          <w:sz w:val="24"/>
          <w:szCs w:val="24"/>
        </w:rPr>
        <w:t>A1.3  Develop and refine a regional ecosystem assessment and supporting assessments such as indicator metric reports and syntheses.</w:t>
      </w:r>
    </w:p>
    <w:p w14:paraId="15DA90C7" w14:textId="0DBC7039" w:rsidR="00CA230A" w:rsidRPr="000A3F01" w:rsidRDefault="00CA230A" w:rsidP="001A79DA">
      <w:pPr>
        <w:spacing w:after="0"/>
        <w:ind w:left="720"/>
        <w:jc w:val="both"/>
        <w:rPr>
          <w:rFonts w:asciiTheme="minorBidi" w:hAnsiTheme="minorBidi" w:cstheme="minorBidi"/>
          <w:sz w:val="24"/>
          <w:szCs w:val="24"/>
        </w:rPr>
      </w:pPr>
      <w:r w:rsidRPr="000A3F01">
        <w:rPr>
          <w:rFonts w:asciiTheme="minorBidi" w:hAnsiTheme="minorBidi" w:cstheme="minorBidi"/>
          <w:i/>
          <w:iCs/>
          <w:sz w:val="24"/>
          <w:szCs w:val="24"/>
        </w:rPr>
        <w:t>The first APNEP ecosystem assessment (2012) emphasized the importance of environmental assessments and defined their role within APNEP, suggesting next steps to gain support for both the initial assessment and future improvements</w:t>
      </w:r>
      <w:r w:rsidR="001B47CA" w:rsidRPr="000A3F01">
        <w:rPr>
          <w:rFonts w:asciiTheme="minorBidi" w:hAnsiTheme="minorBidi" w:cstheme="minorBidi"/>
          <w:i/>
          <w:iCs/>
          <w:sz w:val="24"/>
          <w:szCs w:val="24"/>
        </w:rPr>
        <w:t xml:space="preserve">.  </w:t>
      </w:r>
      <w:r w:rsidRPr="000A3F01">
        <w:rPr>
          <w:rFonts w:asciiTheme="minorBidi" w:hAnsiTheme="minorBidi" w:cstheme="minorBidi"/>
          <w:i/>
          <w:iCs/>
          <w:sz w:val="24"/>
          <w:szCs w:val="24"/>
        </w:rPr>
        <w:t>Although some progress has been made in creating additional indicator reports since then, it’s clear that ongoing efforts and resources are necessary to achieve APNEP’s vision for ecosystem assessment</w:t>
      </w:r>
      <w:r w:rsidR="00D96E6E" w:rsidRPr="000A3F01">
        <w:rPr>
          <w:rFonts w:asciiTheme="minorBidi" w:hAnsiTheme="minorBidi" w:cstheme="minorBidi"/>
          <w:sz w:val="24"/>
          <w:szCs w:val="24"/>
        </w:rPr>
        <w:tab/>
      </w:r>
    </w:p>
    <w:p w14:paraId="64F71C1B" w14:textId="4CF76683" w:rsidR="00D96E6E" w:rsidRPr="00BB05DD" w:rsidRDefault="00EC32E1" w:rsidP="001A79DA">
      <w:pPr>
        <w:tabs>
          <w:tab w:val="left" w:pos="1440"/>
        </w:tabs>
        <w:spacing w:after="0"/>
        <w:jc w:val="both"/>
        <w:rPr>
          <w:rFonts w:asciiTheme="minorBidi" w:hAnsiTheme="minorBidi" w:cstheme="minorBidi"/>
          <w:sz w:val="24"/>
          <w:szCs w:val="24"/>
        </w:rPr>
      </w:pPr>
      <w:r>
        <w:rPr>
          <w:rFonts w:asciiTheme="minorBidi" w:hAnsiTheme="minorBidi" w:cstheme="minorBidi"/>
          <w:b/>
          <w:bCs/>
          <w:sz w:val="24"/>
          <w:szCs w:val="24"/>
        </w:rPr>
        <w:tab/>
      </w:r>
      <w:r w:rsidR="00D96E6E" w:rsidRPr="00BB05DD">
        <w:rPr>
          <w:rFonts w:asciiTheme="minorBidi" w:hAnsiTheme="minorBidi" w:cstheme="minorBidi"/>
          <w:b/>
          <w:bCs/>
          <w:sz w:val="24"/>
          <w:szCs w:val="24"/>
        </w:rPr>
        <w:t>Action:</w:t>
      </w:r>
      <w:r w:rsidR="00D96E6E" w:rsidRPr="00BB05DD">
        <w:rPr>
          <w:rFonts w:asciiTheme="minorBidi" w:hAnsiTheme="minorBidi" w:cstheme="minorBidi"/>
          <w:sz w:val="24"/>
          <w:szCs w:val="24"/>
        </w:rPr>
        <w:t xml:space="preserve">  Updated and expanded Ecosystem Assessments</w:t>
      </w:r>
    </w:p>
    <w:p w14:paraId="76FE3709" w14:textId="4C0FE487" w:rsidR="00D96E6E" w:rsidRPr="00BB05DD" w:rsidRDefault="001935C0" w:rsidP="001A79DA">
      <w:pPr>
        <w:tabs>
          <w:tab w:val="left" w:pos="1440"/>
        </w:tabs>
        <w:spacing w:after="0"/>
        <w:ind w:left="1440"/>
        <w:jc w:val="both"/>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NC-DEQ, NC-DCNR, VA-DEQ, VA-DCR, SECAS, EPA, NOAA, USGS</w:t>
      </w:r>
    </w:p>
    <w:p w14:paraId="11923E72" w14:textId="561F6ACF" w:rsidR="00D96E6E" w:rsidRPr="00511272" w:rsidRDefault="00D96E6E" w:rsidP="001A79DA">
      <w:pPr>
        <w:tabs>
          <w:tab w:val="left" w:pos="1440"/>
        </w:tabs>
        <w:spacing w:after="0"/>
        <w:ind w:left="1440"/>
        <w:jc w:val="both"/>
        <w:rPr>
          <w:rFonts w:asciiTheme="minorBidi" w:hAnsiTheme="minorBidi" w:cstheme="minorBidi"/>
          <w:sz w:val="24"/>
          <w:szCs w:val="24"/>
        </w:rPr>
      </w:pPr>
      <w:r w:rsidRPr="00BB05DD">
        <w:rPr>
          <w:rFonts w:asciiTheme="minorBidi" w:hAnsiTheme="minorBidi" w:cstheme="minorBidi"/>
          <w:b/>
          <w:bCs/>
          <w:sz w:val="24"/>
          <w:szCs w:val="24"/>
        </w:rPr>
        <w:t>CCMP Outcomes Supported:</w:t>
      </w:r>
      <w:r w:rsidRPr="00BB05DD">
        <w:rPr>
          <w:rFonts w:asciiTheme="minorBidi" w:hAnsiTheme="minorBidi" w:cstheme="minorBidi"/>
          <w:sz w:val="24"/>
          <w:szCs w:val="24"/>
        </w:rPr>
        <w:t xml:space="preserve">  </w:t>
      </w:r>
      <w:r w:rsidRPr="00511272">
        <w:rPr>
          <w:rFonts w:asciiTheme="minorBidi" w:hAnsiTheme="minorBidi" w:cstheme="minorBidi"/>
          <w:sz w:val="24"/>
          <w:szCs w:val="24"/>
        </w:rPr>
        <w:t>1a, 1b, 1c, 1d, 1e, 2a, 2b, 2c, 3a, 3b, 3c, 3d</w:t>
      </w:r>
    </w:p>
    <w:p w14:paraId="32725DBA" w14:textId="4A670245" w:rsidR="00D96E6E" w:rsidRPr="00BB05DD" w:rsidRDefault="00EC32E1" w:rsidP="001A79DA">
      <w:pPr>
        <w:tabs>
          <w:tab w:val="left" w:pos="1440"/>
        </w:tabs>
        <w:spacing w:after="0"/>
        <w:jc w:val="both"/>
        <w:rPr>
          <w:rFonts w:asciiTheme="minorBidi" w:hAnsiTheme="minorBidi" w:cstheme="minorBidi"/>
          <w:sz w:val="24"/>
          <w:szCs w:val="24"/>
        </w:rPr>
      </w:pPr>
      <w:r>
        <w:rPr>
          <w:rFonts w:asciiTheme="minorBidi" w:hAnsiTheme="minorBidi" w:cstheme="minorBidi"/>
          <w:b/>
          <w:bCs/>
          <w:sz w:val="24"/>
          <w:szCs w:val="24"/>
        </w:rPr>
        <w:tab/>
      </w:r>
      <w:r w:rsidR="00D96E6E" w:rsidRPr="00BB05DD">
        <w:rPr>
          <w:rFonts w:asciiTheme="minorBidi" w:hAnsiTheme="minorBidi" w:cstheme="minorBidi"/>
          <w:b/>
          <w:bCs/>
          <w:sz w:val="24"/>
          <w:szCs w:val="24"/>
        </w:rPr>
        <w:t>Outputs:</w:t>
      </w:r>
      <w:r w:rsidR="00D96E6E" w:rsidRPr="00BB05DD">
        <w:rPr>
          <w:rFonts w:asciiTheme="minorBidi" w:hAnsiTheme="minorBidi" w:cstheme="minorBidi"/>
          <w:sz w:val="24"/>
          <w:szCs w:val="24"/>
        </w:rPr>
        <w:t xml:space="preserve">  Updated Ecosystem Assessments  </w:t>
      </w:r>
    </w:p>
    <w:p w14:paraId="688278E4" w14:textId="3BC44097" w:rsidR="00D96E6E" w:rsidRPr="00BB05DD" w:rsidRDefault="00D96E6E" w:rsidP="001A79DA">
      <w:pPr>
        <w:tabs>
          <w:tab w:val="left" w:pos="1350"/>
        </w:tabs>
        <w:spacing w:after="0"/>
        <w:ind w:left="1440"/>
        <w:jc w:val="both"/>
        <w:rPr>
          <w:rFonts w:asciiTheme="minorBidi" w:hAnsiTheme="minorBidi" w:cstheme="minorBidi"/>
          <w:sz w:val="24"/>
          <w:szCs w:val="24"/>
        </w:rPr>
      </w:pPr>
      <w:r w:rsidRPr="00BB05DD">
        <w:rPr>
          <w:rFonts w:asciiTheme="minorBidi" w:hAnsiTheme="minorBidi" w:cstheme="minorBidi"/>
          <w:b/>
          <w:bCs/>
          <w:sz w:val="24"/>
          <w:szCs w:val="24"/>
        </w:rPr>
        <w:t>Results:</w:t>
      </w:r>
      <w:r w:rsidRPr="00BB05DD">
        <w:rPr>
          <w:rFonts w:asciiTheme="minorBidi" w:hAnsiTheme="minorBidi" w:cstheme="minorBidi"/>
          <w:sz w:val="24"/>
          <w:szCs w:val="24"/>
        </w:rPr>
        <w:t xml:space="preserve">  Quality environmental data to support resource management decisions </w:t>
      </w:r>
    </w:p>
    <w:p w14:paraId="1C4B060D" w14:textId="77777777" w:rsidR="00D96E6E" w:rsidRPr="00BB05DD" w:rsidRDefault="00D96E6E" w:rsidP="00D96E6E">
      <w:pPr>
        <w:tabs>
          <w:tab w:val="left" w:pos="1440"/>
        </w:tabs>
        <w:spacing w:after="0"/>
        <w:ind w:left="2160"/>
        <w:rPr>
          <w:rFonts w:asciiTheme="minorBidi" w:hAnsiTheme="minorBidi" w:cstheme="minorBidi"/>
          <w:bCs/>
          <w:i/>
          <w:sz w:val="24"/>
          <w:szCs w:val="24"/>
        </w:rPr>
      </w:pPr>
    </w:p>
    <w:p w14:paraId="0533ED4E" w14:textId="77777777" w:rsidR="00D96E6E" w:rsidRPr="00BB05DD" w:rsidRDefault="1A38533B" w:rsidP="00D96E6E">
      <w:pPr>
        <w:autoSpaceDE w:val="0"/>
        <w:autoSpaceDN w:val="0"/>
        <w:adjustRightInd w:val="0"/>
        <w:spacing w:after="0"/>
        <w:jc w:val="both"/>
        <w:outlineLvl w:val="0"/>
        <w:rPr>
          <w:rFonts w:asciiTheme="minorBidi" w:hAnsiTheme="minorBidi" w:cstheme="minorBidi"/>
          <w:b/>
          <w:bCs/>
          <w:sz w:val="36"/>
          <w:szCs w:val="36"/>
        </w:rPr>
      </w:pPr>
      <w:bookmarkStart w:id="31" w:name="_Toc180588374"/>
      <w:r w:rsidRPr="00BB05DD">
        <w:rPr>
          <w:rFonts w:asciiTheme="minorBidi" w:hAnsiTheme="minorBidi" w:cstheme="minorBidi"/>
          <w:b/>
          <w:bCs/>
          <w:sz w:val="36"/>
          <w:szCs w:val="36"/>
        </w:rPr>
        <w:t>B: Protect &amp; Restore</w:t>
      </w:r>
      <w:bookmarkEnd w:id="31"/>
    </w:p>
    <w:p w14:paraId="34236EE0" w14:textId="77777777" w:rsidR="00D96E6E" w:rsidRPr="00BB05DD" w:rsidRDefault="00D96E6E" w:rsidP="00D96E6E">
      <w:pPr>
        <w:autoSpaceDE w:val="0"/>
        <w:autoSpaceDN w:val="0"/>
        <w:adjustRightInd w:val="0"/>
        <w:spacing w:after="0"/>
        <w:jc w:val="both"/>
        <w:rPr>
          <w:rFonts w:asciiTheme="minorBidi" w:hAnsiTheme="minorBidi" w:cstheme="minorBidi"/>
          <w:b/>
          <w:bCs/>
          <w:sz w:val="24"/>
          <w:szCs w:val="24"/>
        </w:rPr>
      </w:pPr>
    </w:p>
    <w:p w14:paraId="4E61614A" w14:textId="77777777" w:rsidR="00D96E6E" w:rsidRPr="00BB05DD" w:rsidRDefault="00D96E6E" w:rsidP="00D96E6E">
      <w:pPr>
        <w:autoSpaceDE w:val="0"/>
        <w:autoSpaceDN w:val="0"/>
        <w:spacing w:after="0"/>
        <w:jc w:val="both"/>
        <w:rPr>
          <w:rFonts w:asciiTheme="minorBidi" w:hAnsiTheme="minorBidi" w:cstheme="minorBidi"/>
          <w:sz w:val="24"/>
          <w:szCs w:val="24"/>
        </w:rPr>
      </w:pPr>
      <w:r w:rsidRPr="00BB05DD">
        <w:rPr>
          <w:rFonts w:asciiTheme="minorBidi" w:hAnsiTheme="minorBidi" w:cstheme="minorBidi"/>
          <w:bCs/>
          <w:sz w:val="24"/>
          <w:szCs w:val="24"/>
        </w:rPr>
        <w:t xml:space="preserve">Protecting and restoring the ecosystem processes, structures, and functions that sustain the Albemarle-Pamlico estuarine system is crucial for the sustainability and resilience of </w:t>
      </w:r>
      <w:r w:rsidRPr="00BB05DD">
        <w:rPr>
          <w:rFonts w:asciiTheme="minorBidi" w:hAnsiTheme="minorBidi" w:cstheme="minorBidi"/>
          <w:bCs/>
          <w:sz w:val="24"/>
          <w:szCs w:val="24"/>
        </w:rPr>
        <w:lastRenderedPageBreak/>
        <w:t>both natural and human communities.  Preventing problems before they arise is the most cost-effective way to maintain environmental health, while restoration addresses lost ecosystem functions that must be strategically repaired to meet the needs of both human and natural environments.  Comprehensive regional ecosystem assessments will support the implementation and maintenance of integrative restoration projects.</w:t>
      </w:r>
    </w:p>
    <w:p w14:paraId="08DE2C87" w14:textId="77777777" w:rsidR="00D96E6E" w:rsidRPr="00BB05DD" w:rsidRDefault="00D96E6E" w:rsidP="00D96E6E">
      <w:pPr>
        <w:autoSpaceDE w:val="0"/>
        <w:autoSpaceDN w:val="0"/>
        <w:spacing w:after="0"/>
        <w:jc w:val="both"/>
        <w:rPr>
          <w:rFonts w:asciiTheme="minorBidi" w:hAnsiTheme="minorBidi" w:cstheme="minorBidi"/>
          <w:b/>
          <w:bCs/>
          <w:sz w:val="24"/>
          <w:szCs w:val="24"/>
        </w:rPr>
      </w:pPr>
    </w:p>
    <w:p w14:paraId="4E5EE5F3" w14:textId="64ED6AB7" w:rsidR="00D96E6E" w:rsidRPr="00BB05DD" w:rsidRDefault="1A38533B" w:rsidP="00BC4A2B">
      <w:pPr>
        <w:pStyle w:val="Heading2"/>
        <w:rPr>
          <w:rFonts w:asciiTheme="minorBidi" w:hAnsiTheme="minorBidi" w:cstheme="minorBidi"/>
        </w:rPr>
      </w:pPr>
      <w:bookmarkStart w:id="32" w:name="_Toc180588375"/>
      <w:r w:rsidRPr="00BB05DD">
        <w:rPr>
          <w:rFonts w:asciiTheme="minorBidi" w:hAnsiTheme="minorBidi" w:cstheme="minorBidi"/>
        </w:rPr>
        <w:t xml:space="preserve">Current </w:t>
      </w:r>
      <w:r w:rsidR="32CDC969" w:rsidRPr="00BB05DD">
        <w:rPr>
          <w:rFonts w:asciiTheme="minorBidi" w:hAnsiTheme="minorBidi" w:cstheme="minorBidi"/>
        </w:rPr>
        <w:t>S</w:t>
      </w:r>
      <w:r w:rsidRPr="00BB05DD">
        <w:rPr>
          <w:rFonts w:asciiTheme="minorBidi" w:hAnsiTheme="minorBidi" w:cstheme="minorBidi"/>
        </w:rPr>
        <w:t>ituation</w:t>
      </w:r>
      <w:bookmarkEnd w:id="32"/>
    </w:p>
    <w:p w14:paraId="29A869E1" w14:textId="77777777" w:rsidR="00D96E6E" w:rsidRPr="00BB05DD" w:rsidRDefault="00D96E6E" w:rsidP="00D96E6E">
      <w:pPr>
        <w:autoSpaceDE w:val="0"/>
        <w:autoSpaceDN w:val="0"/>
        <w:spacing w:after="0"/>
        <w:jc w:val="both"/>
        <w:rPr>
          <w:rFonts w:asciiTheme="minorBidi" w:hAnsiTheme="minorBidi" w:cstheme="minorBidi"/>
          <w:sz w:val="24"/>
          <w:szCs w:val="24"/>
        </w:rPr>
      </w:pPr>
      <w:r w:rsidRPr="00BB05DD">
        <w:rPr>
          <w:rFonts w:asciiTheme="minorBidi" w:hAnsiTheme="minorBidi" w:cstheme="minorBidi"/>
          <w:sz w:val="24"/>
          <w:szCs w:val="24"/>
        </w:rPr>
        <w:t>Over the past 400 years, the Albemarle-Pamlico estuarine system has been significantly altered as large, undisturbed ecosystems have been replaced by human development.  Land uses such as forestry, farming, industry, mining, and urban development dominate the region, impacting aquatic ecosystems both directly and cumulatively.  Additionally, the presence of dams and water-dependent structures affects waterways directly.  If not properly managed, these activities can damage the essential processes that support healthy ecosystems.  Furthermore, human population growth and impacts associated with a changing climate are likely to exacerbate these challenges.  To maintain the ecosystem's structure and function, it is crucial to identify and preserve its key functional features.</w:t>
      </w:r>
    </w:p>
    <w:p w14:paraId="3CF2A4F8" w14:textId="77777777" w:rsidR="00D96E6E" w:rsidRPr="00BB05DD" w:rsidRDefault="00D96E6E" w:rsidP="00D96E6E">
      <w:pPr>
        <w:autoSpaceDE w:val="0"/>
        <w:autoSpaceDN w:val="0"/>
        <w:spacing w:after="0"/>
        <w:jc w:val="both"/>
        <w:rPr>
          <w:rFonts w:asciiTheme="minorBidi" w:hAnsiTheme="minorBidi" w:cstheme="minorBidi"/>
          <w:sz w:val="24"/>
          <w:szCs w:val="24"/>
        </w:rPr>
      </w:pPr>
    </w:p>
    <w:p w14:paraId="43AF9BD4" w14:textId="77777777" w:rsidR="00D96E6E" w:rsidRPr="00BB05DD" w:rsidRDefault="00D96E6E" w:rsidP="00D96E6E">
      <w:pPr>
        <w:autoSpaceDE w:val="0"/>
        <w:autoSpaceDN w:val="0"/>
        <w:spacing w:after="0"/>
        <w:jc w:val="both"/>
        <w:rPr>
          <w:rFonts w:asciiTheme="minorBidi" w:hAnsiTheme="minorBidi" w:cstheme="minorBidi"/>
          <w:sz w:val="24"/>
          <w:szCs w:val="24"/>
        </w:rPr>
      </w:pPr>
      <w:r w:rsidRPr="00BB05DD">
        <w:rPr>
          <w:rFonts w:asciiTheme="minorBidi" w:hAnsiTheme="minorBidi" w:cstheme="minorBidi"/>
          <w:sz w:val="24"/>
          <w:szCs w:val="24"/>
        </w:rPr>
        <w:t>Current environmental protection measures often fall short of sustaining ecosystem processes and structures because they typically address only individual components of the system.  Additionally, these measures are often focused on site-specific issues, lacking a broader perspective on the whole ecosystem.  Since the 1970s, federal, state, and local governments have implemented various protective measures, including regulations, land use planning tools, property acquisition, incentive programs, and education initiatives.  These efforts aim to safeguard the environment and mitigate the impacts of population growth and land cover changes.  However, many activities continue to disrupt habitats across the watershed, putting the ecosystem at greater risk of degradation.</w:t>
      </w:r>
    </w:p>
    <w:p w14:paraId="42F9F6C5" w14:textId="77777777" w:rsidR="00D96E6E" w:rsidRPr="00BB05DD" w:rsidRDefault="00D96E6E" w:rsidP="00D96E6E">
      <w:pPr>
        <w:autoSpaceDE w:val="0"/>
        <w:autoSpaceDN w:val="0"/>
        <w:spacing w:after="0"/>
        <w:jc w:val="both"/>
        <w:rPr>
          <w:rFonts w:asciiTheme="minorBidi" w:hAnsiTheme="minorBidi" w:cstheme="minorBidi"/>
          <w:sz w:val="24"/>
          <w:szCs w:val="24"/>
        </w:rPr>
      </w:pPr>
    </w:p>
    <w:p w14:paraId="0A7CCCD8" w14:textId="2F57032F" w:rsidR="00D96E6E" w:rsidRPr="00BB05DD" w:rsidRDefault="00D96E6E" w:rsidP="00D96E6E">
      <w:pPr>
        <w:autoSpaceDE w:val="0"/>
        <w:autoSpaceDN w:val="0"/>
        <w:spacing w:after="0"/>
        <w:jc w:val="both"/>
        <w:rPr>
          <w:rFonts w:asciiTheme="minorBidi" w:hAnsiTheme="minorBidi" w:cstheme="minorBidi"/>
          <w:sz w:val="24"/>
          <w:szCs w:val="24"/>
        </w:rPr>
      </w:pPr>
      <w:r w:rsidRPr="00BB05DD">
        <w:rPr>
          <w:rFonts w:asciiTheme="minorBidi" w:hAnsiTheme="minorBidi" w:cstheme="minorBidi"/>
          <w:sz w:val="24"/>
          <w:szCs w:val="24"/>
        </w:rPr>
        <w:t xml:space="preserve">Unlike many areas of the country, this region has made significant strides in integrating environmental information into its protection efforts.  Key initiatives include the </w:t>
      </w:r>
      <w:r w:rsidR="1B3EA3A2" w:rsidRPr="00BB05DD">
        <w:rPr>
          <w:rFonts w:asciiTheme="minorBidi" w:hAnsiTheme="minorBidi" w:cstheme="minorBidi"/>
          <w:sz w:val="24"/>
          <w:szCs w:val="24"/>
        </w:rPr>
        <w:t>N</w:t>
      </w:r>
      <w:r w:rsidR="64D035E6" w:rsidRPr="00BB05DD">
        <w:rPr>
          <w:rFonts w:asciiTheme="minorBidi" w:hAnsiTheme="minorBidi" w:cstheme="minorBidi"/>
          <w:sz w:val="24"/>
          <w:szCs w:val="24"/>
        </w:rPr>
        <w:t xml:space="preserve">C </w:t>
      </w:r>
      <w:r w:rsidR="1B3EA3A2" w:rsidRPr="00BB05DD">
        <w:rPr>
          <w:rFonts w:asciiTheme="minorBidi" w:hAnsiTheme="minorBidi" w:cstheme="minorBidi"/>
          <w:sz w:val="24"/>
          <w:szCs w:val="24"/>
        </w:rPr>
        <w:t>C</w:t>
      </w:r>
      <w:r w:rsidRPr="00BB05DD">
        <w:rPr>
          <w:rFonts w:asciiTheme="minorBidi" w:hAnsiTheme="minorBidi" w:cstheme="minorBidi"/>
          <w:sz w:val="24"/>
          <w:szCs w:val="24"/>
        </w:rPr>
        <w:t xml:space="preserve">oastal Habitat Protection Plan, </w:t>
      </w:r>
      <w:r w:rsidR="009B7485" w:rsidRPr="00BB05DD">
        <w:rPr>
          <w:rFonts w:asciiTheme="minorBidi" w:hAnsiTheme="minorBidi" w:cstheme="minorBidi"/>
          <w:sz w:val="24"/>
          <w:szCs w:val="24"/>
        </w:rPr>
        <w:t xml:space="preserve">NC Aquatic Nuisance Species Plan, </w:t>
      </w:r>
      <w:r w:rsidR="1B3EA3A2" w:rsidRPr="00BB05DD">
        <w:rPr>
          <w:rFonts w:asciiTheme="minorBidi" w:hAnsiTheme="minorBidi" w:cstheme="minorBidi"/>
          <w:sz w:val="24"/>
          <w:szCs w:val="24"/>
        </w:rPr>
        <w:t>NC</w:t>
      </w:r>
      <w:r w:rsidR="456A858C" w:rsidRPr="00BB05DD">
        <w:rPr>
          <w:rFonts w:asciiTheme="minorBidi" w:hAnsiTheme="minorBidi" w:cstheme="minorBidi"/>
          <w:sz w:val="24"/>
          <w:szCs w:val="24"/>
        </w:rPr>
        <w:t xml:space="preserve"> </w:t>
      </w:r>
      <w:r w:rsidRPr="00BB05DD">
        <w:rPr>
          <w:rFonts w:asciiTheme="minorBidi" w:hAnsiTheme="minorBidi" w:cstheme="minorBidi"/>
          <w:sz w:val="24"/>
          <w:szCs w:val="24"/>
        </w:rPr>
        <w:t>Natural and Working Land</w:t>
      </w:r>
      <w:r w:rsidR="00E22C6B" w:rsidRPr="00BB05DD">
        <w:rPr>
          <w:rFonts w:asciiTheme="minorBidi" w:hAnsiTheme="minorBidi" w:cstheme="minorBidi"/>
          <w:sz w:val="24"/>
          <w:szCs w:val="24"/>
        </w:rPr>
        <w:t>s Action</w:t>
      </w:r>
      <w:r w:rsidRPr="00BB05DD">
        <w:rPr>
          <w:rFonts w:asciiTheme="minorBidi" w:hAnsiTheme="minorBidi" w:cstheme="minorBidi"/>
          <w:sz w:val="24"/>
          <w:szCs w:val="24"/>
        </w:rPr>
        <w:t xml:space="preserve"> Plan, </w:t>
      </w:r>
      <w:r w:rsidR="1B3EA3A2" w:rsidRPr="00BB05DD">
        <w:rPr>
          <w:rFonts w:asciiTheme="minorBidi" w:hAnsiTheme="minorBidi" w:cstheme="minorBidi"/>
          <w:sz w:val="24"/>
          <w:szCs w:val="24"/>
        </w:rPr>
        <w:t>NC</w:t>
      </w:r>
      <w:r w:rsidR="4ABA3A1C" w:rsidRPr="00BB05DD">
        <w:rPr>
          <w:rFonts w:asciiTheme="minorBidi" w:hAnsiTheme="minorBidi" w:cstheme="minorBidi"/>
          <w:sz w:val="24"/>
          <w:szCs w:val="24"/>
        </w:rPr>
        <w:t xml:space="preserve"> </w:t>
      </w:r>
      <w:r w:rsidR="00E22C6B" w:rsidRPr="00BB05DD">
        <w:rPr>
          <w:rFonts w:asciiTheme="minorBidi" w:hAnsiTheme="minorBidi" w:cstheme="minorBidi"/>
          <w:sz w:val="24"/>
          <w:szCs w:val="24"/>
        </w:rPr>
        <w:t xml:space="preserve">Climate Risk and </w:t>
      </w:r>
      <w:r w:rsidRPr="00BB05DD">
        <w:rPr>
          <w:rFonts w:asciiTheme="minorBidi" w:hAnsiTheme="minorBidi" w:cstheme="minorBidi"/>
          <w:sz w:val="24"/>
          <w:szCs w:val="24"/>
        </w:rPr>
        <w:t xml:space="preserve">Resiliency Plan, </w:t>
      </w:r>
      <w:r w:rsidR="46FCF960" w:rsidRPr="00BB05DD">
        <w:rPr>
          <w:rFonts w:asciiTheme="minorBidi" w:hAnsiTheme="minorBidi" w:cstheme="minorBidi"/>
          <w:sz w:val="24"/>
          <w:szCs w:val="24"/>
        </w:rPr>
        <w:t>NC &amp; VA Wildlife Action Plans,</w:t>
      </w:r>
      <w:r w:rsidR="78D36260" w:rsidRPr="00BB05DD">
        <w:rPr>
          <w:rFonts w:asciiTheme="minorBidi" w:hAnsiTheme="minorBidi" w:cstheme="minorBidi"/>
          <w:sz w:val="24"/>
          <w:szCs w:val="24"/>
        </w:rPr>
        <w:t xml:space="preserve"> </w:t>
      </w:r>
      <w:r w:rsidR="00E22C6B" w:rsidRPr="00BB05DD">
        <w:rPr>
          <w:rFonts w:asciiTheme="minorBidi" w:hAnsiTheme="minorBidi" w:cstheme="minorBidi"/>
          <w:sz w:val="24"/>
          <w:szCs w:val="24"/>
        </w:rPr>
        <w:t>V</w:t>
      </w:r>
      <w:r w:rsidR="3D0C2A44" w:rsidRPr="00BB05DD">
        <w:rPr>
          <w:rFonts w:asciiTheme="minorBidi" w:hAnsiTheme="minorBidi" w:cstheme="minorBidi"/>
          <w:sz w:val="24"/>
          <w:szCs w:val="24"/>
        </w:rPr>
        <w:t>A</w:t>
      </w:r>
      <w:r w:rsidR="0053542E" w:rsidRPr="00BB05DD">
        <w:rPr>
          <w:rFonts w:asciiTheme="minorBidi" w:hAnsiTheme="minorBidi" w:cstheme="minorBidi"/>
          <w:sz w:val="24"/>
          <w:szCs w:val="24"/>
        </w:rPr>
        <w:t xml:space="preserve"> </w:t>
      </w:r>
      <w:r w:rsidR="00E22C6B" w:rsidRPr="00BB05DD">
        <w:rPr>
          <w:rFonts w:asciiTheme="minorBidi" w:hAnsiTheme="minorBidi" w:cstheme="minorBidi"/>
          <w:sz w:val="24"/>
          <w:szCs w:val="24"/>
        </w:rPr>
        <w:t xml:space="preserve">Coastal Master Plan, </w:t>
      </w:r>
      <w:r w:rsidRPr="00BB05DD">
        <w:rPr>
          <w:rFonts w:asciiTheme="minorBidi" w:hAnsiTheme="minorBidi" w:cstheme="minorBidi"/>
          <w:sz w:val="24"/>
          <w:szCs w:val="24"/>
        </w:rPr>
        <w:t xml:space="preserve">resources developed by the </w:t>
      </w:r>
      <w:r w:rsidR="1B3EA3A2" w:rsidRPr="00BB05DD">
        <w:rPr>
          <w:rFonts w:asciiTheme="minorBidi" w:hAnsiTheme="minorBidi" w:cstheme="minorBidi"/>
          <w:sz w:val="24"/>
          <w:szCs w:val="24"/>
        </w:rPr>
        <w:t>NC</w:t>
      </w:r>
      <w:r w:rsidR="5DAD30B6" w:rsidRPr="00BB05DD">
        <w:rPr>
          <w:rFonts w:asciiTheme="minorBidi" w:hAnsiTheme="minorBidi" w:cstheme="minorBidi"/>
          <w:sz w:val="24"/>
          <w:szCs w:val="24"/>
        </w:rPr>
        <w:t xml:space="preserve"> </w:t>
      </w:r>
      <w:r w:rsidRPr="00BB05DD">
        <w:rPr>
          <w:rFonts w:asciiTheme="minorBidi" w:hAnsiTheme="minorBidi" w:cstheme="minorBidi"/>
          <w:sz w:val="24"/>
          <w:szCs w:val="24"/>
        </w:rPr>
        <w:t>and V</w:t>
      </w:r>
      <w:r w:rsidR="0053542E" w:rsidRPr="00BB05DD">
        <w:rPr>
          <w:rFonts w:asciiTheme="minorBidi" w:hAnsiTheme="minorBidi" w:cstheme="minorBidi"/>
          <w:sz w:val="24"/>
          <w:szCs w:val="24"/>
        </w:rPr>
        <w:t xml:space="preserve">A </w:t>
      </w:r>
      <w:r w:rsidRPr="00BB05DD">
        <w:rPr>
          <w:rFonts w:asciiTheme="minorBidi" w:hAnsiTheme="minorBidi" w:cstheme="minorBidi"/>
          <w:sz w:val="24"/>
          <w:szCs w:val="24"/>
        </w:rPr>
        <w:t>Natural Heritage Programs, V</w:t>
      </w:r>
      <w:r w:rsidR="0053542E" w:rsidRPr="00BB05DD">
        <w:rPr>
          <w:rFonts w:asciiTheme="minorBidi" w:hAnsiTheme="minorBidi" w:cstheme="minorBidi"/>
          <w:sz w:val="24"/>
          <w:szCs w:val="24"/>
        </w:rPr>
        <w:t xml:space="preserve">A </w:t>
      </w:r>
      <w:r w:rsidRPr="00BB05DD">
        <w:rPr>
          <w:rFonts w:asciiTheme="minorBidi" w:hAnsiTheme="minorBidi" w:cstheme="minorBidi"/>
          <w:sz w:val="24"/>
          <w:szCs w:val="24"/>
        </w:rPr>
        <w:t xml:space="preserve">Healthy Waters Initiative, and watershed planning efforts from the </w:t>
      </w:r>
      <w:r w:rsidR="1B3EA3A2" w:rsidRPr="00BB05DD">
        <w:rPr>
          <w:rFonts w:asciiTheme="minorBidi" w:hAnsiTheme="minorBidi" w:cstheme="minorBidi"/>
          <w:sz w:val="24"/>
          <w:szCs w:val="24"/>
        </w:rPr>
        <w:t>NC</w:t>
      </w:r>
      <w:r w:rsidR="06B11C91" w:rsidRPr="00BB05DD">
        <w:rPr>
          <w:rFonts w:asciiTheme="minorBidi" w:hAnsiTheme="minorBidi" w:cstheme="minorBidi"/>
          <w:sz w:val="24"/>
          <w:szCs w:val="24"/>
        </w:rPr>
        <w:t xml:space="preserve"> </w:t>
      </w:r>
      <w:r w:rsidRPr="00BB05DD">
        <w:rPr>
          <w:rFonts w:asciiTheme="minorBidi" w:hAnsiTheme="minorBidi" w:cstheme="minorBidi"/>
          <w:sz w:val="24"/>
          <w:szCs w:val="24"/>
        </w:rPr>
        <w:t xml:space="preserve">Division of Water Resources and the </w:t>
      </w:r>
      <w:r w:rsidR="1B3EA3A2" w:rsidRPr="00BB05DD">
        <w:rPr>
          <w:rFonts w:asciiTheme="minorBidi" w:hAnsiTheme="minorBidi" w:cstheme="minorBidi"/>
          <w:sz w:val="24"/>
          <w:szCs w:val="24"/>
        </w:rPr>
        <w:t>NC</w:t>
      </w:r>
      <w:r w:rsidR="4E975988" w:rsidRPr="00BB05DD">
        <w:rPr>
          <w:rFonts w:asciiTheme="minorBidi" w:hAnsiTheme="minorBidi" w:cstheme="minorBidi"/>
          <w:sz w:val="24"/>
          <w:szCs w:val="24"/>
        </w:rPr>
        <w:t xml:space="preserve"> </w:t>
      </w:r>
      <w:r w:rsidRPr="00BB05DD">
        <w:rPr>
          <w:rFonts w:asciiTheme="minorBidi" w:hAnsiTheme="minorBidi" w:cstheme="minorBidi"/>
          <w:sz w:val="24"/>
          <w:szCs w:val="24"/>
        </w:rPr>
        <w:t>Division of Mitigation Services</w:t>
      </w:r>
      <w:r w:rsidR="4D9B924E" w:rsidRPr="00BB05DD">
        <w:rPr>
          <w:rFonts w:asciiTheme="minorBidi" w:hAnsiTheme="minorBidi" w:cstheme="minorBidi"/>
          <w:sz w:val="24"/>
          <w:szCs w:val="24"/>
        </w:rPr>
        <w:t>, and many more efforts</w:t>
      </w:r>
      <w:r w:rsidRPr="00BB05DD">
        <w:rPr>
          <w:rFonts w:asciiTheme="minorBidi" w:hAnsiTheme="minorBidi" w:cstheme="minorBidi"/>
          <w:sz w:val="24"/>
          <w:szCs w:val="24"/>
        </w:rPr>
        <w:t>.  These data and tools identify target areas for protection that offer important ecological and water quality benefits.</w:t>
      </w:r>
    </w:p>
    <w:p w14:paraId="295AEF83" w14:textId="77777777" w:rsidR="00812801" w:rsidRPr="00BB05DD" w:rsidRDefault="00812801" w:rsidP="00D96E6E">
      <w:pPr>
        <w:autoSpaceDE w:val="0"/>
        <w:autoSpaceDN w:val="0"/>
        <w:spacing w:after="0"/>
        <w:jc w:val="both"/>
        <w:rPr>
          <w:rFonts w:asciiTheme="minorBidi" w:hAnsiTheme="minorBidi" w:cstheme="minorBidi"/>
          <w:sz w:val="24"/>
          <w:szCs w:val="24"/>
        </w:rPr>
      </w:pPr>
    </w:p>
    <w:p w14:paraId="3EDC4102" w14:textId="77777777"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 xml:space="preserve">Despite recent progress, significant work remains to preserve and restore inland aquatic habitats more comprehensively.  Improving the packaging and delivery of information to resource managers and local governments is crucial, particularly by leveraging advances </w:t>
      </w:r>
      <w:r w:rsidRPr="00BB05DD">
        <w:rPr>
          <w:rFonts w:asciiTheme="minorBidi" w:hAnsiTheme="minorBidi" w:cstheme="minorBidi"/>
          <w:sz w:val="24"/>
          <w:szCs w:val="24"/>
        </w:rPr>
        <w:lastRenderedPageBreak/>
        <w:t xml:space="preserve">in mapping technology.  Additionally, since the estuarine region spans the North Carolina-Virginia border, integrating information from both states is essential. </w:t>
      </w:r>
    </w:p>
    <w:p w14:paraId="22B6B87A" w14:textId="77777777" w:rsidR="00D96E6E" w:rsidRPr="00BB05DD" w:rsidRDefault="00D96E6E" w:rsidP="00D96E6E">
      <w:pPr>
        <w:spacing w:after="0"/>
        <w:jc w:val="both"/>
        <w:rPr>
          <w:rFonts w:asciiTheme="minorBidi" w:hAnsiTheme="minorBidi" w:cstheme="minorBidi"/>
          <w:sz w:val="24"/>
          <w:szCs w:val="24"/>
        </w:rPr>
      </w:pPr>
    </w:p>
    <w:p w14:paraId="56CFF67D" w14:textId="77777777"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Protection and restoration efforts are interconnected, as they address common ecosystem functions and sources of decline.  Landscape changes to accommodate homes, businesses, and infrastructure have increased runoff, leading to more polluted water entering rivers and sounds.  Activities such as vegetation removal, ditching, and the loss of riparian areas have heightened erosion and degraded habitats for both aquatic and upland species.  Dams have obstructed the migration of diadromous fish, resulting in flooding, algal blooms, and species declines.</w:t>
      </w:r>
    </w:p>
    <w:p w14:paraId="032FEEE8" w14:textId="77777777" w:rsidR="00D96E6E" w:rsidRPr="00BB05DD" w:rsidRDefault="00D96E6E" w:rsidP="00D96E6E">
      <w:pPr>
        <w:spacing w:after="0"/>
        <w:jc w:val="both"/>
        <w:rPr>
          <w:rFonts w:asciiTheme="minorBidi" w:hAnsiTheme="minorBidi" w:cstheme="minorBidi"/>
          <w:sz w:val="24"/>
          <w:szCs w:val="24"/>
        </w:rPr>
      </w:pPr>
    </w:p>
    <w:p w14:paraId="60ECF76C" w14:textId="352E6C50"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However, the Albemarle-Pamlico region is well-positioned to benefit from coordinated restoration efforts.  Urban area incorporating low-impact development (LID) approaches.  Farmers and foresters continue implementing best management practices (BMP) that enhance the viability of working lands while improving water quality.  Innovative projects using nature-based solutions (NBS) are restoring critical components of the ecosystem, such as coastal hydrology, oyster reefs, and degraded shorelines.  Ultimately, these efforts will lead to cleaner water, healthier ecosystems, and greater benefits for the region's residents.</w:t>
      </w:r>
    </w:p>
    <w:p w14:paraId="7DDCCC77" w14:textId="77777777" w:rsidR="00D96E6E" w:rsidRPr="00BB05DD" w:rsidRDefault="00D96E6E" w:rsidP="00D96E6E">
      <w:pPr>
        <w:autoSpaceDE w:val="0"/>
        <w:autoSpaceDN w:val="0"/>
        <w:spacing w:after="0"/>
        <w:jc w:val="both"/>
        <w:rPr>
          <w:rFonts w:asciiTheme="minorBidi" w:hAnsiTheme="minorBidi" w:cstheme="minorBidi"/>
          <w:sz w:val="24"/>
          <w:szCs w:val="24"/>
        </w:rPr>
      </w:pPr>
    </w:p>
    <w:p w14:paraId="1A9CE718" w14:textId="14466439" w:rsidR="00D96E6E" w:rsidRPr="00BB05DD" w:rsidRDefault="1A38533B" w:rsidP="00BC4A2B">
      <w:pPr>
        <w:pStyle w:val="Heading2"/>
        <w:rPr>
          <w:rFonts w:asciiTheme="minorBidi" w:hAnsiTheme="minorBidi" w:cstheme="minorBidi"/>
        </w:rPr>
      </w:pPr>
      <w:bookmarkStart w:id="33" w:name="_Toc180588376"/>
      <w:r w:rsidRPr="00BB05DD">
        <w:rPr>
          <w:rFonts w:asciiTheme="minorBidi" w:hAnsiTheme="minorBidi" w:cstheme="minorBidi"/>
        </w:rPr>
        <w:t xml:space="preserve">Rationale for </w:t>
      </w:r>
      <w:r w:rsidR="32CDC969" w:rsidRPr="00BB05DD">
        <w:rPr>
          <w:rFonts w:asciiTheme="minorBidi" w:hAnsiTheme="minorBidi" w:cstheme="minorBidi"/>
        </w:rPr>
        <w:t>A</w:t>
      </w:r>
      <w:r w:rsidRPr="00BB05DD">
        <w:rPr>
          <w:rFonts w:asciiTheme="minorBidi" w:hAnsiTheme="minorBidi" w:cstheme="minorBidi"/>
        </w:rPr>
        <w:t>ction</w:t>
      </w:r>
      <w:bookmarkEnd w:id="33"/>
    </w:p>
    <w:p w14:paraId="105A52EC"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Protecting high-quality ecological areas is more cost-effective and effective than repairing or recreating damaged ones.  Preserving existing land cover is essential for improving water quality and ensuring the survival of key species, which depends on maintaining connected habitats along estuarine, riverine, and upland systems.  It is crucial to evaluate remaining habitats on a larger scale to identify and prioritize the most valuable areas for protection.  Tools such as property purchases, conservation easements, incentive programs, and regulations are available, but adaptive strategies are needed to align these conservation methods with the most important and vulnerable areas.</w:t>
      </w:r>
    </w:p>
    <w:p w14:paraId="41C58970" w14:textId="77777777" w:rsidR="00C252CC" w:rsidRPr="00BB05DD" w:rsidRDefault="00C252CC" w:rsidP="00D96E6E">
      <w:pPr>
        <w:autoSpaceDE w:val="0"/>
        <w:autoSpaceDN w:val="0"/>
        <w:adjustRightInd w:val="0"/>
        <w:spacing w:after="0"/>
        <w:jc w:val="both"/>
        <w:rPr>
          <w:rFonts w:asciiTheme="minorBidi" w:hAnsiTheme="minorBidi" w:cstheme="minorBidi"/>
          <w:sz w:val="24"/>
          <w:szCs w:val="24"/>
        </w:rPr>
      </w:pPr>
    </w:p>
    <w:p w14:paraId="742BDAFC"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In addition to safeguarding critical ecosystem components from future impacts, strategic restoration efforts are necessary to achieve ecosystem goals.  While protection initiatives are vital for maintaining key functions, targeted restoration is essential for environmental improvement amid growing population pressures.</w:t>
      </w:r>
    </w:p>
    <w:p w14:paraId="517CD8AD"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p>
    <w:p w14:paraId="3D914AAD"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As in other sections, restoration actions are linked to CCMP outcomes through an ecosystem-based management approach.  APNEP aims to select projects that consider the broader ecosystem, including habitat connectivity and the potential climate effects.  Restoration efforts should also address specific challenges such as wetland loss and nutrient pollution.  The most effective restoration initiatives will tackle these issues holistically, enhancing both ecosystem quality and the quality of life for the region’s residents.</w:t>
      </w:r>
    </w:p>
    <w:p w14:paraId="09EAA2EC"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p>
    <w:p w14:paraId="5DC23C6D" w14:textId="62D28C8F" w:rsidR="00BC4A2B" w:rsidRPr="00BB05DD" w:rsidRDefault="00BC4A2B" w:rsidP="00BC4A2B">
      <w:pPr>
        <w:pStyle w:val="Heading2"/>
        <w:rPr>
          <w:rFonts w:asciiTheme="minorBidi" w:hAnsiTheme="minorBidi" w:cstheme="minorBidi"/>
          <w:b/>
          <w:bCs/>
          <w:sz w:val="28"/>
          <w:szCs w:val="28"/>
        </w:rPr>
      </w:pPr>
      <w:bookmarkStart w:id="34" w:name="_Toc180588377"/>
      <w:r w:rsidRPr="00BB05DD">
        <w:rPr>
          <w:rFonts w:asciiTheme="minorBidi" w:hAnsiTheme="minorBidi" w:cstheme="minorBidi"/>
          <w:b/>
          <w:bCs/>
          <w:sz w:val="28"/>
          <w:szCs w:val="28"/>
        </w:rPr>
        <w:t>Objectives and Actions</w:t>
      </w:r>
      <w:bookmarkEnd w:id="34"/>
    </w:p>
    <w:p w14:paraId="26A7E76D" w14:textId="77777777" w:rsidR="00D96E6E" w:rsidRPr="00BB05DD" w:rsidRDefault="00D96E6E" w:rsidP="00D96E6E">
      <w:pPr>
        <w:autoSpaceDE w:val="0"/>
        <w:autoSpaceDN w:val="0"/>
        <w:adjustRightInd w:val="0"/>
        <w:spacing w:after="0"/>
        <w:rPr>
          <w:rFonts w:asciiTheme="minorBidi" w:hAnsiTheme="minorBidi" w:cstheme="minorBidi"/>
          <w:sz w:val="24"/>
          <w:szCs w:val="24"/>
        </w:rPr>
      </w:pPr>
    </w:p>
    <w:p w14:paraId="12660F0D" w14:textId="77777777" w:rsidR="00D96E6E" w:rsidRPr="00BB05DD" w:rsidRDefault="00D96E6E" w:rsidP="00D96E6E">
      <w:pPr>
        <w:autoSpaceDE w:val="0"/>
        <w:autoSpaceDN w:val="0"/>
        <w:adjustRightInd w:val="0"/>
        <w:spacing w:after="0"/>
        <w:rPr>
          <w:rFonts w:asciiTheme="minorBidi" w:hAnsiTheme="minorBidi" w:cstheme="minorBidi"/>
          <w:b/>
          <w:sz w:val="24"/>
          <w:szCs w:val="24"/>
        </w:rPr>
      </w:pPr>
      <w:r w:rsidRPr="00BB05DD">
        <w:rPr>
          <w:rFonts w:asciiTheme="minorBidi" w:hAnsiTheme="minorBidi" w:cstheme="minorBidi"/>
          <w:b/>
          <w:sz w:val="24"/>
          <w:szCs w:val="24"/>
        </w:rPr>
        <w:t xml:space="preserve">B1: Protect and restore areas containing significant natural communities and habitats </w:t>
      </w:r>
    </w:p>
    <w:p w14:paraId="705C2004" w14:textId="77777777" w:rsidR="00D96E6E" w:rsidRPr="00BB05DD" w:rsidRDefault="00D96E6E" w:rsidP="00D96E6E">
      <w:pPr>
        <w:autoSpaceDE w:val="0"/>
        <w:autoSpaceDN w:val="0"/>
        <w:adjustRightInd w:val="0"/>
        <w:spacing w:after="0"/>
        <w:jc w:val="both"/>
        <w:rPr>
          <w:rFonts w:asciiTheme="minorBidi" w:hAnsiTheme="minorBidi" w:cstheme="minorBidi"/>
          <w:color w:val="7030A0"/>
          <w:sz w:val="24"/>
          <w:szCs w:val="24"/>
        </w:rPr>
      </w:pPr>
      <w:r w:rsidRPr="00BB05DD">
        <w:rPr>
          <w:rFonts w:asciiTheme="minorBidi" w:hAnsiTheme="minorBidi" w:cstheme="minorBidi"/>
          <w:sz w:val="24"/>
          <w:szCs w:val="24"/>
        </w:rPr>
        <w:t>The natural communities and habitats of the Albemarle-Pamlico region support a diverse array of species.  These ecosystems provide essential services, including shelter, food sources, spawning and nesting areas, travel corridors, and vital habitats for both commercial and threatened species.  Habitat loss or fragmentation can lead to severe and potentially irreversible impacts on the ecosystem and its dependent species</w:t>
      </w:r>
      <w:r w:rsidRPr="00BB05DD">
        <w:rPr>
          <w:rFonts w:asciiTheme="minorBidi" w:hAnsiTheme="minorBidi" w:cstheme="minorBidi"/>
          <w:color w:val="7030A0"/>
          <w:sz w:val="24"/>
          <w:szCs w:val="24"/>
        </w:rPr>
        <w:t>.</w:t>
      </w:r>
    </w:p>
    <w:p w14:paraId="19451F6F" w14:textId="77777777" w:rsidR="00D96E6E" w:rsidRPr="00BB05DD" w:rsidRDefault="00D96E6E" w:rsidP="00D96E6E">
      <w:pPr>
        <w:autoSpaceDE w:val="0"/>
        <w:autoSpaceDN w:val="0"/>
        <w:adjustRightInd w:val="0"/>
        <w:spacing w:after="0"/>
        <w:rPr>
          <w:rFonts w:asciiTheme="minorBidi" w:hAnsiTheme="minorBidi" w:cstheme="minorBidi"/>
          <w:color w:val="7030A0"/>
          <w:sz w:val="24"/>
          <w:szCs w:val="24"/>
        </w:rPr>
      </w:pPr>
    </w:p>
    <w:p w14:paraId="0BD3A10C"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B 1.1 Refine and implement a submerged aquatic vegetation (SAV) protection and restoration strategy.  (</w:t>
      </w:r>
      <w:r w:rsidRPr="00BB05DD">
        <w:rPr>
          <w:rFonts w:asciiTheme="minorBidi" w:hAnsiTheme="minorBidi" w:cstheme="minorBidi"/>
          <w:b/>
          <w:bCs/>
          <w:color w:val="00B050"/>
          <w:sz w:val="24"/>
          <w:szCs w:val="24"/>
        </w:rPr>
        <w:t>BIL Priority</w:t>
      </w:r>
      <w:r w:rsidRPr="00BB05DD">
        <w:rPr>
          <w:rFonts w:asciiTheme="minorBidi" w:hAnsiTheme="minorBidi" w:cstheme="minorBidi"/>
          <w:b/>
          <w:bCs/>
          <w:sz w:val="24"/>
          <w:szCs w:val="24"/>
        </w:rPr>
        <w:t>)</w:t>
      </w:r>
    </w:p>
    <w:p w14:paraId="50D5F3EB" w14:textId="6B401F36" w:rsidR="00D96E6E" w:rsidRPr="00BB05DD" w:rsidRDefault="00D96E6E" w:rsidP="00D96E6E">
      <w:pPr>
        <w:autoSpaceDE w:val="0"/>
        <w:autoSpaceDN w:val="0"/>
        <w:adjustRightInd w:val="0"/>
        <w:spacing w:after="0"/>
        <w:ind w:left="720"/>
        <w:jc w:val="both"/>
        <w:rPr>
          <w:rFonts w:asciiTheme="minorBidi" w:hAnsiTheme="minorBidi" w:cstheme="minorBidi"/>
          <w:sz w:val="24"/>
          <w:szCs w:val="24"/>
        </w:rPr>
      </w:pPr>
      <w:r w:rsidRPr="00BB05DD">
        <w:rPr>
          <w:rFonts w:asciiTheme="minorBidi" w:hAnsiTheme="minorBidi" w:cstheme="minorBidi"/>
          <w:sz w:val="24"/>
          <w:szCs w:val="24"/>
        </w:rPr>
        <w:t>Collaborate with partners to protect and restore seagrass / submerged aquatic vegetation (SAV) habitats through monitoring (Objective D1), assessing water quality and habitat issues, as well as rules, regulations, and policies, and developing educational programs.  This effort will involve studying effective restoration techniques, including bathymetric mapping (A1.1) and water quality monitoring.  APNEP will continue to facilitate its SAV Team in developing and promoting a SAV protection and restoration strategy.</w:t>
      </w:r>
    </w:p>
    <w:p w14:paraId="5870D5E8"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APNEP will continue to fund and support collaborative development of a SAV protection and restoration strategy</w:t>
      </w:r>
    </w:p>
    <w:p w14:paraId="7BCB13A6" w14:textId="2E1BD494"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NOAA, USFWS, NCCF, NC-DCM, NC-DMF, NC-WRC, VIMS, UNCW, USACE</w:t>
      </w:r>
    </w:p>
    <w:p w14:paraId="38BDB680" w14:textId="248CA357" w:rsidR="00D96E6E" w:rsidRPr="00BB05DD" w:rsidRDefault="00D96E6E" w:rsidP="00D96E6E">
      <w:pPr>
        <w:autoSpaceDE w:val="0"/>
        <w:autoSpaceDN w:val="0"/>
        <w:adjustRightInd w:val="0"/>
        <w:spacing w:after="0"/>
        <w:ind w:left="1440"/>
        <w:rPr>
          <w:rFonts w:asciiTheme="minorBidi" w:hAnsiTheme="minorBidi" w:cstheme="minorBidi"/>
          <w:bCs/>
          <w:color w:val="7030A0"/>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2a, 2b</w:t>
      </w:r>
      <w:r w:rsidR="007B3BB4" w:rsidRPr="00BB05DD">
        <w:rPr>
          <w:rFonts w:asciiTheme="minorBidi" w:hAnsiTheme="minorBidi" w:cstheme="minorBidi"/>
          <w:bCs/>
          <w:sz w:val="24"/>
          <w:szCs w:val="24"/>
        </w:rPr>
        <w:t xml:space="preserve">, 2c, </w:t>
      </w:r>
      <w:r w:rsidR="0040305C">
        <w:rPr>
          <w:rFonts w:asciiTheme="minorBidi" w:hAnsiTheme="minorBidi" w:cstheme="minorBidi"/>
          <w:bCs/>
          <w:sz w:val="24"/>
          <w:szCs w:val="24"/>
        </w:rPr>
        <w:t xml:space="preserve">3b, </w:t>
      </w:r>
      <w:r w:rsidR="007B3BB4" w:rsidRPr="00263FDC">
        <w:rPr>
          <w:rFonts w:asciiTheme="minorBidi" w:hAnsiTheme="minorBidi" w:cstheme="minorBidi"/>
          <w:sz w:val="24"/>
          <w:szCs w:val="24"/>
        </w:rPr>
        <w:t>3d</w:t>
      </w:r>
    </w:p>
    <w:p w14:paraId="610F1541"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Collaborative SAV protection and restoration strategy</w:t>
      </w:r>
    </w:p>
    <w:p w14:paraId="1AAF46C4"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Collaborative planning to support the management of water quality and ecosystem biodiversity and ecological integrity for SAV habitats</w:t>
      </w:r>
    </w:p>
    <w:p w14:paraId="513A931C" w14:textId="77777777" w:rsidR="00D96E6E" w:rsidRPr="00BB05DD" w:rsidRDefault="00D96E6E" w:rsidP="00D96E6E">
      <w:pPr>
        <w:autoSpaceDE w:val="0"/>
        <w:autoSpaceDN w:val="0"/>
        <w:adjustRightInd w:val="0"/>
        <w:spacing w:after="0"/>
        <w:ind w:left="720"/>
        <w:rPr>
          <w:rFonts w:asciiTheme="minorBidi" w:hAnsiTheme="minorBidi" w:cstheme="minorBidi"/>
          <w:b/>
          <w:bCs/>
          <w:color w:val="7030A0"/>
          <w:sz w:val="24"/>
          <w:szCs w:val="24"/>
        </w:rPr>
      </w:pPr>
    </w:p>
    <w:p w14:paraId="4F2A8511" w14:textId="77777777" w:rsidR="00D96E6E" w:rsidRPr="00BB05DD" w:rsidRDefault="00D96E6E" w:rsidP="00D96E6E">
      <w:pPr>
        <w:autoSpaceDE w:val="0"/>
        <w:autoSpaceDN w:val="0"/>
        <w:adjustRightInd w:val="0"/>
        <w:spacing w:after="0"/>
        <w:ind w:left="720"/>
        <w:rPr>
          <w:rFonts w:asciiTheme="minorBidi" w:hAnsiTheme="minorBidi" w:cstheme="minorBidi"/>
          <w:b/>
          <w:bCs/>
          <w:color w:val="7030A0"/>
          <w:sz w:val="24"/>
          <w:szCs w:val="24"/>
        </w:rPr>
      </w:pPr>
      <w:r w:rsidRPr="00BB05DD">
        <w:rPr>
          <w:rFonts w:asciiTheme="minorBidi" w:hAnsiTheme="minorBidi" w:cstheme="minorBidi"/>
          <w:b/>
          <w:bCs/>
          <w:sz w:val="24"/>
          <w:szCs w:val="24"/>
        </w:rPr>
        <w:t xml:space="preserve">B 1.2  </w:t>
      </w:r>
      <w:r w:rsidRPr="00BB05DD">
        <w:rPr>
          <w:rFonts w:asciiTheme="minorBidi" w:hAnsiTheme="minorBidi" w:cstheme="minorBidi"/>
          <w:b/>
          <w:bCs/>
          <w:sz w:val="24"/>
          <w:szCs w:val="24"/>
        </w:rPr>
        <w:tab/>
        <w:t>Refine and implement a regional wetland protection and restoration strategy (</w:t>
      </w:r>
      <w:r w:rsidRPr="00BB05DD">
        <w:rPr>
          <w:rFonts w:asciiTheme="minorBidi" w:hAnsiTheme="minorBidi" w:cstheme="minorBidi"/>
          <w:b/>
          <w:bCs/>
          <w:color w:val="00B050"/>
          <w:sz w:val="24"/>
          <w:szCs w:val="24"/>
        </w:rPr>
        <w:t>BIL Priority</w:t>
      </w:r>
      <w:r w:rsidRPr="00BB05DD">
        <w:rPr>
          <w:rFonts w:asciiTheme="minorBidi" w:hAnsiTheme="minorBidi" w:cstheme="minorBidi"/>
          <w:b/>
          <w:bCs/>
          <w:sz w:val="24"/>
          <w:szCs w:val="24"/>
        </w:rPr>
        <w:t>)</w:t>
      </w:r>
    </w:p>
    <w:p w14:paraId="2D3FCC98" w14:textId="77777777" w:rsidR="00D96E6E" w:rsidRPr="00BB05DD" w:rsidRDefault="00D96E6E" w:rsidP="00D96E6E">
      <w:pPr>
        <w:autoSpaceDE w:val="0"/>
        <w:autoSpaceDN w:val="0"/>
        <w:adjustRightInd w:val="0"/>
        <w:spacing w:after="0"/>
        <w:ind w:left="720"/>
        <w:rPr>
          <w:rFonts w:asciiTheme="minorBidi" w:hAnsiTheme="minorBidi" w:cstheme="minorBidi"/>
          <w:color w:val="7030A0"/>
          <w:sz w:val="24"/>
          <w:szCs w:val="24"/>
        </w:rPr>
      </w:pPr>
      <w:r w:rsidRPr="00BB05DD">
        <w:rPr>
          <w:rFonts w:asciiTheme="minorBidi" w:hAnsiTheme="minorBidi" w:cstheme="minorBidi"/>
          <w:sz w:val="24"/>
          <w:szCs w:val="24"/>
        </w:rPr>
        <w:t>Collaborate with partners to identify, protect, and restore wetland habitats through mapping, monitoring (Objective D1), and assessing permitting requirements, water quality, and habitat issues.  APNEP will continue to support its Wetlands Team in developing and promoting a wetland protection and restoration strategy</w:t>
      </w:r>
      <w:r w:rsidRPr="00BB05DD">
        <w:rPr>
          <w:rFonts w:asciiTheme="minorBidi" w:hAnsiTheme="minorBidi" w:cstheme="minorBidi"/>
          <w:color w:val="7030A0"/>
          <w:sz w:val="24"/>
          <w:szCs w:val="24"/>
        </w:rPr>
        <w:t>.</w:t>
      </w:r>
    </w:p>
    <w:p w14:paraId="162C5387"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Action:</w:t>
      </w:r>
      <w:r w:rsidRPr="00BB05DD">
        <w:rPr>
          <w:rFonts w:asciiTheme="minorBidi" w:hAnsiTheme="minorBidi" w:cstheme="minorBidi"/>
          <w:sz w:val="24"/>
          <w:szCs w:val="24"/>
        </w:rPr>
        <w:t xml:space="preserve"> Support development of a regional wetland protection and restoration strategy</w:t>
      </w:r>
    </w:p>
    <w:p w14:paraId="3D8D2913" w14:textId="163D39F1" w:rsidR="00D96E6E" w:rsidRPr="00BB05DD" w:rsidRDefault="001935C0" w:rsidP="6E310DCB">
      <w:pPr>
        <w:autoSpaceDE w:val="0"/>
        <w:autoSpaceDN w:val="0"/>
        <w:adjustRightInd w:val="0"/>
        <w:spacing w:after="0"/>
        <w:ind w:left="1440"/>
        <w:rPr>
          <w:rFonts w:asciiTheme="minorBidi" w:hAnsiTheme="minorBidi" w:cstheme="minorBidi"/>
          <w:color w:val="7030A0"/>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NOAA, USFWS, NCCF, NC-DCM, NC-DMF, NC-DMS,  NC-NHP, VA-NHP,NC-WRC, SASMI, VA-VMRC, VIMS, USACE, USGS</w:t>
      </w:r>
    </w:p>
    <w:p w14:paraId="6B6D9F3B" w14:textId="77777777" w:rsidR="00D96E6E" w:rsidRPr="00BB05DD" w:rsidRDefault="00D96E6E" w:rsidP="00D96E6E">
      <w:pPr>
        <w:autoSpaceDE w:val="0"/>
        <w:autoSpaceDN w:val="0"/>
        <w:adjustRightInd w:val="0"/>
        <w:spacing w:after="0"/>
        <w:ind w:left="1440"/>
        <w:rPr>
          <w:rFonts w:asciiTheme="minorBidi" w:hAnsiTheme="minorBidi" w:cstheme="minorBidi"/>
          <w:color w:val="FF0000"/>
          <w:sz w:val="24"/>
          <w:szCs w:val="24"/>
        </w:rPr>
      </w:pPr>
      <w:r w:rsidRPr="00BB05DD">
        <w:rPr>
          <w:rFonts w:asciiTheme="minorBidi" w:hAnsiTheme="minorBidi" w:cstheme="minorBidi"/>
          <w:sz w:val="24"/>
          <w:szCs w:val="24"/>
        </w:rPr>
        <w:lastRenderedPageBreak/>
        <w:t xml:space="preserve">CCMP Outcomes Supported: </w:t>
      </w:r>
      <w:r w:rsidRPr="00263FDC">
        <w:rPr>
          <w:rFonts w:asciiTheme="minorBidi" w:hAnsiTheme="minorBidi" w:cstheme="minorBidi"/>
          <w:sz w:val="24"/>
          <w:szCs w:val="24"/>
        </w:rPr>
        <w:t>1a, 1b, 1c, 1d, 1e, 2a, 2b, 2c, 3a, 3b, 3c, 3d</w:t>
      </w:r>
    </w:p>
    <w:p w14:paraId="678298C3"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Collaborative wetland protection and restoration strategy</w:t>
      </w:r>
    </w:p>
    <w:p w14:paraId="182B5446"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Results:</w:t>
      </w:r>
      <w:r w:rsidRPr="00BB05DD">
        <w:rPr>
          <w:rFonts w:asciiTheme="minorBidi" w:hAnsiTheme="minorBidi" w:cstheme="minorBidi"/>
          <w:sz w:val="24"/>
          <w:szCs w:val="24"/>
        </w:rPr>
        <w:t xml:space="preserve">  Improved coordination and planning to support the management of water quality and ecosystem biodiversity and ecological integrity</w:t>
      </w:r>
    </w:p>
    <w:p w14:paraId="514CB654" w14:textId="77777777" w:rsidR="00D96E6E" w:rsidRPr="00BB05DD" w:rsidRDefault="00D96E6E" w:rsidP="00D96E6E">
      <w:pPr>
        <w:autoSpaceDE w:val="0"/>
        <w:autoSpaceDN w:val="0"/>
        <w:adjustRightInd w:val="0"/>
        <w:spacing w:after="0"/>
        <w:jc w:val="both"/>
        <w:rPr>
          <w:rFonts w:asciiTheme="minorBidi" w:hAnsiTheme="minorBidi" w:cstheme="minorBidi"/>
          <w:color w:val="7030A0"/>
          <w:sz w:val="24"/>
          <w:szCs w:val="24"/>
        </w:rPr>
      </w:pPr>
    </w:p>
    <w:p w14:paraId="06FB9780"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 1.3  </w:t>
      </w:r>
      <w:r w:rsidRPr="00BB05DD">
        <w:rPr>
          <w:rFonts w:asciiTheme="minorBidi" w:hAnsiTheme="minorBidi" w:cstheme="minorBidi"/>
          <w:b/>
          <w:bCs/>
          <w:sz w:val="24"/>
          <w:szCs w:val="24"/>
        </w:rPr>
        <w:tab/>
        <w:t>Protect and restore  targeted natural communities, habitats, and ecosystem processes.  (</w:t>
      </w:r>
      <w:r w:rsidRPr="00BB05DD">
        <w:rPr>
          <w:rFonts w:asciiTheme="minorBidi" w:hAnsiTheme="minorBidi" w:cstheme="minorBidi"/>
          <w:b/>
          <w:bCs/>
          <w:color w:val="00B050"/>
          <w:sz w:val="24"/>
          <w:szCs w:val="24"/>
        </w:rPr>
        <w:t>BIL Priority</w:t>
      </w:r>
      <w:r w:rsidRPr="00BB05DD">
        <w:rPr>
          <w:rFonts w:asciiTheme="minorBidi" w:hAnsiTheme="minorBidi" w:cstheme="minorBidi"/>
          <w:b/>
          <w:bCs/>
          <w:sz w:val="24"/>
          <w:szCs w:val="24"/>
        </w:rPr>
        <w:t>)</w:t>
      </w:r>
    </w:p>
    <w:p w14:paraId="7CEFBAF3" w14:textId="77777777" w:rsidR="00D96E6E" w:rsidRPr="00BB05DD" w:rsidRDefault="00D96E6E" w:rsidP="00D96E6E">
      <w:pPr>
        <w:autoSpaceDE w:val="0"/>
        <w:autoSpaceDN w:val="0"/>
        <w:adjustRightInd w:val="0"/>
        <w:spacing w:after="0"/>
        <w:ind w:left="720"/>
        <w:jc w:val="both"/>
        <w:rPr>
          <w:rFonts w:asciiTheme="minorBidi" w:hAnsiTheme="minorBidi" w:cstheme="minorBidi"/>
          <w:b/>
          <w:bCs/>
          <w:sz w:val="24"/>
          <w:szCs w:val="24"/>
        </w:rPr>
      </w:pPr>
      <w:r w:rsidRPr="00BB05DD">
        <w:rPr>
          <w:rFonts w:asciiTheme="minorBidi" w:hAnsiTheme="minorBidi" w:cstheme="minorBidi"/>
          <w:sz w:val="24"/>
          <w:szCs w:val="24"/>
        </w:rPr>
        <w:t>Collaborate with the Management Conference and other partners to identify areas for protecting, restoring, and managing targeted natural communities and ecosystem processes.  Key habitats include seagrass (SAV), wetlands, primary nurseries, oyster habitats, floodplains, riparian areas, wetland buffers, and Significant Natural Heritage Areas.  Active government support for private landowners—homeowners, farmers, foresters, and businesses—is essential for the protection and restoration of the Albemarle-Pamlico estuarine ecosystem, given their significant land use in the region.</w:t>
      </w:r>
    </w:p>
    <w:p w14:paraId="2BAD5431"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APNEP will work with its Management Conference and partners to identify areas and develop action plans for the protection and restoration of priority habitats and natural communities.</w:t>
      </w:r>
    </w:p>
    <w:p w14:paraId="3383A6E1" w14:textId="3131091C" w:rsidR="00D96E6E" w:rsidRPr="000A3F01"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APNEP,</w:t>
      </w:r>
      <w:r w:rsidR="00D96E6E" w:rsidRPr="6E310DCB">
        <w:rPr>
          <w:rFonts w:asciiTheme="minorBidi" w:hAnsiTheme="minorBidi" w:cstheme="minorBidi"/>
          <w:sz w:val="24"/>
          <w:szCs w:val="24"/>
        </w:rPr>
        <w:t xml:space="preserve"> NC-WRC, NC-NHP, NC-DLWS, NC-DMF, SECAS, CTNC, TNC, NC-SWC, VA-DSM, USFWS, USDA, SA</w:t>
      </w:r>
      <w:r w:rsidR="000416DE" w:rsidRPr="6E310DCB">
        <w:rPr>
          <w:rFonts w:asciiTheme="minorBidi" w:hAnsiTheme="minorBidi" w:cstheme="minorBidi"/>
          <w:sz w:val="24"/>
          <w:szCs w:val="24"/>
        </w:rPr>
        <w:t>S</w:t>
      </w:r>
      <w:r w:rsidR="00D96E6E" w:rsidRPr="6E310DCB">
        <w:rPr>
          <w:rFonts w:asciiTheme="minorBidi" w:hAnsiTheme="minorBidi" w:cstheme="minorBidi"/>
          <w:sz w:val="24"/>
          <w:szCs w:val="24"/>
        </w:rPr>
        <w:t>MI</w:t>
      </w:r>
    </w:p>
    <w:p w14:paraId="5CA5DFBA" w14:textId="77777777"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CCMP Outcomes Supported:</w:t>
      </w:r>
      <w:r w:rsidRPr="00BB05DD">
        <w:rPr>
          <w:rFonts w:asciiTheme="minorBidi" w:hAnsiTheme="minorBidi" w:cstheme="minorBidi"/>
          <w:bCs/>
          <w:color w:val="7030A0"/>
          <w:sz w:val="24"/>
          <w:szCs w:val="24"/>
        </w:rPr>
        <w:t xml:space="preserve"> </w:t>
      </w:r>
      <w:r w:rsidRPr="00263FDC">
        <w:rPr>
          <w:rFonts w:asciiTheme="minorBidi" w:hAnsiTheme="minorBidi" w:cstheme="minorBidi"/>
          <w:sz w:val="24"/>
          <w:szCs w:val="24"/>
        </w:rPr>
        <w:t>1a, 1b, 1c, 1d, 1e, 2a, 2b, 2c, 3a, 3b, 3c, 3d</w:t>
      </w:r>
    </w:p>
    <w:p w14:paraId="6284C22D"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Incentives for easements and other land protection efforts.  Workshops and engagement materials on land conservation</w:t>
      </w:r>
    </w:p>
    <w:p w14:paraId="1A1A2FDC"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Results: </w:t>
      </w:r>
      <w:r w:rsidRPr="00BB05DD">
        <w:rPr>
          <w:rFonts w:asciiTheme="minorBidi" w:hAnsiTheme="minorBidi" w:cstheme="minorBidi"/>
          <w:bCs/>
          <w:sz w:val="24"/>
          <w:szCs w:val="24"/>
        </w:rPr>
        <w:t xml:space="preserve"> Increase in protected and/or restored natural communities, habitats, and ecosystem process or sites</w:t>
      </w:r>
    </w:p>
    <w:p w14:paraId="79AAD9E5" w14:textId="77777777" w:rsidR="00D96E6E" w:rsidRPr="00BB05DD" w:rsidRDefault="00D96E6E" w:rsidP="00D96E6E">
      <w:pPr>
        <w:autoSpaceDE w:val="0"/>
        <w:autoSpaceDN w:val="0"/>
        <w:adjustRightInd w:val="0"/>
        <w:spacing w:after="0"/>
        <w:ind w:left="720"/>
        <w:rPr>
          <w:rFonts w:asciiTheme="minorBidi" w:hAnsiTheme="minorBidi" w:cstheme="minorBidi"/>
          <w:color w:val="7030A0"/>
          <w:sz w:val="24"/>
          <w:szCs w:val="24"/>
        </w:rPr>
      </w:pPr>
    </w:p>
    <w:p w14:paraId="2A761144"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B 1.4</w:t>
      </w:r>
      <w:r w:rsidRPr="00BB05DD">
        <w:rPr>
          <w:rFonts w:asciiTheme="minorBidi" w:hAnsiTheme="minorBidi" w:cstheme="minorBidi"/>
          <w:b/>
          <w:bCs/>
          <w:sz w:val="24"/>
          <w:szCs w:val="24"/>
        </w:rPr>
        <w:tab/>
        <w:t>Facilitate the development of policies to minimize dredge and fill activities in naturalized areas and sensitive habitats.</w:t>
      </w:r>
    </w:p>
    <w:p w14:paraId="0E8126E9" w14:textId="0FFBA601" w:rsidR="00D96E6E" w:rsidRPr="00BB05DD" w:rsidRDefault="00D96E6E" w:rsidP="36433333">
      <w:pPr>
        <w:autoSpaceDE w:val="0"/>
        <w:autoSpaceDN w:val="0"/>
        <w:adjustRightInd w:val="0"/>
        <w:spacing w:after="0"/>
        <w:ind w:left="720"/>
        <w:jc w:val="both"/>
        <w:rPr>
          <w:rFonts w:asciiTheme="minorBidi" w:hAnsiTheme="minorBidi" w:cstheme="minorBidi"/>
          <w:sz w:val="24"/>
          <w:szCs w:val="24"/>
        </w:rPr>
      </w:pPr>
      <w:r w:rsidRPr="36433333">
        <w:rPr>
          <w:rFonts w:asciiTheme="minorBidi" w:hAnsiTheme="minorBidi" w:cstheme="minorBidi"/>
          <w:sz w:val="24"/>
          <w:szCs w:val="24"/>
        </w:rPr>
        <w:t xml:space="preserve">Some sections of the extensive drainage network in several coastal counties have naturalized, providing crucial habitats for fish and wildlife.  APNEP will collaborate with partners to develop policies that ensure these habitats are considered in drainage maintenance and to restore natural processes where possible. </w:t>
      </w:r>
    </w:p>
    <w:p w14:paraId="25EFF449"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APNEP will collaborate with partners to assess the status of naturalized areas and propose policies that ensure these habitats are considered in drainage maintenance.</w:t>
      </w:r>
    </w:p>
    <w:p w14:paraId="017B5C4E" w14:textId="29058A5F"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NC-DMS, NC-DMF, NC-DCM, NC-DWR, USACE, VA-DEQ, NC-WRC, USFWS, EPA, UNC-IMS, CSI, VIMS</w:t>
      </w:r>
    </w:p>
    <w:p w14:paraId="7490D042" w14:textId="43487E71"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263FDC">
        <w:rPr>
          <w:rFonts w:asciiTheme="minorBidi" w:hAnsiTheme="minorBidi" w:cstheme="minorBidi"/>
          <w:b/>
          <w:sz w:val="24"/>
          <w:szCs w:val="24"/>
        </w:rPr>
        <w:t xml:space="preserve">CCMP Outcomes Supported: </w:t>
      </w:r>
      <w:r w:rsidRPr="00263FDC">
        <w:rPr>
          <w:rFonts w:asciiTheme="minorBidi" w:hAnsiTheme="minorBidi" w:cstheme="minorBidi"/>
          <w:sz w:val="24"/>
          <w:szCs w:val="24"/>
        </w:rPr>
        <w:t>2a, 2b</w:t>
      </w:r>
      <w:r w:rsidR="00DD7518" w:rsidRPr="00263FDC">
        <w:rPr>
          <w:rFonts w:asciiTheme="minorBidi" w:hAnsiTheme="minorBidi" w:cstheme="minorBidi"/>
          <w:sz w:val="24"/>
          <w:szCs w:val="24"/>
        </w:rPr>
        <w:t>, 2c</w:t>
      </w:r>
    </w:p>
    <w:p w14:paraId="72926F75" w14:textId="5261DBE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Assessment of current policies and regulations regarding dredge and fill activities, </w:t>
      </w:r>
      <w:r w:rsidR="007B3BB4" w:rsidRPr="00BB05DD">
        <w:rPr>
          <w:rFonts w:asciiTheme="minorBidi" w:hAnsiTheme="minorBidi" w:cstheme="minorBidi"/>
          <w:sz w:val="24"/>
          <w:szCs w:val="24"/>
        </w:rPr>
        <w:t>d</w:t>
      </w:r>
      <w:r w:rsidRPr="00BB05DD">
        <w:rPr>
          <w:rFonts w:asciiTheme="minorBidi" w:hAnsiTheme="minorBidi" w:cstheme="minorBidi"/>
          <w:sz w:val="24"/>
          <w:szCs w:val="24"/>
        </w:rPr>
        <w:t xml:space="preserve">raft </w:t>
      </w:r>
      <w:r w:rsidR="001B47CA" w:rsidRPr="00BB05DD">
        <w:rPr>
          <w:rFonts w:asciiTheme="minorBidi" w:hAnsiTheme="minorBidi" w:cstheme="minorBidi"/>
          <w:sz w:val="24"/>
          <w:szCs w:val="24"/>
        </w:rPr>
        <w:t>policies,</w:t>
      </w:r>
      <w:r w:rsidRPr="00BB05DD">
        <w:rPr>
          <w:rFonts w:asciiTheme="minorBidi" w:hAnsiTheme="minorBidi" w:cstheme="minorBidi"/>
          <w:sz w:val="24"/>
          <w:szCs w:val="24"/>
        </w:rPr>
        <w:t xml:space="preserve"> and regulations to address gaps</w:t>
      </w:r>
      <w:r w:rsidR="007B3BB4" w:rsidRPr="00BB05DD">
        <w:rPr>
          <w:rFonts w:asciiTheme="minorBidi" w:hAnsiTheme="minorBidi" w:cstheme="minorBidi"/>
          <w:sz w:val="24"/>
          <w:szCs w:val="24"/>
        </w:rPr>
        <w:t>.</w:t>
      </w:r>
    </w:p>
    <w:p w14:paraId="76CACE11"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sz w:val="24"/>
          <w:szCs w:val="24"/>
        </w:rPr>
        <w:t>Coordinated policies and regulations regarding dredge and fill activities</w:t>
      </w:r>
    </w:p>
    <w:p w14:paraId="5D505809"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lastRenderedPageBreak/>
        <w:t>Results:</w:t>
      </w:r>
      <w:r w:rsidRPr="00BB05DD">
        <w:rPr>
          <w:rFonts w:asciiTheme="minorBidi" w:hAnsiTheme="minorBidi" w:cstheme="minorBidi"/>
          <w:sz w:val="24"/>
          <w:szCs w:val="24"/>
        </w:rPr>
        <w:t xml:space="preserve"> Improved policies to support managing water quality and ecological integrity</w:t>
      </w:r>
    </w:p>
    <w:p w14:paraId="6E4E46D4" w14:textId="77777777" w:rsidR="00D96E6E" w:rsidRPr="00BB05DD" w:rsidRDefault="00D96E6E" w:rsidP="00D96E6E">
      <w:pPr>
        <w:autoSpaceDE w:val="0"/>
        <w:autoSpaceDN w:val="0"/>
        <w:adjustRightInd w:val="0"/>
        <w:spacing w:after="0"/>
        <w:ind w:left="720"/>
        <w:rPr>
          <w:rFonts w:asciiTheme="minorBidi" w:hAnsiTheme="minorBidi" w:cstheme="minorBidi"/>
          <w:i/>
          <w:color w:val="7030A0"/>
          <w:sz w:val="24"/>
          <w:szCs w:val="24"/>
        </w:rPr>
      </w:pPr>
    </w:p>
    <w:p w14:paraId="4C0032FE"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B 1.5   Refine for federal approval and facilitate the implementation of a</w:t>
      </w:r>
      <w:r w:rsidRPr="00BB05DD">
        <w:rPr>
          <w:rFonts w:asciiTheme="minorBidi" w:hAnsiTheme="minorBidi" w:cstheme="minorBidi"/>
          <w:b/>
          <w:bCs/>
          <w:i/>
          <w:iCs/>
          <w:sz w:val="24"/>
          <w:szCs w:val="24"/>
        </w:rPr>
        <w:t xml:space="preserve"> North Carolina Aquatic Nuisance Species (ANS) Management Plan</w:t>
      </w:r>
      <w:r w:rsidRPr="00BB05DD">
        <w:rPr>
          <w:rFonts w:asciiTheme="minorBidi" w:hAnsiTheme="minorBidi" w:cstheme="minorBidi"/>
          <w:b/>
          <w:bCs/>
          <w:sz w:val="24"/>
          <w:szCs w:val="24"/>
        </w:rPr>
        <w:t>.</w:t>
      </w:r>
    </w:p>
    <w:p w14:paraId="3EB11D67" w14:textId="77777777" w:rsidR="00D96E6E" w:rsidRPr="00BB05DD" w:rsidRDefault="00D96E6E" w:rsidP="00D96E6E">
      <w:pPr>
        <w:autoSpaceDE w:val="0"/>
        <w:autoSpaceDN w:val="0"/>
        <w:adjustRightInd w:val="0"/>
        <w:spacing w:after="0"/>
        <w:ind w:left="720"/>
        <w:jc w:val="both"/>
        <w:rPr>
          <w:rFonts w:asciiTheme="minorBidi" w:hAnsiTheme="minorBidi" w:cstheme="minorBidi"/>
          <w:sz w:val="24"/>
          <w:szCs w:val="24"/>
        </w:rPr>
      </w:pPr>
      <w:r w:rsidRPr="00BB05DD">
        <w:rPr>
          <w:rFonts w:asciiTheme="minorBidi" w:hAnsiTheme="minorBidi" w:cstheme="minorBidi"/>
          <w:sz w:val="24"/>
          <w:szCs w:val="24"/>
        </w:rPr>
        <w:t xml:space="preserve">An approved </w:t>
      </w:r>
      <w:r w:rsidRPr="00BB05DD">
        <w:rPr>
          <w:rFonts w:asciiTheme="minorBidi" w:hAnsiTheme="minorBidi" w:cstheme="minorBidi"/>
          <w:i/>
          <w:iCs/>
          <w:sz w:val="24"/>
          <w:szCs w:val="24"/>
        </w:rPr>
        <w:t xml:space="preserve">North Carolina Aquatic Nuisance Species (ANS) Management Plan </w:t>
      </w:r>
      <w:r w:rsidRPr="00BB05DD">
        <w:rPr>
          <w:rFonts w:asciiTheme="minorBidi" w:hAnsiTheme="minorBidi" w:cstheme="minorBidi"/>
          <w:sz w:val="24"/>
          <w:szCs w:val="24"/>
        </w:rPr>
        <w:t>will enhance North Carolina's ability to address aquatic invasive and nuisance species, aiming to prevent and control their introduction, spread, and harmful effects.  Federal approval of the plan will enable the state to seek additional federal funding for plan implementation.</w:t>
      </w:r>
    </w:p>
    <w:p w14:paraId="47750B16" w14:textId="5C6CAD00" w:rsidR="00D96E6E" w:rsidRPr="00BB05DD" w:rsidRDefault="00D96E6E" w:rsidP="00D96E6E">
      <w:pPr>
        <w:autoSpaceDE w:val="0"/>
        <w:autoSpaceDN w:val="0"/>
        <w:adjustRightInd w:val="0"/>
        <w:spacing w:after="0"/>
        <w:ind w:left="1440"/>
        <w:rPr>
          <w:rFonts w:asciiTheme="minorBidi" w:hAnsiTheme="minorBidi" w:cstheme="minorBidi"/>
          <w:b/>
          <w:bCs/>
          <w:iCs/>
          <w:sz w:val="24"/>
          <w:szCs w:val="24"/>
        </w:rPr>
      </w:pPr>
      <w:r w:rsidRPr="00BB05DD">
        <w:rPr>
          <w:rFonts w:asciiTheme="minorBidi" w:hAnsiTheme="minorBidi" w:cstheme="minorBidi"/>
          <w:b/>
          <w:bCs/>
          <w:iCs/>
          <w:sz w:val="24"/>
          <w:szCs w:val="24"/>
        </w:rPr>
        <w:t xml:space="preserve">Action: </w:t>
      </w:r>
      <w:r w:rsidR="00506CF4">
        <w:rPr>
          <w:rFonts w:asciiTheme="minorBidi" w:hAnsiTheme="minorBidi" w:cstheme="minorBidi"/>
          <w:iCs/>
          <w:sz w:val="24"/>
          <w:szCs w:val="24"/>
        </w:rPr>
        <w:t>Update</w:t>
      </w:r>
      <w:r w:rsidRPr="00BB05DD">
        <w:rPr>
          <w:rFonts w:asciiTheme="minorBidi" w:hAnsiTheme="minorBidi" w:cstheme="minorBidi"/>
          <w:iCs/>
          <w:sz w:val="24"/>
          <w:szCs w:val="24"/>
        </w:rPr>
        <w:t xml:space="preserve"> plan for state and federal approval</w:t>
      </w:r>
    </w:p>
    <w:p w14:paraId="7037214F" w14:textId="3B98800C"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NC-</w:t>
      </w:r>
      <w:r w:rsidR="007C6411">
        <w:rPr>
          <w:rFonts w:asciiTheme="minorBidi" w:hAnsiTheme="minorBidi" w:cstheme="minorBidi"/>
          <w:sz w:val="24"/>
          <w:szCs w:val="24"/>
        </w:rPr>
        <w:t>DEQ</w:t>
      </w:r>
      <w:r w:rsidR="00D96E6E" w:rsidRPr="6E310DCB">
        <w:rPr>
          <w:rFonts w:asciiTheme="minorBidi" w:hAnsiTheme="minorBidi" w:cstheme="minorBidi"/>
          <w:sz w:val="24"/>
          <w:szCs w:val="24"/>
        </w:rPr>
        <w:t xml:space="preserve">, NC-WRC, NC-DACS, </w:t>
      </w:r>
      <w:r w:rsidR="00B10AA2">
        <w:rPr>
          <w:rFonts w:asciiTheme="minorBidi" w:hAnsiTheme="minorBidi" w:cstheme="minorBidi"/>
          <w:sz w:val="24"/>
          <w:szCs w:val="24"/>
        </w:rPr>
        <w:t xml:space="preserve">NC-DNCR, </w:t>
      </w:r>
      <w:r w:rsidR="00D96E6E" w:rsidRPr="6E310DCB">
        <w:rPr>
          <w:rFonts w:asciiTheme="minorBidi" w:hAnsiTheme="minorBidi" w:cstheme="minorBidi"/>
          <w:sz w:val="24"/>
          <w:szCs w:val="24"/>
        </w:rPr>
        <w:t>USFWS, NOAA</w:t>
      </w:r>
    </w:p>
    <w:p w14:paraId="0E05B722" w14:textId="647526F2"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005B3A11">
        <w:rPr>
          <w:rFonts w:asciiTheme="minorBidi" w:hAnsiTheme="minorBidi" w:cstheme="minorBidi"/>
          <w:sz w:val="24"/>
          <w:szCs w:val="24"/>
        </w:rPr>
        <w:t xml:space="preserve">2a, </w:t>
      </w:r>
      <w:r w:rsidRPr="00BB05DD">
        <w:rPr>
          <w:rFonts w:asciiTheme="minorBidi" w:hAnsiTheme="minorBidi" w:cstheme="minorBidi"/>
          <w:bCs/>
          <w:sz w:val="24"/>
          <w:szCs w:val="24"/>
        </w:rPr>
        <w:t>2b, 2c</w:t>
      </w:r>
    </w:p>
    <w:p w14:paraId="0C4F4854"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A State supported, and federally approved North Carolina integrated aquatic invasive species management plan </w:t>
      </w:r>
    </w:p>
    <w:p w14:paraId="5896821A" w14:textId="77777777"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Results: </w:t>
      </w:r>
      <w:r w:rsidRPr="00BB05DD">
        <w:rPr>
          <w:rFonts w:asciiTheme="minorBidi" w:hAnsiTheme="minorBidi" w:cstheme="minorBidi"/>
          <w:sz w:val="24"/>
          <w:szCs w:val="24"/>
        </w:rPr>
        <w:t xml:space="preserve">Coordinated prevention and control strategies leading to reduced adverse impacts associated with aquatic nuisance species  </w:t>
      </w:r>
    </w:p>
    <w:p w14:paraId="2109F324" w14:textId="77777777" w:rsidR="00D96E6E" w:rsidRPr="00BB05DD" w:rsidRDefault="00D96E6E" w:rsidP="00D96E6E">
      <w:pPr>
        <w:autoSpaceDE w:val="0"/>
        <w:autoSpaceDN w:val="0"/>
        <w:adjustRightInd w:val="0"/>
        <w:spacing w:after="0"/>
        <w:ind w:left="720"/>
        <w:rPr>
          <w:rFonts w:asciiTheme="minorBidi" w:hAnsiTheme="minorBidi" w:cstheme="minorBidi"/>
          <w:color w:val="7030A0"/>
          <w:sz w:val="24"/>
          <w:szCs w:val="24"/>
        </w:rPr>
      </w:pPr>
    </w:p>
    <w:p w14:paraId="15C181CD"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 1.6 </w:t>
      </w:r>
      <w:r w:rsidRPr="00BB05DD">
        <w:rPr>
          <w:rFonts w:asciiTheme="minorBidi" w:hAnsiTheme="minorBidi" w:cstheme="minorBidi"/>
          <w:b/>
          <w:bCs/>
          <w:sz w:val="24"/>
          <w:szCs w:val="24"/>
        </w:rPr>
        <w:tab/>
        <w:t xml:space="preserve">Facilitate the construction of new native oyster habitats. </w:t>
      </w:r>
    </w:p>
    <w:p w14:paraId="3B9D4128" w14:textId="77777777" w:rsidR="00D96E6E" w:rsidRPr="00BB05DD" w:rsidRDefault="00D96E6E" w:rsidP="00D96E6E">
      <w:pPr>
        <w:autoSpaceDE w:val="0"/>
        <w:autoSpaceDN w:val="0"/>
        <w:adjustRightInd w:val="0"/>
        <w:spacing w:after="0"/>
        <w:ind w:left="720"/>
        <w:rPr>
          <w:rFonts w:asciiTheme="minorBidi" w:hAnsiTheme="minorBidi" w:cstheme="minorBidi"/>
          <w:color w:val="7030A0"/>
          <w:sz w:val="24"/>
          <w:szCs w:val="24"/>
        </w:rPr>
      </w:pPr>
      <w:r w:rsidRPr="00BB05DD">
        <w:rPr>
          <w:rFonts w:asciiTheme="minorBidi" w:hAnsiTheme="minorBidi" w:cstheme="minorBidi"/>
          <w:sz w:val="24"/>
          <w:szCs w:val="24"/>
        </w:rPr>
        <w:t>Where conditions are optimal for native oyster habitat, APNEP will provide funding for replanting cultch material and seed oysters.  Additionally, APNEP will collaborate with partners to develop oyster sanctuaries and shellfish management areas to support the continued propagation of wild oysters</w:t>
      </w:r>
      <w:r w:rsidRPr="00BB05DD">
        <w:rPr>
          <w:rFonts w:asciiTheme="minorBidi" w:hAnsiTheme="minorBidi" w:cstheme="minorBidi"/>
          <w:color w:val="7030A0"/>
          <w:sz w:val="24"/>
          <w:szCs w:val="24"/>
        </w:rPr>
        <w:t>.</w:t>
      </w:r>
    </w:p>
    <w:p w14:paraId="22E0360A"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APNEP will fund or support the construction of new wild oyster habitats and provide letters of support for the construction or expansion of existing habitats.</w:t>
      </w:r>
    </w:p>
    <w:p w14:paraId="0E85EB43" w14:textId="6046BD5C"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NC-DMF, NCCF, TNC, NOAA, USACE, NC-DCM, IMS, </w:t>
      </w:r>
    </w:p>
    <w:p w14:paraId="429F23B6" w14:textId="025E916C"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263FDC">
        <w:rPr>
          <w:rFonts w:asciiTheme="minorBidi" w:hAnsiTheme="minorBidi" w:cstheme="minorBidi"/>
          <w:b/>
          <w:sz w:val="24"/>
          <w:szCs w:val="24"/>
        </w:rPr>
        <w:t xml:space="preserve">CCMP Outcome Supported: </w:t>
      </w:r>
      <w:r w:rsidRPr="00263FDC">
        <w:rPr>
          <w:rFonts w:asciiTheme="minorBidi" w:hAnsiTheme="minorBidi" w:cstheme="minorBidi"/>
          <w:sz w:val="24"/>
          <w:szCs w:val="24"/>
        </w:rPr>
        <w:t>2</w:t>
      </w:r>
      <w:r w:rsidR="007B3BB4" w:rsidRPr="00263FDC">
        <w:rPr>
          <w:rFonts w:asciiTheme="minorBidi" w:hAnsiTheme="minorBidi" w:cstheme="minorBidi"/>
          <w:sz w:val="24"/>
          <w:szCs w:val="24"/>
        </w:rPr>
        <w:t>a, 2</w:t>
      </w:r>
      <w:r w:rsidRPr="00263FDC">
        <w:rPr>
          <w:rFonts w:asciiTheme="minorBidi" w:hAnsiTheme="minorBidi" w:cstheme="minorBidi"/>
          <w:sz w:val="24"/>
          <w:szCs w:val="24"/>
        </w:rPr>
        <w:t>b</w:t>
      </w:r>
    </w:p>
    <w:p w14:paraId="6E29C3B2"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Oyster habitat restoration projects, Funding for oyster restoration projects.</w:t>
      </w:r>
    </w:p>
    <w:p w14:paraId="534587E9"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Results: </w:t>
      </w:r>
      <w:r w:rsidRPr="00BB05DD">
        <w:rPr>
          <w:rFonts w:asciiTheme="minorBidi" w:hAnsiTheme="minorBidi" w:cstheme="minorBidi"/>
          <w:bCs/>
          <w:sz w:val="24"/>
          <w:szCs w:val="24"/>
        </w:rPr>
        <w:t>Increased oyster habitats, improved water quality, and ecological integrity</w:t>
      </w:r>
    </w:p>
    <w:p w14:paraId="2D7BE66A" w14:textId="77777777" w:rsidR="00D96E6E" w:rsidRPr="00BB05DD" w:rsidRDefault="00D96E6E" w:rsidP="00D96E6E">
      <w:pPr>
        <w:autoSpaceDE w:val="0"/>
        <w:autoSpaceDN w:val="0"/>
        <w:adjustRightInd w:val="0"/>
        <w:spacing w:after="0"/>
        <w:rPr>
          <w:rFonts w:asciiTheme="minorBidi" w:hAnsiTheme="minorBidi" w:cstheme="minorBidi"/>
          <w:bCs/>
          <w:color w:val="7030A0"/>
          <w:sz w:val="24"/>
          <w:szCs w:val="24"/>
        </w:rPr>
      </w:pPr>
    </w:p>
    <w:p w14:paraId="05433226" w14:textId="77777777" w:rsidR="00D96E6E" w:rsidRPr="00BB05DD" w:rsidRDefault="00D96E6E" w:rsidP="00D96E6E">
      <w:pPr>
        <w:autoSpaceDE w:val="0"/>
        <w:autoSpaceDN w:val="0"/>
        <w:adjustRightInd w:val="0"/>
        <w:spacing w:after="0"/>
        <w:rPr>
          <w:rFonts w:asciiTheme="minorBidi" w:hAnsiTheme="minorBidi" w:cstheme="minorBidi"/>
          <w:b/>
          <w:bCs/>
          <w:sz w:val="24"/>
          <w:szCs w:val="24"/>
        </w:rPr>
      </w:pPr>
      <w:r w:rsidRPr="00BB05DD">
        <w:rPr>
          <w:rFonts w:asciiTheme="minorBidi" w:hAnsiTheme="minorBidi" w:cstheme="minorBidi"/>
          <w:b/>
          <w:bCs/>
          <w:sz w:val="24"/>
          <w:szCs w:val="24"/>
        </w:rPr>
        <w:t>B2: Protect and restore water quality by minimizing or eliminating targeted sources of water pollution</w:t>
      </w:r>
    </w:p>
    <w:p w14:paraId="7DE793C6"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r w:rsidRPr="00BB05DD">
        <w:rPr>
          <w:rFonts w:asciiTheme="minorBidi" w:hAnsiTheme="minorBidi" w:cstheme="minorBidi"/>
          <w:bCs/>
          <w:sz w:val="24"/>
          <w:szCs w:val="24"/>
        </w:rPr>
        <w:t xml:space="preserve">The Albemarle-Pamlico estuarine system includes many degraded and polluted streams and waterbodies.  Those that fail to meet water quality standards are classified by the State as “impaired”.  Ideally, this designation prompts the development and implementation of contaminant management strategies, including restoration efforts to improve damaged riparian and estuarine shorelines and reduce spills from wastewater </w:t>
      </w:r>
      <w:r w:rsidRPr="00BB05DD">
        <w:rPr>
          <w:rFonts w:asciiTheme="minorBidi" w:hAnsiTheme="minorBidi" w:cstheme="minorBidi"/>
          <w:bCs/>
          <w:sz w:val="24"/>
          <w:szCs w:val="24"/>
        </w:rPr>
        <w:lastRenderedPageBreak/>
        <w:t>treatment facilities.  Existing developments and infrastructure that contribute significant polluted runoff will be prioritized for retrofitting with low-impact development practices to mitigate environmental impacts on receiving waters.</w:t>
      </w:r>
    </w:p>
    <w:p w14:paraId="381D0712"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p>
    <w:p w14:paraId="4CA505FF" w14:textId="77777777" w:rsidR="00D96E6E" w:rsidRPr="00BB05DD" w:rsidRDefault="00D96E6E" w:rsidP="00D96E6E">
      <w:pPr>
        <w:autoSpaceDE w:val="0"/>
        <w:autoSpaceDN w:val="0"/>
        <w:adjustRightInd w:val="0"/>
        <w:spacing w:after="0"/>
        <w:ind w:left="720"/>
        <w:rPr>
          <w:rFonts w:asciiTheme="minorBidi" w:hAnsiTheme="minorBidi" w:cstheme="minorBidi"/>
          <w:b/>
          <w:bCs/>
          <w:color w:val="7030A0"/>
          <w:sz w:val="24"/>
          <w:szCs w:val="24"/>
          <w:u w:val="single"/>
        </w:rPr>
      </w:pPr>
      <w:r w:rsidRPr="00BB05DD">
        <w:rPr>
          <w:rFonts w:asciiTheme="minorBidi" w:hAnsiTheme="minorBidi" w:cstheme="minorBidi"/>
          <w:b/>
          <w:bCs/>
          <w:sz w:val="24"/>
          <w:szCs w:val="24"/>
        </w:rPr>
        <w:t xml:space="preserve">B2.1 Support the development of water quality standards and any subsequent development of new management strategies for estuarine waters.  </w:t>
      </w:r>
      <w:r w:rsidRPr="00BB05DD">
        <w:rPr>
          <w:rFonts w:asciiTheme="minorBidi" w:hAnsiTheme="minorBidi" w:cstheme="minorBidi"/>
          <w:b/>
          <w:bCs/>
          <w:color w:val="00B050"/>
          <w:sz w:val="24"/>
          <w:szCs w:val="24"/>
        </w:rPr>
        <w:t>(BIL Priority)</w:t>
      </w:r>
    </w:p>
    <w:p w14:paraId="71E3D3E9" w14:textId="564B15EE" w:rsidR="00D96E6E" w:rsidRPr="00BB05DD" w:rsidRDefault="00D96E6E" w:rsidP="00D96E6E">
      <w:pPr>
        <w:autoSpaceDE w:val="0"/>
        <w:autoSpaceDN w:val="0"/>
        <w:adjustRightInd w:val="0"/>
        <w:spacing w:after="0"/>
        <w:ind w:left="720"/>
        <w:rPr>
          <w:rFonts w:asciiTheme="minorBidi" w:hAnsiTheme="minorBidi" w:cstheme="minorBidi"/>
          <w:bCs/>
          <w:sz w:val="24"/>
          <w:szCs w:val="24"/>
        </w:rPr>
      </w:pPr>
      <w:r w:rsidRPr="00BB05DD">
        <w:rPr>
          <w:rFonts w:asciiTheme="minorBidi" w:hAnsiTheme="minorBidi" w:cstheme="minorBidi"/>
          <w:bCs/>
          <w:sz w:val="24"/>
          <w:szCs w:val="24"/>
        </w:rPr>
        <w:t>APNEP will continue to support the establishment and implementation of the</w:t>
      </w:r>
      <w:r w:rsidRPr="00BB05DD">
        <w:rPr>
          <w:rFonts w:asciiTheme="minorBidi" w:hAnsiTheme="minorBidi" w:cstheme="minorBidi"/>
          <w:bCs/>
          <w:color w:val="7030A0"/>
          <w:sz w:val="24"/>
          <w:szCs w:val="24"/>
        </w:rPr>
        <w:t xml:space="preserve"> </w:t>
      </w:r>
      <w:r w:rsidR="00C63AB0" w:rsidRPr="001A79DA">
        <w:rPr>
          <w:rFonts w:ascii="Arial" w:eastAsia="Arial" w:hAnsi="Arial" w:cs="Arial"/>
        </w:rPr>
        <w:t>NC Nutrient Criteria Development Plan</w:t>
      </w:r>
      <w:r w:rsidRPr="001A79DA">
        <w:rPr>
          <w:rFonts w:ascii="Arial" w:eastAsia="Arial" w:hAnsi="Arial" w:cs="Arial"/>
          <w:sz w:val="24"/>
          <w:szCs w:val="24"/>
        </w:rPr>
        <w:t xml:space="preserve"> </w:t>
      </w:r>
      <w:r w:rsidRPr="00BB05DD">
        <w:rPr>
          <w:rFonts w:asciiTheme="minorBidi" w:hAnsiTheme="minorBidi" w:cstheme="minorBidi"/>
          <w:bCs/>
          <w:sz w:val="24"/>
          <w:szCs w:val="24"/>
        </w:rPr>
        <w:t xml:space="preserve">(NCDP) for the Albemarle Sound as an important first step to develop new standards for estuarine waters.  </w:t>
      </w:r>
    </w:p>
    <w:p w14:paraId="2374C988"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Continue participating in the NCDP process for estuarine waters and support additional scientific investigations to address any emerging questions, such as identifying water clarity metrics and modeling.</w:t>
      </w:r>
    </w:p>
    <w:p w14:paraId="52641E27" w14:textId="6A571E31"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00F90942" w:rsidRPr="6E310DCB">
        <w:rPr>
          <w:rFonts w:asciiTheme="minorBidi" w:hAnsiTheme="minorBidi" w:cstheme="minorBidi"/>
          <w:sz w:val="24"/>
          <w:szCs w:val="24"/>
        </w:rPr>
        <w:t xml:space="preserve">NC-DWR,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VA-DEQ, NC-DEQ, EPA, NC-DACS, NC-SWC, VA-DSM, UNC-IMS, USGS</w:t>
      </w:r>
    </w:p>
    <w:p w14:paraId="65E59D66" w14:textId="16336820"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263FDC">
        <w:rPr>
          <w:rFonts w:asciiTheme="minorBidi" w:hAnsiTheme="minorBidi" w:cstheme="minorBidi"/>
          <w:b/>
          <w:sz w:val="24"/>
          <w:szCs w:val="24"/>
        </w:rPr>
        <w:t xml:space="preserve">CCMP Outcomes Supported: </w:t>
      </w:r>
      <w:r w:rsidRPr="00263FDC">
        <w:rPr>
          <w:rFonts w:asciiTheme="minorBidi" w:hAnsiTheme="minorBidi" w:cstheme="minorBidi"/>
          <w:sz w:val="24"/>
          <w:szCs w:val="24"/>
        </w:rPr>
        <w:t>1a, 1b, 1d</w:t>
      </w:r>
      <w:r w:rsidR="001A7C68" w:rsidRPr="00263FDC">
        <w:rPr>
          <w:rFonts w:asciiTheme="minorBidi" w:hAnsiTheme="minorBidi" w:cstheme="minorBidi"/>
          <w:sz w:val="24"/>
          <w:szCs w:val="24"/>
        </w:rPr>
        <w:t xml:space="preserve">, </w:t>
      </w:r>
      <w:r w:rsidR="00965E21" w:rsidRPr="00263FDC">
        <w:rPr>
          <w:rFonts w:asciiTheme="minorBidi" w:hAnsiTheme="minorBidi" w:cstheme="minorBidi"/>
          <w:sz w:val="24"/>
          <w:szCs w:val="24"/>
        </w:rPr>
        <w:t xml:space="preserve">2a, </w:t>
      </w:r>
      <w:r w:rsidR="00030F73" w:rsidRPr="00263FDC">
        <w:rPr>
          <w:rFonts w:asciiTheme="minorBidi" w:hAnsiTheme="minorBidi" w:cstheme="minorBidi"/>
          <w:sz w:val="24"/>
          <w:szCs w:val="24"/>
        </w:rPr>
        <w:t>3b, 3c</w:t>
      </w:r>
    </w:p>
    <w:p w14:paraId="34D44D17"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Coordinated development of contaminant management strategies </w:t>
      </w:r>
    </w:p>
    <w:p w14:paraId="4F9E2892"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Results: </w:t>
      </w:r>
      <w:r w:rsidRPr="00BB05DD">
        <w:rPr>
          <w:rFonts w:asciiTheme="minorBidi" w:hAnsiTheme="minorBidi" w:cstheme="minorBidi"/>
          <w:bCs/>
          <w:sz w:val="24"/>
          <w:szCs w:val="24"/>
        </w:rPr>
        <w:t>Improved protections and restoration of water quality and ecological integrity; fewer impaired waters.</w:t>
      </w:r>
    </w:p>
    <w:p w14:paraId="0187523E" w14:textId="77777777" w:rsidR="00D96E6E" w:rsidRPr="00BB05DD" w:rsidRDefault="00D96E6E" w:rsidP="00D96E6E">
      <w:pPr>
        <w:autoSpaceDE w:val="0"/>
        <w:autoSpaceDN w:val="0"/>
        <w:adjustRightInd w:val="0"/>
        <w:spacing w:after="0"/>
        <w:rPr>
          <w:rFonts w:asciiTheme="minorBidi" w:hAnsiTheme="minorBidi" w:cstheme="minorBidi"/>
          <w:bCs/>
          <w:color w:val="7030A0"/>
          <w:sz w:val="24"/>
          <w:szCs w:val="24"/>
        </w:rPr>
      </w:pPr>
    </w:p>
    <w:p w14:paraId="3F6AC8E6"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B2.2</w:t>
      </w:r>
      <w:r w:rsidRPr="00BB05DD">
        <w:rPr>
          <w:rFonts w:asciiTheme="minorBidi" w:hAnsiTheme="minorBidi" w:cstheme="minorBidi"/>
          <w:b/>
          <w:bCs/>
          <w:sz w:val="24"/>
          <w:szCs w:val="24"/>
        </w:rPr>
        <w:tab/>
        <w:t>Facilitate the implementation of existing contaminant management strategies.</w:t>
      </w:r>
    </w:p>
    <w:p w14:paraId="7EA9F81E" w14:textId="77777777" w:rsidR="00D96E6E" w:rsidRPr="00BB05DD" w:rsidRDefault="00D96E6E" w:rsidP="00D96E6E">
      <w:pPr>
        <w:autoSpaceDE w:val="0"/>
        <w:autoSpaceDN w:val="0"/>
        <w:adjustRightInd w:val="0"/>
        <w:spacing w:after="0"/>
        <w:ind w:left="720"/>
        <w:rPr>
          <w:rFonts w:asciiTheme="minorBidi" w:hAnsiTheme="minorBidi" w:cstheme="minorBidi"/>
          <w:bCs/>
          <w:sz w:val="24"/>
          <w:szCs w:val="24"/>
        </w:rPr>
      </w:pPr>
      <w:r w:rsidRPr="00BB05DD">
        <w:rPr>
          <w:rFonts w:asciiTheme="minorBidi" w:hAnsiTheme="minorBidi" w:cstheme="minorBidi"/>
          <w:bCs/>
          <w:sz w:val="24"/>
          <w:szCs w:val="24"/>
        </w:rPr>
        <w:t>Collaborate with partners to fully implement existing water quality management strategies for pathogens, toxics, and nutrients by supporting regulatory agencies, stakeholders, local governments, and other partners as needed.</w:t>
      </w:r>
    </w:p>
    <w:p w14:paraId="00CEB267" w14:textId="77777777" w:rsidR="00D96E6E" w:rsidRPr="00BB05DD" w:rsidRDefault="00D96E6E" w:rsidP="00D96E6E">
      <w:pPr>
        <w:autoSpaceDE w:val="0"/>
        <w:autoSpaceDN w:val="0"/>
        <w:adjustRightInd w:val="0"/>
        <w:spacing w:after="0"/>
        <w:ind w:left="1440"/>
        <w:rPr>
          <w:rFonts w:asciiTheme="minorBidi" w:hAnsiTheme="minorBidi" w:cstheme="minorBidi"/>
          <w:b/>
          <w:bCs/>
          <w:color w:val="7030A0"/>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APNEP will fund or support actions to support implementation of existing contaminant management strategies</w:t>
      </w:r>
      <w:r w:rsidRPr="00BB05DD">
        <w:rPr>
          <w:rFonts w:asciiTheme="minorBidi" w:hAnsiTheme="minorBidi" w:cstheme="minorBidi"/>
          <w:bCs/>
          <w:color w:val="7030A0"/>
          <w:sz w:val="24"/>
          <w:szCs w:val="24"/>
        </w:rPr>
        <w:t>.</w:t>
      </w:r>
    </w:p>
    <w:p w14:paraId="149EB824" w14:textId="29A19EDD"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NC-DWR, NC-DCM, VA-DEQ, VA-DCR, NC-LWTF, NC-SWC, EPA, USGS</w:t>
      </w:r>
    </w:p>
    <w:p w14:paraId="280B02B1"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1a, 1b, 1d, 3b, 3c</w:t>
      </w:r>
    </w:p>
    <w:p w14:paraId="4972F576"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Coordinated implementation of management strategies</w:t>
      </w:r>
    </w:p>
    <w:p w14:paraId="5A3F980E"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water quality and ecological integrity</w:t>
      </w:r>
    </w:p>
    <w:p w14:paraId="54B92DB2" w14:textId="77777777" w:rsidR="00D96E6E" w:rsidRPr="00BB05DD" w:rsidRDefault="00D96E6E" w:rsidP="00D96E6E">
      <w:pPr>
        <w:autoSpaceDE w:val="0"/>
        <w:autoSpaceDN w:val="0"/>
        <w:adjustRightInd w:val="0"/>
        <w:spacing w:after="0"/>
        <w:ind w:left="720"/>
        <w:rPr>
          <w:rFonts w:asciiTheme="minorBidi" w:hAnsiTheme="minorBidi" w:cstheme="minorBidi"/>
          <w:b/>
          <w:bCs/>
          <w:color w:val="7030A0"/>
          <w:sz w:val="24"/>
          <w:szCs w:val="24"/>
        </w:rPr>
      </w:pPr>
    </w:p>
    <w:p w14:paraId="5F1AF2FC" w14:textId="77777777" w:rsidR="00D96E6E" w:rsidRPr="00BB05DD" w:rsidRDefault="00D96E6E" w:rsidP="6E310DCB">
      <w:pPr>
        <w:autoSpaceDE w:val="0"/>
        <w:autoSpaceDN w:val="0"/>
        <w:adjustRightInd w:val="0"/>
        <w:spacing w:after="0"/>
        <w:ind w:left="720"/>
        <w:rPr>
          <w:rFonts w:asciiTheme="minorBidi" w:hAnsiTheme="minorBidi" w:cstheme="minorBidi"/>
          <w:b/>
          <w:bCs/>
          <w:color w:val="7030A0"/>
          <w:sz w:val="24"/>
          <w:szCs w:val="24"/>
        </w:rPr>
      </w:pPr>
      <w:r w:rsidRPr="6E310DCB">
        <w:rPr>
          <w:rFonts w:asciiTheme="minorBidi" w:hAnsiTheme="minorBidi" w:cstheme="minorBidi"/>
          <w:b/>
          <w:bCs/>
          <w:sz w:val="24"/>
          <w:szCs w:val="24"/>
        </w:rPr>
        <w:t>B2.3   Protect, restore, and enhance targeted shorelines and riparian buffers to reduce and treat runoff, and to support ecosystem function/services.  (</w:t>
      </w:r>
      <w:r w:rsidRPr="6E310DCB">
        <w:rPr>
          <w:rFonts w:asciiTheme="minorBidi" w:hAnsiTheme="minorBidi" w:cstheme="minorBidi"/>
          <w:b/>
          <w:bCs/>
          <w:color w:val="00B050"/>
          <w:sz w:val="24"/>
          <w:szCs w:val="24"/>
        </w:rPr>
        <w:t>BIL Priority</w:t>
      </w:r>
      <w:r w:rsidRPr="6E310DCB">
        <w:rPr>
          <w:rFonts w:asciiTheme="minorBidi" w:hAnsiTheme="minorBidi" w:cstheme="minorBidi"/>
          <w:b/>
          <w:bCs/>
          <w:sz w:val="24"/>
          <w:szCs w:val="24"/>
        </w:rPr>
        <w:t>)</w:t>
      </w:r>
    </w:p>
    <w:p w14:paraId="27E887EA"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r w:rsidRPr="00BB05DD">
        <w:rPr>
          <w:rFonts w:asciiTheme="minorBidi" w:hAnsiTheme="minorBidi" w:cstheme="minorBidi"/>
          <w:bCs/>
          <w:sz w:val="24"/>
          <w:szCs w:val="24"/>
        </w:rPr>
        <w:t xml:space="preserve">Vegetated riparian buffers trap and filter polluted runoff, preventing sediments, nitrogen, phosphorus, pesticides, and other contaminants from entering our waters.  APNEP will lead collaborative management activities along shorelines and riparian buffers to reduce runoff and support ecosystem functions.  APNEP will work with its Management Conference and other partners to identify areas </w:t>
      </w:r>
      <w:r w:rsidRPr="00BB05DD">
        <w:rPr>
          <w:rFonts w:asciiTheme="minorBidi" w:hAnsiTheme="minorBidi" w:cstheme="minorBidi"/>
          <w:bCs/>
          <w:sz w:val="24"/>
          <w:szCs w:val="24"/>
        </w:rPr>
        <w:lastRenderedPageBreak/>
        <w:t>and assist in developing and implementing management plans.  Where feasible, bulkheads and riprap will be replaced with living shorelines or erosion control structures that minimally impact natural shoreline functions</w:t>
      </w:r>
      <w:r w:rsidRPr="00BB05DD">
        <w:rPr>
          <w:rFonts w:asciiTheme="minorBidi" w:hAnsiTheme="minorBidi" w:cstheme="minorBidi"/>
          <w:bCs/>
          <w:color w:val="7030A0"/>
          <w:sz w:val="24"/>
          <w:szCs w:val="24"/>
        </w:rPr>
        <w:t>.</w:t>
      </w:r>
    </w:p>
    <w:p w14:paraId="4D24D5D7" w14:textId="347343ED" w:rsidR="00D96E6E" w:rsidRPr="00BB05DD" w:rsidRDefault="00D96E6E" w:rsidP="00D96E6E">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 xml:space="preserve">APNEP will collaborate with its Management Conference and partners to identify areas and assist in developing and implementing </w:t>
      </w:r>
      <w:r w:rsidR="6FE8B7C7" w:rsidRPr="00BB05DD">
        <w:rPr>
          <w:rFonts w:asciiTheme="minorBidi" w:hAnsiTheme="minorBidi" w:cstheme="minorBidi"/>
          <w:sz w:val="24"/>
          <w:szCs w:val="24"/>
        </w:rPr>
        <w:t>shoreline projects to protect, restore, and enhance targeted shorelines to reduce and treat runoff.</w:t>
      </w:r>
    </w:p>
    <w:p w14:paraId="192C69F5" w14:textId="2633909A" w:rsidR="00D96E6E" w:rsidRPr="00BB05DD" w:rsidRDefault="001935C0" w:rsidP="6E310DCB">
      <w:pPr>
        <w:autoSpaceDE w:val="0"/>
        <w:autoSpaceDN w:val="0"/>
        <w:adjustRightInd w:val="0"/>
        <w:spacing w:after="0"/>
        <w:ind w:left="1440"/>
        <w:rPr>
          <w:rFonts w:asciiTheme="minorBidi" w:hAnsiTheme="minorBidi" w:cstheme="minorBidi"/>
          <w:color w:val="FF0000"/>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NC-DWR, NC-DCM, VA-DCR, NC-WRC, NC-LWTF, VA-WQIF, VA-VOF, CTNC, NC-DMS, NC-SWC, VA-DSM, USACE, NC-DMS, NCCF, USFWS, NOAA, TNC, NFWF, NRCS, VA-DCR, DU, UNC, CSI, Sea Grant</w:t>
      </w:r>
    </w:p>
    <w:p w14:paraId="57E98F1B" w14:textId="344879D5"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263FDC">
        <w:rPr>
          <w:rFonts w:asciiTheme="minorBidi" w:hAnsiTheme="minorBidi" w:cstheme="minorBidi"/>
          <w:b/>
          <w:sz w:val="24"/>
          <w:szCs w:val="24"/>
        </w:rPr>
        <w:t xml:space="preserve">CCMP Outcomes Supported: </w:t>
      </w:r>
      <w:r w:rsidRPr="00263FDC">
        <w:rPr>
          <w:rFonts w:asciiTheme="minorBidi" w:hAnsiTheme="minorBidi" w:cstheme="minorBidi"/>
          <w:sz w:val="24"/>
          <w:szCs w:val="24"/>
        </w:rPr>
        <w:t xml:space="preserve">2a, 2b, </w:t>
      </w:r>
      <w:r w:rsidR="002A58D5" w:rsidRPr="00263FDC">
        <w:rPr>
          <w:rFonts w:asciiTheme="minorBidi" w:hAnsiTheme="minorBidi" w:cstheme="minorBidi"/>
          <w:sz w:val="24"/>
          <w:szCs w:val="24"/>
        </w:rPr>
        <w:t xml:space="preserve">2c, </w:t>
      </w:r>
      <w:r w:rsidRPr="00263FDC">
        <w:rPr>
          <w:rFonts w:asciiTheme="minorBidi" w:hAnsiTheme="minorBidi" w:cstheme="minorBidi"/>
          <w:sz w:val="24"/>
          <w:szCs w:val="24"/>
        </w:rPr>
        <w:t xml:space="preserve">3b, </w:t>
      </w:r>
      <w:r w:rsidR="004318E8" w:rsidRPr="00263FDC">
        <w:rPr>
          <w:rFonts w:asciiTheme="minorBidi" w:hAnsiTheme="minorBidi" w:cstheme="minorBidi"/>
          <w:sz w:val="24"/>
          <w:szCs w:val="24"/>
        </w:rPr>
        <w:t xml:space="preserve">3c, </w:t>
      </w:r>
      <w:r w:rsidRPr="00263FDC">
        <w:rPr>
          <w:rFonts w:asciiTheme="minorBidi" w:hAnsiTheme="minorBidi" w:cstheme="minorBidi"/>
          <w:sz w:val="24"/>
          <w:szCs w:val="24"/>
        </w:rPr>
        <w:t>3d</w:t>
      </w:r>
    </w:p>
    <w:p w14:paraId="3623D401"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Actions and project to protect or restore riparian buffers to support natural shoreline ecosystem functions</w:t>
      </w:r>
    </w:p>
    <w:p w14:paraId="1788F1FF"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water quality, habitat availability and ecological integrity</w:t>
      </w:r>
    </w:p>
    <w:p w14:paraId="7BB88FFC"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r w:rsidRPr="00BB05DD">
        <w:rPr>
          <w:rFonts w:asciiTheme="minorBidi" w:hAnsiTheme="minorBidi" w:cstheme="minorBidi"/>
          <w:bCs/>
          <w:color w:val="7030A0"/>
          <w:sz w:val="24"/>
          <w:szCs w:val="24"/>
        </w:rPr>
        <w:t xml:space="preserve"> </w:t>
      </w:r>
    </w:p>
    <w:p w14:paraId="7278BA45"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B2.4 </w:t>
      </w:r>
      <w:r w:rsidRPr="00BB05DD">
        <w:rPr>
          <w:rFonts w:asciiTheme="minorBidi" w:hAnsiTheme="minorBidi" w:cstheme="minorBidi"/>
          <w:b/>
          <w:bCs/>
          <w:sz w:val="24"/>
          <w:szCs w:val="24"/>
        </w:rPr>
        <w:tab/>
        <w:t>Facilitate voluntary retrofitting of existing development and infrastructure to reduce runoff.</w:t>
      </w:r>
    </w:p>
    <w:p w14:paraId="1C8ECF7F" w14:textId="77777777" w:rsidR="00D96E6E" w:rsidRPr="00BB05DD" w:rsidRDefault="00D96E6E" w:rsidP="00D96E6E">
      <w:pPr>
        <w:autoSpaceDE w:val="0"/>
        <w:autoSpaceDN w:val="0"/>
        <w:adjustRightInd w:val="0"/>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 xml:space="preserve">Collaborate with partners to identify and improve existing stormwater systems to reduce runoff.  In areas with a high percentage of impervious surfaces, encourage the implementation of low-impact development practices.  APNEP can offer workshops, letters of support, or grants for retrofitting existing developments and infrastructure.  </w:t>
      </w:r>
    </w:p>
    <w:p w14:paraId="09160154" w14:textId="20001BA3" w:rsidR="00DB3BF1" w:rsidRPr="00BB05DD" w:rsidRDefault="00DB3BF1" w:rsidP="00DB3BF1">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 xml:space="preserve">Provide grants, workshops, or letters of support to replace infrastructure to reduce runoff. </w:t>
      </w:r>
    </w:p>
    <w:p w14:paraId="0ACF5617" w14:textId="00497C2B"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EPA, NC-DWR, NC-DWI, VA-DCR, NOAA, NC-LWTF, VA-WQIF, NCCF, Sea Grant, CSI, NC Cooperative Extension </w:t>
      </w:r>
    </w:p>
    <w:p w14:paraId="4F266C5F" w14:textId="4ED3C31A" w:rsidR="00D96E6E" w:rsidRPr="00263FDC" w:rsidRDefault="00D96E6E" w:rsidP="00D96E6E">
      <w:pPr>
        <w:autoSpaceDE w:val="0"/>
        <w:autoSpaceDN w:val="0"/>
        <w:adjustRightInd w:val="0"/>
        <w:spacing w:after="0"/>
        <w:ind w:left="1440"/>
        <w:rPr>
          <w:rFonts w:asciiTheme="minorBidi" w:hAnsiTheme="minorBidi" w:cstheme="minorBidi"/>
          <w:sz w:val="24"/>
          <w:szCs w:val="24"/>
        </w:rPr>
      </w:pPr>
      <w:r w:rsidRPr="00263FDC">
        <w:rPr>
          <w:rFonts w:asciiTheme="minorBidi" w:hAnsiTheme="minorBidi" w:cstheme="minorBidi"/>
          <w:b/>
          <w:sz w:val="24"/>
          <w:szCs w:val="24"/>
        </w:rPr>
        <w:t xml:space="preserve">CCMP Outcomes Supported: </w:t>
      </w:r>
      <w:r w:rsidRPr="00263FDC">
        <w:rPr>
          <w:rFonts w:asciiTheme="minorBidi" w:hAnsiTheme="minorBidi" w:cstheme="minorBidi"/>
          <w:sz w:val="24"/>
          <w:szCs w:val="24"/>
        </w:rPr>
        <w:t xml:space="preserve">2b, </w:t>
      </w:r>
      <w:r w:rsidR="007941E9" w:rsidRPr="00263FDC">
        <w:rPr>
          <w:rFonts w:asciiTheme="minorBidi" w:hAnsiTheme="minorBidi" w:cstheme="minorBidi"/>
          <w:sz w:val="24"/>
          <w:szCs w:val="24"/>
        </w:rPr>
        <w:t xml:space="preserve">2c, </w:t>
      </w:r>
      <w:r w:rsidR="00CA4A06" w:rsidRPr="00263FDC">
        <w:rPr>
          <w:rFonts w:asciiTheme="minorBidi" w:hAnsiTheme="minorBidi" w:cstheme="minorBidi"/>
          <w:sz w:val="24"/>
          <w:szCs w:val="24"/>
        </w:rPr>
        <w:t xml:space="preserve">3b, 3c, </w:t>
      </w:r>
      <w:r w:rsidRPr="00263FDC">
        <w:rPr>
          <w:rFonts w:asciiTheme="minorBidi" w:hAnsiTheme="minorBidi" w:cstheme="minorBidi"/>
          <w:sz w:val="24"/>
          <w:szCs w:val="24"/>
        </w:rPr>
        <w:t>3d</w:t>
      </w:r>
    </w:p>
    <w:p w14:paraId="10186550"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Outputs: </w:t>
      </w:r>
      <w:r w:rsidRPr="00BB05DD">
        <w:rPr>
          <w:rFonts w:asciiTheme="minorBidi" w:hAnsiTheme="minorBidi" w:cstheme="minorBidi"/>
          <w:bCs/>
          <w:sz w:val="24"/>
          <w:szCs w:val="24"/>
        </w:rPr>
        <w:t>Implementation of stormwater retrofitting projects / green infrastructure / nature-based solutions to reduce runoff</w:t>
      </w:r>
    </w:p>
    <w:p w14:paraId="12F357A7"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Reduced runoff leading to improved water quality and ecological integrity</w:t>
      </w:r>
    </w:p>
    <w:p w14:paraId="1C764DE1"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01966AA9" w14:textId="77777777" w:rsidR="00D96E6E" w:rsidRPr="00BB05DD" w:rsidRDefault="00D96E6E" w:rsidP="00D96E6E">
      <w:pPr>
        <w:autoSpaceDE w:val="0"/>
        <w:autoSpaceDN w:val="0"/>
        <w:adjustRightInd w:val="0"/>
        <w:spacing w:after="0"/>
        <w:ind w:left="720"/>
        <w:jc w:val="both"/>
        <w:rPr>
          <w:rFonts w:asciiTheme="minorBidi" w:hAnsiTheme="minorBidi" w:cstheme="minorBidi"/>
          <w:b/>
          <w:bCs/>
          <w:sz w:val="24"/>
          <w:szCs w:val="24"/>
        </w:rPr>
      </w:pPr>
      <w:r w:rsidRPr="00BB05DD">
        <w:rPr>
          <w:rFonts w:asciiTheme="minorBidi" w:hAnsiTheme="minorBidi" w:cstheme="minorBidi"/>
          <w:b/>
          <w:bCs/>
          <w:sz w:val="24"/>
          <w:szCs w:val="24"/>
        </w:rPr>
        <w:t>B2.5     Minimize the introduction of toxics into receiving waters by facilitating the use of approved best management to marinas, boatyards, stormwater discharges and wastewater facilities.</w:t>
      </w:r>
    </w:p>
    <w:p w14:paraId="02869889" w14:textId="55E68CF8" w:rsidR="00D96E6E" w:rsidRPr="00BB05DD" w:rsidRDefault="00D96E6E" w:rsidP="00D96E6E">
      <w:pPr>
        <w:autoSpaceDE w:val="0"/>
        <w:autoSpaceDN w:val="0"/>
        <w:adjustRightInd w:val="0"/>
        <w:spacing w:after="0"/>
        <w:ind w:left="720"/>
        <w:jc w:val="both"/>
        <w:rPr>
          <w:rFonts w:asciiTheme="minorBidi" w:hAnsiTheme="minorBidi" w:cstheme="minorBidi"/>
          <w:sz w:val="24"/>
          <w:szCs w:val="24"/>
        </w:rPr>
      </w:pPr>
      <w:r w:rsidRPr="00BB05DD">
        <w:rPr>
          <w:rFonts w:asciiTheme="minorBidi" w:hAnsiTheme="minorBidi" w:cstheme="minorBidi"/>
          <w:sz w:val="24"/>
          <w:szCs w:val="24"/>
        </w:rPr>
        <w:t>APNEP will support the implementation of best management practices (BMPs) to reduce the introduction of toxic materials into the estuarine system.  Targeted sources of toxic pollution include new marinas, boatyards, stormwater discharges, and wastewater treatment facilities, all aimed at improving water quality to protect and restore SAV and oyster habitats.</w:t>
      </w:r>
    </w:p>
    <w:p w14:paraId="2560259D"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lastRenderedPageBreak/>
        <w:t>Action:</w:t>
      </w:r>
      <w:r w:rsidRPr="00BB05DD">
        <w:rPr>
          <w:rFonts w:asciiTheme="minorBidi" w:hAnsiTheme="minorBidi" w:cstheme="minorBidi"/>
          <w:sz w:val="24"/>
          <w:szCs w:val="24"/>
        </w:rPr>
        <w:t xml:space="preserve"> APNEP can provide grants for BMP implementation, host targeted workshops, and participate in educational opportunities.</w:t>
      </w:r>
    </w:p>
    <w:p w14:paraId="748FBF7C" w14:textId="62C1AB96"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NC-DWR, NC-DWI, VA-DEQ, VA-DCR, EPA, NC-LWTF, VA-WQIF</w:t>
      </w:r>
    </w:p>
    <w:p w14:paraId="49B1F045" w14:textId="00D054D4"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00825B72" w:rsidRPr="00BB05DD">
        <w:rPr>
          <w:rFonts w:asciiTheme="minorBidi" w:hAnsiTheme="minorBidi" w:cstheme="minorBidi"/>
          <w:bCs/>
          <w:sz w:val="24"/>
          <w:szCs w:val="24"/>
        </w:rPr>
        <w:t>1</w:t>
      </w:r>
      <w:r w:rsidR="00825B72">
        <w:rPr>
          <w:rFonts w:asciiTheme="minorBidi" w:hAnsiTheme="minorBidi" w:cstheme="minorBidi"/>
          <w:bCs/>
          <w:sz w:val="24"/>
          <w:szCs w:val="24"/>
        </w:rPr>
        <w:t>a</w:t>
      </w:r>
      <w:r w:rsidRPr="00BB05DD">
        <w:rPr>
          <w:rFonts w:asciiTheme="minorBidi" w:hAnsiTheme="minorBidi" w:cstheme="minorBidi"/>
          <w:bCs/>
          <w:sz w:val="24"/>
          <w:szCs w:val="24"/>
        </w:rPr>
        <w:t>, 1d, 2b, 3c</w:t>
      </w:r>
    </w:p>
    <w:p w14:paraId="4A5B5ECF"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Outputs:</w:t>
      </w:r>
      <w:r w:rsidRPr="00BB05DD">
        <w:rPr>
          <w:rFonts w:asciiTheme="minorBidi" w:hAnsiTheme="minorBidi" w:cstheme="minorBidi"/>
          <w:sz w:val="24"/>
          <w:szCs w:val="24"/>
        </w:rPr>
        <w:t xml:space="preserve"> Implementation of nature-based solutions to remove toxics</w:t>
      </w:r>
    </w:p>
    <w:p w14:paraId="2E50F993" w14:textId="5944FB50" w:rsidR="00D96E6E" w:rsidRPr="00BB05DD" w:rsidRDefault="00D96E6E" w:rsidP="7F9EE011">
      <w:pPr>
        <w:autoSpaceDE w:val="0"/>
        <w:autoSpaceDN w:val="0"/>
        <w:adjustRightInd w:val="0"/>
        <w:spacing w:after="0"/>
        <w:ind w:left="1440"/>
        <w:rPr>
          <w:rFonts w:asciiTheme="minorBidi" w:hAnsiTheme="minorBidi" w:cstheme="minorBidi"/>
          <w:sz w:val="24"/>
          <w:szCs w:val="24"/>
        </w:rPr>
      </w:pPr>
      <w:r w:rsidRPr="00BB05DD">
        <w:rPr>
          <w:rFonts w:asciiTheme="minorBidi" w:hAnsiTheme="minorBidi" w:cstheme="minorBidi"/>
          <w:b/>
          <w:bCs/>
          <w:sz w:val="24"/>
          <w:szCs w:val="24"/>
        </w:rPr>
        <w:t xml:space="preserve">Results: </w:t>
      </w:r>
      <w:r w:rsidRPr="00BB05DD">
        <w:rPr>
          <w:rFonts w:asciiTheme="minorBidi" w:hAnsiTheme="minorBidi" w:cstheme="minorBidi"/>
          <w:sz w:val="24"/>
          <w:szCs w:val="24"/>
        </w:rPr>
        <w:t>Widespread BMP adoption leading to reduced toxics concentrations within targeted waterbodies</w:t>
      </w:r>
    </w:p>
    <w:p w14:paraId="73835617"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108A9A75" w14:textId="0DAA4DC2"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B2.6    Minimize contaminant loads to receiving waters through wastewater management and system upgrades. </w:t>
      </w:r>
    </w:p>
    <w:p w14:paraId="305435C6" w14:textId="313DF0A3" w:rsidR="00D96E6E" w:rsidRPr="00BB05DD" w:rsidRDefault="00D96E6E" w:rsidP="00D96E6E">
      <w:pPr>
        <w:autoSpaceDE w:val="0"/>
        <w:autoSpaceDN w:val="0"/>
        <w:adjustRightInd w:val="0"/>
        <w:spacing w:after="0"/>
        <w:ind w:left="720"/>
        <w:jc w:val="both"/>
        <w:rPr>
          <w:rFonts w:asciiTheme="minorBidi" w:hAnsiTheme="minorBidi" w:cstheme="minorBidi"/>
          <w:bCs/>
          <w:color w:val="7030A0"/>
          <w:sz w:val="24"/>
          <w:szCs w:val="24"/>
        </w:rPr>
      </w:pPr>
      <w:r w:rsidRPr="00BB05DD">
        <w:rPr>
          <w:rFonts w:asciiTheme="minorBidi" w:hAnsiTheme="minorBidi" w:cstheme="minorBidi"/>
          <w:bCs/>
          <w:sz w:val="24"/>
          <w:szCs w:val="24"/>
        </w:rPr>
        <w:t>Reducing contaminants in the estuarine system enhances ecosystem integrity and resilience.  Aging wastewater infrastructure and</w:t>
      </w:r>
      <w:r w:rsidRPr="00BB05DD">
        <w:rPr>
          <w:rFonts w:asciiTheme="minorBidi" w:hAnsiTheme="minorBidi" w:cstheme="minorBidi"/>
          <w:bCs/>
          <w:color w:val="7030A0"/>
          <w:sz w:val="24"/>
          <w:szCs w:val="24"/>
        </w:rPr>
        <w:t xml:space="preserve"> </w:t>
      </w:r>
      <w:r w:rsidRPr="00BB05DD">
        <w:rPr>
          <w:rFonts w:asciiTheme="minorBidi" w:hAnsiTheme="minorBidi" w:cstheme="minorBidi"/>
          <w:bCs/>
          <w:sz w:val="24"/>
          <w:szCs w:val="24"/>
        </w:rPr>
        <w:t>recurrent flooding present significant challenges in limiting pollutant loads, including nutrients, bacteria, and viruses.  Collaborate with municipalities needing repairs or upgrades to their wastewater infrastructure.  APNEP will primarily work with the NC Division of Water Infrastructure to support upgrades to wastewater treatment facilities and infrastructure that address future risks.</w:t>
      </w:r>
    </w:p>
    <w:p w14:paraId="6FBEFA93"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APNEP will continue collaborating with NC-DEQ, NC-DWI, and other partners to support upgrades to wastewater treatment facilities and infrastructure, protecting and restoring receiving waters</w:t>
      </w:r>
    </w:p>
    <w:p w14:paraId="0C9FCE98" w14:textId="6F5242F3"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00F90942" w:rsidRPr="6E310DCB">
        <w:rPr>
          <w:rFonts w:asciiTheme="minorBidi" w:hAnsiTheme="minorBidi" w:cstheme="minorBidi"/>
          <w:b/>
          <w:bCs/>
          <w:sz w:val="24"/>
          <w:szCs w:val="24"/>
        </w:rPr>
        <w:t>NC-DWI,</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NC-DWR, VA-DEQ, NC-DMF, NC-DCM, EPA, NC-LWTF, VA-WQIF, SRF</w:t>
      </w:r>
    </w:p>
    <w:p w14:paraId="69C553FD" w14:textId="5DA57CB6"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 xml:space="preserve">1a, 1b, 1d, 2b, </w:t>
      </w:r>
      <w:r w:rsidR="00A22DAF">
        <w:rPr>
          <w:rFonts w:asciiTheme="minorBidi" w:hAnsiTheme="minorBidi" w:cstheme="minorBidi"/>
          <w:bCs/>
          <w:sz w:val="24"/>
          <w:szCs w:val="24"/>
        </w:rPr>
        <w:t xml:space="preserve">2c, </w:t>
      </w:r>
      <w:r w:rsidRPr="00BB05DD">
        <w:rPr>
          <w:rFonts w:asciiTheme="minorBidi" w:hAnsiTheme="minorBidi" w:cstheme="minorBidi"/>
          <w:bCs/>
          <w:sz w:val="24"/>
          <w:szCs w:val="24"/>
        </w:rPr>
        <w:t>3b</w:t>
      </w:r>
    </w:p>
    <w:p w14:paraId="523408A5"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Outputs: </w:t>
      </w:r>
      <w:r w:rsidRPr="00BB05DD">
        <w:rPr>
          <w:rFonts w:asciiTheme="minorBidi" w:hAnsiTheme="minorBidi" w:cstheme="minorBidi"/>
          <w:bCs/>
          <w:sz w:val="24"/>
          <w:szCs w:val="24"/>
        </w:rPr>
        <w:t>Wastewater treatment systems upgrade projects.  Additional pollution control measures, upgraded infrastructure, BMPs implemented</w:t>
      </w:r>
    </w:p>
    <w:p w14:paraId="313C85D2"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water quality and ecological integrity.  Reduction in pathogens and other contaminates within targeted water bodies</w:t>
      </w:r>
    </w:p>
    <w:p w14:paraId="79E6A7FF"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20C7D242"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B2.7 </w:t>
      </w:r>
      <w:r w:rsidRPr="00BB05DD">
        <w:rPr>
          <w:rFonts w:asciiTheme="minorBidi" w:hAnsiTheme="minorBidi" w:cstheme="minorBidi"/>
          <w:b/>
          <w:bCs/>
          <w:sz w:val="24"/>
          <w:szCs w:val="24"/>
        </w:rPr>
        <w:tab/>
        <w:t>Facilitate the use of approved best management practices (BMPs) on targeted agricultural and silvicultural lands to improve water quality for the protection, and restoration of SAV and oyster habitats.</w:t>
      </w:r>
    </w:p>
    <w:p w14:paraId="2CD9E1C1" w14:textId="23D15887" w:rsidR="00D96E6E" w:rsidRPr="00BB05DD" w:rsidRDefault="00D96E6E" w:rsidP="00D96E6E">
      <w:pPr>
        <w:autoSpaceDE w:val="0"/>
        <w:autoSpaceDN w:val="0"/>
        <w:adjustRightInd w:val="0"/>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Best management practices (BMPs) encompass various methods to reduce pollutant runoff from modified lands.  APNEP and its partners may target BMP applications to address urgent water quality issues.  APNEP will promote BMPs through educational resources, workshops, and demonstration projects</w:t>
      </w:r>
      <w:r w:rsidR="00767BE9" w:rsidRPr="00BB05DD">
        <w:rPr>
          <w:rFonts w:asciiTheme="minorBidi" w:hAnsiTheme="minorBidi" w:cstheme="minorBidi"/>
          <w:bCs/>
          <w:sz w:val="24"/>
          <w:szCs w:val="24"/>
        </w:rPr>
        <w:t xml:space="preserve"> to improve water quality, as well as SAV and oyster habitats</w:t>
      </w:r>
      <w:r w:rsidRPr="00BB05DD">
        <w:rPr>
          <w:rFonts w:asciiTheme="minorBidi" w:hAnsiTheme="minorBidi" w:cstheme="minorBidi"/>
          <w:bCs/>
          <w:sz w:val="24"/>
          <w:szCs w:val="24"/>
        </w:rPr>
        <w:t xml:space="preserve">.  APNEP has facilitated BMP implementation by funding updates to BMP manuals for stormwater and silviculture and hosting training workshops.    </w:t>
      </w:r>
    </w:p>
    <w:p w14:paraId="1AFEDC84"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Action: </w:t>
      </w:r>
      <w:r w:rsidRPr="00BB05DD">
        <w:rPr>
          <w:rFonts w:asciiTheme="minorBidi" w:hAnsiTheme="minorBidi" w:cstheme="minorBidi"/>
          <w:bCs/>
          <w:sz w:val="24"/>
          <w:szCs w:val="24"/>
        </w:rPr>
        <w:t>Targeted BMP application to benefit APNEP focus areas</w:t>
      </w:r>
    </w:p>
    <w:p w14:paraId="3E5E83AD" w14:textId="0A92593D"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lastRenderedPageBreak/>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0044703B" w:rsidRPr="6E310DCB">
        <w:rPr>
          <w:rFonts w:asciiTheme="minorBidi" w:hAnsiTheme="minorBidi" w:cstheme="minorBidi"/>
          <w:sz w:val="24"/>
          <w:szCs w:val="24"/>
        </w:rPr>
        <w:t>NC-DACS</w:t>
      </w:r>
      <w:r w:rsidR="0044703B" w:rsidRPr="6E310DCB">
        <w:rPr>
          <w:rFonts w:asciiTheme="minorBidi" w:hAnsiTheme="minorBidi" w:cstheme="minorBidi"/>
          <w:b/>
          <w:bCs/>
          <w:sz w:val="24"/>
          <w:szCs w:val="24"/>
        </w:rPr>
        <w:t>,</w:t>
      </w:r>
      <w:r w:rsidR="0044703B" w:rsidRPr="6E310DCB">
        <w:rPr>
          <w:rFonts w:asciiTheme="minorBidi" w:hAnsiTheme="minorBidi" w:cstheme="minorBidi"/>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NC-SWC</w:t>
      </w:r>
      <w:r w:rsidR="00A4100D" w:rsidRPr="6E310DCB">
        <w:rPr>
          <w:rFonts w:asciiTheme="minorBidi" w:hAnsiTheme="minorBidi" w:cstheme="minorBidi"/>
          <w:sz w:val="24"/>
          <w:szCs w:val="24"/>
        </w:rPr>
        <w:t>D</w:t>
      </w:r>
      <w:r w:rsidR="00D96E6E" w:rsidRPr="6E310DCB">
        <w:rPr>
          <w:rFonts w:asciiTheme="minorBidi" w:hAnsiTheme="minorBidi" w:cstheme="minorBidi"/>
          <w:sz w:val="24"/>
          <w:szCs w:val="24"/>
        </w:rPr>
        <w:t>, VA-DSM, NC-NCFS, VA-VDOF, NC-DWR, NC Cooperative Extension, NC-DACS, NRCS.  NC &amp; VA Assn. of Soil &amp; Water Conservation Districts.</w:t>
      </w:r>
    </w:p>
    <w:p w14:paraId="4AEE67E0"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CCMP Outcomes Supported: </w:t>
      </w:r>
      <w:r w:rsidRPr="00BB05DD">
        <w:rPr>
          <w:rFonts w:asciiTheme="minorBidi" w:hAnsiTheme="minorBidi" w:cstheme="minorBidi"/>
          <w:bCs/>
          <w:sz w:val="24"/>
          <w:szCs w:val="24"/>
        </w:rPr>
        <w:t>2b, 3b, 3d</w:t>
      </w:r>
    </w:p>
    <w:p w14:paraId="3713E906"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Background information and guidance to adopt tested/approved BMPs for agricultural and silvicultural activities</w:t>
      </w:r>
    </w:p>
    <w:p w14:paraId="11DF4D32"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Increased use of BMPs leading to improved water quality and aquatic biodiversity</w:t>
      </w:r>
    </w:p>
    <w:p w14:paraId="48130592" w14:textId="7F75B3EA" w:rsidR="00D96E6E" w:rsidRPr="00BB05DD" w:rsidRDefault="00D96E6E" w:rsidP="00D96E6E">
      <w:pPr>
        <w:autoSpaceDE w:val="0"/>
        <w:autoSpaceDN w:val="0"/>
        <w:adjustRightInd w:val="0"/>
        <w:spacing w:after="0"/>
        <w:rPr>
          <w:rFonts w:asciiTheme="minorBidi" w:hAnsiTheme="minorBidi" w:cstheme="minorBidi"/>
          <w:b/>
          <w:bCs/>
          <w:color w:val="7030A0"/>
          <w:sz w:val="24"/>
          <w:szCs w:val="24"/>
          <w:u w:val="single"/>
        </w:rPr>
      </w:pPr>
      <w:r w:rsidRPr="00BB05DD">
        <w:rPr>
          <w:rFonts w:asciiTheme="minorBidi" w:hAnsiTheme="minorBidi" w:cstheme="minorBidi"/>
          <w:bCs/>
          <w:color w:val="7030A0"/>
          <w:sz w:val="24"/>
          <w:szCs w:val="24"/>
        </w:rPr>
        <w:t xml:space="preserve">  </w:t>
      </w:r>
    </w:p>
    <w:p w14:paraId="1CC97C38" w14:textId="77777777" w:rsidR="00D96E6E" w:rsidRPr="00BB05DD" w:rsidRDefault="00D96E6E" w:rsidP="00D96E6E">
      <w:pPr>
        <w:autoSpaceDE w:val="0"/>
        <w:autoSpaceDN w:val="0"/>
        <w:adjustRightInd w:val="0"/>
        <w:spacing w:after="0"/>
        <w:rPr>
          <w:rFonts w:asciiTheme="minorBidi" w:hAnsiTheme="minorBidi" w:cstheme="minorBidi"/>
          <w:b/>
          <w:bCs/>
          <w:sz w:val="24"/>
          <w:szCs w:val="24"/>
        </w:rPr>
      </w:pPr>
      <w:r w:rsidRPr="00BB05DD">
        <w:rPr>
          <w:rFonts w:asciiTheme="minorBidi" w:hAnsiTheme="minorBidi" w:cstheme="minorBidi"/>
          <w:b/>
          <w:bCs/>
          <w:sz w:val="24"/>
          <w:szCs w:val="24"/>
        </w:rPr>
        <w:t xml:space="preserve">B3: Ensure hydrological processes in rivers and estuaries support significant natural communities and ecosystem functions </w:t>
      </w:r>
    </w:p>
    <w:p w14:paraId="78AF4370"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r w:rsidRPr="00BB05DD">
        <w:rPr>
          <w:rFonts w:asciiTheme="minorBidi" w:hAnsiTheme="minorBidi" w:cstheme="minorBidi"/>
          <w:bCs/>
          <w:sz w:val="24"/>
          <w:szCs w:val="24"/>
        </w:rPr>
        <w:t>Hydrology in many areas of the AP region is significantly altered.  Increased impervious surfaces have led to greater runoff and higher erosion rates.  Streams have been physically modified and diverted, often eliminating habitats, and creating unfavorable conditions for natural growth.</w:t>
      </w:r>
    </w:p>
    <w:p w14:paraId="76BB0A62" w14:textId="77777777" w:rsidR="00D96E6E" w:rsidRPr="00BB05DD" w:rsidRDefault="00D96E6E" w:rsidP="00D96E6E">
      <w:pPr>
        <w:autoSpaceDE w:val="0"/>
        <w:autoSpaceDN w:val="0"/>
        <w:adjustRightInd w:val="0"/>
        <w:spacing w:after="0"/>
        <w:rPr>
          <w:rFonts w:asciiTheme="minorBidi" w:hAnsiTheme="minorBidi" w:cstheme="minorBidi"/>
          <w:bCs/>
          <w:color w:val="7030A0"/>
          <w:sz w:val="24"/>
          <w:szCs w:val="24"/>
        </w:rPr>
      </w:pPr>
    </w:p>
    <w:p w14:paraId="008A449F"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B3.1 </w:t>
      </w:r>
      <w:r w:rsidRPr="00BB05DD">
        <w:rPr>
          <w:rFonts w:asciiTheme="minorBidi" w:hAnsiTheme="minorBidi" w:cstheme="minorBidi"/>
          <w:b/>
          <w:bCs/>
          <w:sz w:val="24"/>
          <w:szCs w:val="24"/>
        </w:rPr>
        <w:tab/>
        <w:t>Facilitate the development and implementation of coordinated landscape-scale hydrological restoration strategies.</w:t>
      </w:r>
    </w:p>
    <w:p w14:paraId="53773458" w14:textId="77777777" w:rsidR="00D96E6E" w:rsidRPr="00BB05DD" w:rsidRDefault="00D96E6E" w:rsidP="00D96E6E">
      <w:pPr>
        <w:autoSpaceDE w:val="0"/>
        <w:autoSpaceDN w:val="0"/>
        <w:adjustRightInd w:val="0"/>
        <w:spacing w:after="0"/>
        <w:ind w:left="720"/>
        <w:rPr>
          <w:rFonts w:asciiTheme="minorBidi" w:hAnsiTheme="minorBidi" w:cstheme="minorBidi"/>
          <w:b/>
          <w:bCs/>
          <w:i/>
          <w:iCs/>
          <w:color w:val="7030A0"/>
          <w:sz w:val="24"/>
          <w:szCs w:val="24"/>
        </w:rPr>
      </w:pPr>
      <w:r w:rsidRPr="00BB05DD">
        <w:rPr>
          <w:rFonts w:asciiTheme="minorBidi" w:hAnsiTheme="minorBidi" w:cstheme="minorBidi"/>
          <w:bCs/>
          <w:sz w:val="24"/>
          <w:szCs w:val="24"/>
        </w:rPr>
        <w:t>Much of the region’s lowland agricultural areas feature modified drainage networks with ditches and pumps.  A coordinated hydrologic strategy is essential for large-scale restoration.  Continue facilitating coordinated landscape-scale efforts, including the Scuppernong Regional Water Management Study on the northern Albemarle-Pamlico peninsula</w:t>
      </w:r>
      <w:r w:rsidRPr="00BB05DD">
        <w:rPr>
          <w:rFonts w:asciiTheme="minorBidi" w:hAnsiTheme="minorBidi" w:cstheme="minorBidi"/>
          <w:bCs/>
          <w:color w:val="7030A0"/>
          <w:sz w:val="24"/>
          <w:szCs w:val="24"/>
        </w:rPr>
        <w:t>.</w:t>
      </w:r>
    </w:p>
    <w:p w14:paraId="2763164B"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Lead or participate in collaborative landscape-scale hydrological restoration planning efforts.</w:t>
      </w:r>
    </w:p>
    <w:p w14:paraId="1F5B055A" w14:textId="7AC9DB14"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SECAS, USFWS, TNC, NCCF</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USFWS, EPA, NOAA, USACE, NC-LWTF, NC-DWR, NC-DCM, NC-WRC, NC-DMS, NC Cooperative Extension, NC-DSWC, USGS</w:t>
      </w:r>
    </w:p>
    <w:p w14:paraId="01E919D4"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CCMP Outcomes Supported</w:t>
      </w:r>
      <w:r w:rsidRPr="00BB05DD">
        <w:rPr>
          <w:rFonts w:asciiTheme="minorBidi" w:hAnsiTheme="minorBidi" w:cstheme="minorBidi"/>
          <w:bCs/>
          <w:sz w:val="24"/>
          <w:szCs w:val="24"/>
        </w:rPr>
        <w:t>:  2a, 2b, 3a, 3b, 3d</w:t>
      </w:r>
    </w:p>
    <w:p w14:paraId="66907C1B"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Outputs: </w:t>
      </w:r>
      <w:r w:rsidRPr="00BB05DD">
        <w:rPr>
          <w:rFonts w:asciiTheme="minorBidi" w:hAnsiTheme="minorBidi" w:cstheme="minorBidi"/>
          <w:bCs/>
          <w:iCs/>
          <w:sz w:val="24"/>
          <w:szCs w:val="24"/>
        </w:rPr>
        <w:t>Coordinated landscape-scale hydrological restoration strategies</w:t>
      </w:r>
    </w:p>
    <w:p w14:paraId="4FF60A73"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Development, adoption, and implementation of strategies leading to improved water quality and ecological integrity</w:t>
      </w:r>
    </w:p>
    <w:p w14:paraId="2CFBCB2D"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r w:rsidRPr="00BB05DD">
        <w:rPr>
          <w:rFonts w:asciiTheme="minorBidi" w:hAnsiTheme="minorBidi" w:cstheme="minorBidi"/>
          <w:bCs/>
          <w:color w:val="7030A0"/>
          <w:sz w:val="24"/>
          <w:szCs w:val="24"/>
        </w:rPr>
        <w:t xml:space="preserve"> </w:t>
      </w:r>
    </w:p>
    <w:p w14:paraId="52AE3851"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B3.2 </w:t>
      </w:r>
      <w:r w:rsidRPr="00BB05DD">
        <w:rPr>
          <w:rFonts w:asciiTheme="minorBidi" w:hAnsiTheme="minorBidi" w:cstheme="minorBidi"/>
          <w:b/>
          <w:bCs/>
          <w:sz w:val="24"/>
          <w:szCs w:val="24"/>
        </w:rPr>
        <w:tab/>
        <w:t>Facilitate the hydrologic restoration of floodplains and streams.</w:t>
      </w:r>
    </w:p>
    <w:p w14:paraId="00B35365" w14:textId="36AE1DAE" w:rsidR="00D96E6E" w:rsidRPr="00BB05DD" w:rsidRDefault="00D96E6E" w:rsidP="6E310DCB">
      <w:pPr>
        <w:autoSpaceDE w:val="0"/>
        <w:autoSpaceDN w:val="0"/>
        <w:adjustRightInd w:val="0"/>
        <w:spacing w:after="0"/>
        <w:ind w:left="720"/>
        <w:jc w:val="both"/>
        <w:rPr>
          <w:rFonts w:asciiTheme="minorBidi" w:hAnsiTheme="minorBidi" w:cstheme="minorBidi"/>
          <w:sz w:val="24"/>
          <w:szCs w:val="24"/>
        </w:rPr>
      </w:pPr>
      <w:r w:rsidRPr="6E310DCB">
        <w:rPr>
          <w:rFonts w:asciiTheme="minorBidi" w:hAnsiTheme="minorBidi" w:cstheme="minorBidi"/>
          <w:sz w:val="24"/>
          <w:szCs w:val="24"/>
        </w:rPr>
        <w:t xml:space="preserve">Floodplain restoration will focus on enhancing wetland function and planting riparian vegetation.  Removing channelization and improving stream banks can help restore altered streams.  Continue collaborating with partners to support hydrologic restoration of floodplains and streams, offering project support letters and grants.  </w:t>
      </w:r>
    </w:p>
    <w:p w14:paraId="75715BFF" w14:textId="77777777" w:rsidR="00D96E6E" w:rsidRPr="00BB05DD" w:rsidRDefault="00D96E6E" w:rsidP="00D96E6E">
      <w:pPr>
        <w:autoSpaceDE w:val="0"/>
        <w:autoSpaceDN w:val="0"/>
        <w:adjustRightInd w:val="0"/>
        <w:spacing w:after="0"/>
        <w:ind w:left="1440"/>
        <w:rPr>
          <w:rFonts w:asciiTheme="minorBidi" w:hAnsiTheme="minorBidi" w:cstheme="minorBidi"/>
          <w:b/>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Provide funding or support for hydrologic restoration of floodplains and streams in targeted areas.</w:t>
      </w:r>
    </w:p>
    <w:p w14:paraId="18E33C67" w14:textId="744CC361"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lastRenderedPageBreak/>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NC-DMS, TNC, NCCF, USFWS, EPA, USACE, NC-WRC, VA-DCR, NOAA, NC-LWTF, NC-DWR, NC-DCM, NC-DSWC, VA-DSWC</w:t>
      </w:r>
    </w:p>
    <w:p w14:paraId="6090EB25" w14:textId="0105C35C"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00814F9A" w:rsidRPr="00263FDC">
        <w:rPr>
          <w:rFonts w:asciiTheme="minorBidi" w:hAnsiTheme="minorBidi" w:cstheme="minorBidi"/>
          <w:sz w:val="24"/>
          <w:szCs w:val="24"/>
        </w:rPr>
        <w:t>2b</w:t>
      </w:r>
      <w:r w:rsidR="00D81900">
        <w:rPr>
          <w:rFonts w:asciiTheme="minorBidi" w:hAnsiTheme="minorBidi" w:cstheme="minorBidi"/>
          <w:sz w:val="24"/>
          <w:szCs w:val="24"/>
        </w:rPr>
        <w:t>,</w:t>
      </w:r>
      <w:r w:rsidR="00814F9A" w:rsidRPr="00263FDC">
        <w:rPr>
          <w:rFonts w:asciiTheme="minorBidi" w:hAnsiTheme="minorBidi" w:cstheme="minorBidi"/>
          <w:sz w:val="24"/>
          <w:szCs w:val="24"/>
        </w:rPr>
        <w:t xml:space="preserve"> </w:t>
      </w:r>
      <w:r w:rsidRPr="00BB05DD">
        <w:rPr>
          <w:rFonts w:asciiTheme="minorBidi" w:hAnsiTheme="minorBidi" w:cstheme="minorBidi"/>
          <w:bCs/>
          <w:sz w:val="24"/>
          <w:szCs w:val="24"/>
        </w:rPr>
        <w:t>3a, 3b, 3d</w:t>
      </w:r>
    </w:p>
    <w:p w14:paraId="3299DF55"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Letters of support and funding for floodplain restoration projects</w:t>
      </w:r>
    </w:p>
    <w:p w14:paraId="54198124"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Completed restoration projects leading to improved water quality, hydrology, and ecological integrity</w:t>
      </w:r>
    </w:p>
    <w:p w14:paraId="717C23EF"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427B6A35"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B3.3   Develop and refine ecological flow requirements for each major river for inclusion in basin-wide water management plans.</w:t>
      </w:r>
    </w:p>
    <w:p w14:paraId="13A639C4" w14:textId="77777777" w:rsidR="00D96E6E" w:rsidRPr="00BB05DD" w:rsidRDefault="00D96E6E" w:rsidP="00D96E6E">
      <w:pPr>
        <w:autoSpaceDE w:val="0"/>
        <w:autoSpaceDN w:val="0"/>
        <w:adjustRightInd w:val="0"/>
        <w:spacing w:after="0"/>
        <w:ind w:left="720"/>
        <w:jc w:val="both"/>
        <w:rPr>
          <w:rFonts w:asciiTheme="minorBidi" w:hAnsiTheme="minorBidi" w:cstheme="minorBidi"/>
          <w:b/>
          <w:bCs/>
          <w:sz w:val="24"/>
          <w:szCs w:val="24"/>
        </w:rPr>
      </w:pPr>
      <w:r w:rsidRPr="00BB05DD">
        <w:rPr>
          <w:rFonts w:asciiTheme="minorBidi" w:hAnsiTheme="minorBidi" w:cstheme="minorBidi"/>
          <w:bCs/>
          <w:sz w:val="24"/>
          <w:szCs w:val="24"/>
        </w:rPr>
        <w:t>Many fish, aquatic plants, and other species in the estuarine system rely on sufficient flowing water for survival.  Identifying these ecological flow regimes is essential for their protection.  APNEP will aim to provide scientific information and engage regional stakeholders in developing and implementing water management plans that balance human and ecological needs.</w:t>
      </w:r>
    </w:p>
    <w:p w14:paraId="644314ED"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bCs/>
          <w:sz w:val="24"/>
          <w:szCs w:val="24"/>
        </w:rPr>
        <w:t>Continue supporting the development of ecological flow requirements for each major river.</w:t>
      </w:r>
    </w:p>
    <w:p w14:paraId="7C86A8D4" w14:textId="25C08276"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NC-DWR, USFWS, USGS, NC-WRC, VA-DCR, VA-DEQ, USACE, SECAS</w:t>
      </w:r>
    </w:p>
    <w:p w14:paraId="5507B9F6"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1c, 2a, 2b, 3a</w:t>
      </w:r>
    </w:p>
    <w:p w14:paraId="2475F067"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Hydrologic models of each river basin and associated ecological flow requirements to support better resource management decisions.  Draft management plans establishing minimum in-stream flows.    </w:t>
      </w:r>
    </w:p>
    <w:p w14:paraId="5B9477AF"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Science-based management of in-stream flows to support both human and ecological demands and management of river flows that support ecological integrity.</w:t>
      </w:r>
    </w:p>
    <w:p w14:paraId="1164CBFE" w14:textId="6EE2AC3E" w:rsidR="00D96E6E" w:rsidRPr="00BB05DD" w:rsidRDefault="00D96E6E" w:rsidP="00D96E6E">
      <w:pPr>
        <w:autoSpaceDE w:val="0"/>
        <w:autoSpaceDN w:val="0"/>
        <w:adjustRightInd w:val="0"/>
        <w:spacing w:after="0"/>
        <w:rPr>
          <w:rFonts w:asciiTheme="minorBidi" w:hAnsiTheme="minorBidi" w:cstheme="minorBidi"/>
          <w:b/>
          <w:bCs/>
          <w:color w:val="7030A0"/>
          <w:sz w:val="24"/>
          <w:szCs w:val="24"/>
        </w:rPr>
      </w:pPr>
    </w:p>
    <w:p w14:paraId="62F295A1" w14:textId="77777777" w:rsidR="00D96E6E" w:rsidRPr="000A3F01" w:rsidRDefault="00D96E6E" w:rsidP="00D96E6E">
      <w:pPr>
        <w:autoSpaceDE w:val="0"/>
        <w:autoSpaceDN w:val="0"/>
        <w:adjustRightInd w:val="0"/>
        <w:spacing w:after="0"/>
        <w:rPr>
          <w:rFonts w:asciiTheme="minorBidi" w:hAnsiTheme="minorBidi" w:cstheme="minorBidi"/>
          <w:b/>
          <w:bCs/>
          <w:sz w:val="24"/>
          <w:szCs w:val="24"/>
        </w:rPr>
      </w:pPr>
      <w:r w:rsidRPr="000A3F01">
        <w:rPr>
          <w:rFonts w:asciiTheme="minorBidi" w:hAnsiTheme="minorBidi" w:cstheme="minorBidi"/>
          <w:b/>
          <w:bCs/>
          <w:sz w:val="24"/>
          <w:szCs w:val="24"/>
        </w:rPr>
        <w:t xml:space="preserve">B4: Restore spawning areas for diadromous fish </w:t>
      </w:r>
    </w:p>
    <w:p w14:paraId="0F6330D6"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r w:rsidRPr="00BB05DD">
        <w:rPr>
          <w:rFonts w:asciiTheme="minorBidi" w:hAnsiTheme="minorBidi" w:cstheme="minorBidi"/>
          <w:bCs/>
          <w:sz w:val="24"/>
          <w:szCs w:val="24"/>
        </w:rPr>
        <w:t>Many rivers and streams in the Albemarle-Pamlico region have been modified for water supply, irrigation, flood control, and development, often harming diadromous and catadromous fish and eels that rely on both rivers and the ocean.  An impassable barrier can block access to miles of suitable habitat.  APNEP will work with partners to identify and remove barriers where feasible to facilitate fish movement and restore degraded habitats</w:t>
      </w:r>
      <w:r w:rsidRPr="00BB05DD">
        <w:rPr>
          <w:rFonts w:asciiTheme="minorBidi" w:hAnsiTheme="minorBidi" w:cstheme="minorBidi"/>
          <w:bCs/>
          <w:color w:val="7030A0"/>
          <w:sz w:val="24"/>
          <w:szCs w:val="24"/>
        </w:rPr>
        <w:t>.</w:t>
      </w:r>
    </w:p>
    <w:p w14:paraId="6B553212"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p>
    <w:p w14:paraId="3E6EBC73"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B4.1 </w:t>
      </w:r>
      <w:r w:rsidRPr="00BB05DD">
        <w:rPr>
          <w:rFonts w:asciiTheme="minorBidi" w:hAnsiTheme="minorBidi" w:cstheme="minorBidi"/>
          <w:b/>
          <w:bCs/>
          <w:sz w:val="24"/>
          <w:szCs w:val="24"/>
        </w:rPr>
        <w:tab/>
        <w:t>Facilitate the installation of fish bypass infrastructure and operations protocols on existing dams and other permanent barriers.</w:t>
      </w:r>
    </w:p>
    <w:p w14:paraId="39404E6F" w14:textId="77777777" w:rsidR="00D96E6E" w:rsidRPr="00BB05DD" w:rsidRDefault="00D96E6E" w:rsidP="00D96E6E">
      <w:pPr>
        <w:autoSpaceDE w:val="0"/>
        <w:autoSpaceDN w:val="0"/>
        <w:adjustRightInd w:val="0"/>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 xml:space="preserve">Fish ladders and eel-ways can maintain passage across dams that provide essential services like drinking water and electricity.  APNEP will collaborate with the Management Conference and partners to support the siting, construction, and maintenance of passage mechanisms for fish and eels around in-stream barriers.  </w:t>
      </w:r>
      <w:r w:rsidRPr="00BB05DD">
        <w:rPr>
          <w:rFonts w:asciiTheme="minorBidi" w:hAnsiTheme="minorBidi" w:cstheme="minorBidi"/>
          <w:bCs/>
          <w:sz w:val="24"/>
          <w:szCs w:val="24"/>
        </w:rPr>
        <w:lastRenderedPageBreak/>
        <w:t>APNEP will also seek funding for these projects and can provide letters of support or grants for installing fish ladders and eel-ways.</w:t>
      </w:r>
    </w:p>
    <w:p w14:paraId="75EAF3EA"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Action:</w:t>
      </w:r>
      <w:r w:rsidRPr="00BB05DD">
        <w:rPr>
          <w:rFonts w:asciiTheme="minorBidi" w:hAnsiTheme="minorBidi" w:cstheme="minorBidi"/>
          <w:bCs/>
          <w:sz w:val="24"/>
          <w:szCs w:val="24"/>
        </w:rPr>
        <w:t xml:space="preserve"> Provide funding or support for installing fish bypass infrastructure in targeted areas.</w:t>
      </w:r>
    </w:p>
    <w:p w14:paraId="519C5FDA" w14:textId="5352F4B3"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 xml:space="preserve">NC-WRC, </w:t>
      </w:r>
      <w:r w:rsidR="00FA0920">
        <w:rPr>
          <w:rFonts w:asciiTheme="minorBidi" w:hAnsiTheme="minorBidi" w:cstheme="minorBidi"/>
          <w:sz w:val="24"/>
          <w:szCs w:val="24"/>
        </w:rPr>
        <w:t>VDWR</w:t>
      </w:r>
      <w:r w:rsidR="00D96E6E" w:rsidRPr="6E310DCB">
        <w:rPr>
          <w:rFonts w:asciiTheme="minorBidi" w:hAnsiTheme="minorBidi" w:cstheme="minorBidi"/>
          <w:sz w:val="24"/>
          <w:szCs w:val="24"/>
        </w:rPr>
        <w:t>, USACE, NOAA, USFWS, NFWF, SECAS, American Rivers, NC-DMF, NCCF, TNC, NC-DWR, NCSU, USGS.</w:t>
      </w:r>
    </w:p>
    <w:p w14:paraId="7716142B"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2a, 2b</w:t>
      </w:r>
    </w:p>
    <w:p w14:paraId="2510BDFE" w14:textId="7D963B4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xml:space="preserve">: </w:t>
      </w:r>
      <w:r w:rsidR="00AD2885" w:rsidRPr="00BB05DD">
        <w:rPr>
          <w:rFonts w:asciiTheme="minorBidi" w:hAnsiTheme="minorBidi" w:cstheme="minorBidi"/>
          <w:bCs/>
          <w:sz w:val="24"/>
          <w:szCs w:val="24"/>
        </w:rPr>
        <w:t>F</w:t>
      </w:r>
      <w:r w:rsidRPr="00BB05DD">
        <w:rPr>
          <w:rFonts w:asciiTheme="minorBidi" w:hAnsiTheme="minorBidi" w:cstheme="minorBidi"/>
          <w:bCs/>
          <w:sz w:val="24"/>
          <w:szCs w:val="24"/>
        </w:rPr>
        <w:t>ish ladders and eel-ways</w:t>
      </w:r>
      <w:r w:rsidR="00AD2885" w:rsidRPr="00BB05DD">
        <w:rPr>
          <w:rFonts w:asciiTheme="minorBidi" w:hAnsiTheme="minorBidi" w:cstheme="minorBidi"/>
          <w:bCs/>
          <w:sz w:val="24"/>
          <w:szCs w:val="24"/>
        </w:rPr>
        <w:t xml:space="preserve"> to bypass instream obstacles </w:t>
      </w:r>
    </w:p>
    <w:p w14:paraId="0E55833B"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fish populations and ecological integrity</w:t>
      </w:r>
    </w:p>
    <w:p w14:paraId="01982CA1"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45F4C6D3"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B4.2 </w:t>
      </w:r>
      <w:r w:rsidRPr="00BB05DD">
        <w:rPr>
          <w:rFonts w:asciiTheme="minorBidi" w:hAnsiTheme="minorBidi" w:cstheme="minorBidi"/>
          <w:b/>
          <w:bCs/>
          <w:sz w:val="24"/>
          <w:szCs w:val="24"/>
        </w:rPr>
        <w:tab/>
        <w:t>Facilitate the removal of dams, culverts, and other in-stream barriers.</w:t>
      </w:r>
    </w:p>
    <w:p w14:paraId="5A7C582E" w14:textId="30824CE6" w:rsidR="00D96E6E" w:rsidRPr="00BB05DD" w:rsidRDefault="00D96E6E" w:rsidP="00D96E6E">
      <w:pPr>
        <w:autoSpaceDE w:val="0"/>
        <w:autoSpaceDN w:val="0"/>
        <w:adjustRightInd w:val="0"/>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In-stream barriers slated for replacement present opportunities to enhance fish passage with new technologies.  Structures that have exceeded their intended lifespan will be prioritized for removal.  APNEP will seek funding to support the removal of unnecessary barriers and offer letters of support or grants as needed.</w:t>
      </w:r>
    </w:p>
    <w:p w14:paraId="625CD6E6"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Action:</w:t>
      </w:r>
      <w:r w:rsidRPr="00BB05DD">
        <w:rPr>
          <w:rFonts w:asciiTheme="minorBidi" w:hAnsiTheme="minorBidi" w:cstheme="minorBidi"/>
          <w:bCs/>
          <w:sz w:val="24"/>
          <w:szCs w:val="24"/>
        </w:rPr>
        <w:t xml:space="preserve"> Provide funding or support for removing in-stream barriers in targeted areas.</w:t>
      </w:r>
    </w:p>
    <w:p w14:paraId="1EAD1EAE" w14:textId="11CCD8A4"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NC-WRC, VA-</w:t>
      </w:r>
      <w:r w:rsidR="009F17C0" w:rsidRPr="6E310DCB">
        <w:rPr>
          <w:rFonts w:asciiTheme="minorBidi" w:hAnsiTheme="minorBidi" w:cstheme="minorBidi"/>
          <w:sz w:val="24"/>
          <w:szCs w:val="24"/>
        </w:rPr>
        <w:t>D</w:t>
      </w:r>
      <w:r w:rsidR="009F17C0">
        <w:rPr>
          <w:rFonts w:asciiTheme="minorBidi" w:hAnsiTheme="minorBidi" w:cstheme="minorBidi"/>
          <w:sz w:val="24"/>
          <w:szCs w:val="24"/>
        </w:rPr>
        <w:t>WR</w:t>
      </w:r>
      <w:r w:rsidR="00D96E6E" w:rsidRPr="6E310DCB">
        <w:rPr>
          <w:rFonts w:asciiTheme="minorBidi" w:hAnsiTheme="minorBidi" w:cstheme="minorBidi"/>
          <w:sz w:val="24"/>
          <w:szCs w:val="24"/>
        </w:rPr>
        <w:t>, NC-DMF, USACE, NOAA, USFWS, SECAS, NC-SWC, VA-DSM, NFWF, NC-DMS, American Rivers, NC-DOT, VA-VDOT, FHA, SEPA, NC-DCM, NCWF.</w:t>
      </w:r>
    </w:p>
    <w:p w14:paraId="727ECCFA"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2a, 2b</w:t>
      </w:r>
    </w:p>
    <w:p w14:paraId="058A95E0"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In-stream barrier removal projects</w:t>
      </w:r>
    </w:p>
    <w:p w14:paraId="30A45A03"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fish populations and ecological integrity</w:t>
      </w:r>
    </w:p>
    <w:p w14:paraId="2C1E024D" w14:textId="77777777" w:rsidR="00D96E6E" w:rsidRPr="00BB05DD" w:rsidRDefault="00D96E6E" w:rsidP="00D96E6E">
      <w:pPr>
        <w:autoSpaceDE w:val="0"/>
        <w:autoSpaceDN w:val="0"/>
        <w:adjustRightInd w:val="0"/>
        <w:spacing w:after="0"/>
        <w:ind w:left="720"/>
        <w:rPr>
          <w:rFonts w:asciiTheme="minorBidi" w:hAnsiTheme="minorBidi" w:cstheme="minorBidi"/>
          <w:bCs/>
          <w:color w:val="7030A0"/>
          <w:sz w:val="24"/>
          <w:szCs w:val="24"/>
        </w:rPr>
      </w:pPr>
    </w:p>
    <w:p w14:paraId="164B1C51" w14:textId="77777777" w:rsidR="00D96E6E" w:rsidRPr="00BB05DD" w:rsidRDefault="00D96E6E" w:rsidP="00D96E6E">
      <w:pPr>
        <w:autoSpaceDE w:val="0"/>
        <w:autoSpaceDN w:val="0"/>
        <w:adjustRightInd w:val="0"/>
        <w:spacing w:after="0"/>
        <w:ind w:left="720"/>
        <w:rPr>
          <w:rFonts w:asciiTheme="minorBidi" w:hAnsiTheme="minorBidi" w:cstheme="minorBidi"/>
          <w:b/>
          <w:bCs/>
          <w:sz w:val="24"/>
          <w:szCs w:val="24"/>
        </w:rPr>
      </w:pPr>
      <w:r w:rsidRPr="00BB05DD">
        <w:rPr>
          <w:rFonts w:asciiTheme="minorBidi" w:hAnsiTheme="minorBidi" w:cstheme="minorBidi"/>
          <w:b/>
          <w:bCs/>
          <w:sz w:val="24"/>
          <w:szCs w:val="24"/>
        </w:rPr>
        <w:t xml:space="preserve">B4.3 </w:t>
      </w:r>
      <w:r w:rsidRPr="00BB05DD">
        <w:rPr>
          <w:rFonts w:asciiTheme="minorBidi" w:hAnsiTheme="minorBidi" w:cstheme="minorBidi"/>
          <w:b/>
          <w:bCs/>
          <w:sz w:val="24"/>
          <w:szCs w:val="24"/>
        </w:rPr>
        <w:tab/>
        <w:t>Restore degraded anadromous fish spawning habitats.</w:t>
      </w:r>
    </w:p>
    <w:p w14:paraId="5A8A08D2" w14:textId="3BDBED00" w:rsidR="00D96E6E" w:rsidRPr="00BB05DD" w:rsidRDefault="00D96E6E" w:rsidP="00D96E6E">
      <w:pPr>
        <w:autoSpaceDE w:val="0"/>
        <w:autoSpaceDN w:val="0"/>
        <w:adjustRightInd w:val="0"/>
        <w:spacing w:after="0"/>
        <w:ind w:left="720"/>
        <w:jc w:val="both"/>
        <w:rPr>
          <w:rFonts w:asciiTheme="minorBidi" w:hAnsiTheme="minorBidi" w:cstheme="minorBidi"/>
          <w:bCs/>
          <w:color w:val="7030A0"/>
          <w:sz w:val="24"/>
          <w:szCs w:val="24"/>
        </w:rPr>
      </w:pPr>
      <w:r w:rsidRPr="00BB05DD">
        <w:rPr>
          <w:rFonts w:asciiTheme="minorBidi" w:hAnsiTheme="minorBidi" w:cstheme="minorBidi"/>
          <w:bCs/>
          <w:sz w:val="24"/>
          <w:szCs w:val="24"/>
        </w:rPr>
        <w:t xml:space="preserve">Anadromous fish spawning habitat relies on appropriate current velocities, adequate dissolved oxygen levels, and low turbidity.  APNEP will support suitable hydrologic flows and restore submerged aquatic vegetation in streams and rivers with anadromous species.  </w:t>
      </w:r>
      <w:r w:rsidRPr="001A79DA">
        <w:rPr>
          <w:rFonts w:ascii="Arial" w:eastAsia="Arial" w:hAnsi="Arial" w:cs="Arial"/>
          <w:sz w:val="24"/>
          <w:szCs w:val="24"/>
        </w:rPr>
        <w:t xml:space="preserve">To implement the </w:t>
      </w:r>
      <w:r w:rsidR="00C63AB0" w:rsidRPr="001A79DA">
        <w:rPr>
          <w:rFonts w:ascii="Arial" w:eastAsia="Arial" w:hAnsi="Arial" w:cs="Arial"/>
        </w:rPr>
        <w:t>NC</w:t>
      </w:r>
      <w:r w:rsidRPr="001A79DA">
        <w:rPr>
          <w:rFonts w:ascii="Arial" w:eastAsia="Arial" w:hAnsi="Arial" w:cs="Arial"/>
          <w:sz w:val="24"/>
          <w:szCs w:val="24"/>
        </w:rPr>
        <w:t xml:space="preserve"> and </w:t>
      </w:r>
      <w:r w:rsidR="00C63AB0" w:rsidRPr="001A79DA">
        <w:rPr>
          <w:rFonts w:ascii="Arial" w:eastAsia="Arial" w:hAnsi="Arial" w:cs="Arial"/>
        </w:rPr>
        <w:t>VA</w:t>
      </w:r>
      <w:r w:rsidRPr="001A79DA">
        <w:rPr>
          <w:rStyle w:val="Hyperlink"/>
          <w:rFonts w:ascii="Arial" w:eastAsia="Arial" w:hAnsi="Arial" w:cs="Arial"/>
          <w:sz w:val="24"/>
          <w:szCs w:val="24"/>
        </w:rPr>
        <w:t xml:space="preserve"> </w:t>
      </w:r>
      <w:r w:rsidRPr="001A79DA">
        <w:rPr>
          <w:rFonts w:ascii="Arial" w:eastAsia="Arial" w:hAnsi="Arial" w:cs="Arial"/>
          <w:sz w:val="24"/>
          <w:szCs w:val="24"/>
        </w:rPr>
        <w:t xml:space="preserve">Wildlife Action Plans and </w:t>
      </w:r>
      <w:r w:rsidRPr="001A79DA">
        <w:rPr>
          <w:rFonts w:ascii="Arial" w:eastAsia="Arial" w:hAnsi="Arial" w:cs="Arial"/>
          <w:color w:val="7030A0"/>
          <w:sz w:val="24"/>
          <w:szCs w:val="24"/>
        </w:rPr>
        <w:t xml:space="preserve">the </w:t>
      </w:r>
      <w:r w:rsidR="00C63AB0" w:rsidRPr="001A79DA">
        <w:rPr>
          <w:rFonts w:ascii="Arial" w:eastAsia="Arial" w:hAnsi="Arial" w:cs="Arial"/>
        </w:rPr>
        <w:t>NC Coastal Habitat Protection Plan</w:t>
      </w:r>
      <w:r w:rsidRPr="001A79DA">
        <w:rPr>
          <w:rFonts w:ascii="Arial" w:eastAsia="Arial" w:hAnsi="Arial" w:cs="Arial"/>
          <w:sz w:val="24"/>
          <w:szCs w:val="24"/>
        </w:rPr>
        <w:t>, A</w:t>
      </w:r>
      <w:r w:rsidRPr="00BB05DD">
        <w:rPr>
          <w:rFonts w:asciiTheme="minorBidi" w:hAnsiTheme="minorBidi" w:cstheme="minorBidi"/>
          <w:bCs/>
          <w:sz w:val="24"/>
          <w:szCs w:val="24"/>
        </w:rPr>
        <w:t>PNEP can provide partners with letters of support or grants to promote the restoration of anadromous fish spawning habitat.</w:t>
      </w:r>
    </w:p>
    <w:p w14:paraId="05690C9C" w14:textId="77777777" w:rsidR="00D96E6E" w:rsidRPr="00BB05DD" w:rsidRDefault="00D96E6E" w:rsidP="00D96E6E">
      <w:pPr>
        <w:autoSpaceDE w:val="0"/>
        <w:autoSpaceDN w:val="0"/>
        <w:adjustRightInd w:val="0"/>
        <w:spacing w:after="0"/>
        <w:ind w:left="1440"/>
        <w:rPr>
          <w:rFonts w:asciiTheme="minorBidi" w:hAnsiTheme="minorBidi" w:cstheme="minorBidi"/>
          <w:b/>
          <w:bCs/>
          <w:sz w:val="24"/>
          <w:szCs w:val="24"/>
        </w:rPr>
      </w:pPr>
      <w:r w:rsidRPr="00BB05DD">
        <w:rPr>
          <w:rFonts w:asciiTheme="minorBidi" w:hAnsiTheme="minorBidi" w:cstheme="minorBidi"/>
          <w:b/>
          <w:bCs/>
          <w:sz w:val="24"/>
          <w:szCs w:val="24"/>
        </w:rPr>
        <w:t xml:space="preserve">Action: </w:t>
      </w:r>
      <w:r w:rsidRPr="00BB05DD">
        <w:rPr>
          <w:rFonts w:asciiTheme="minorBidi" w:hAnsiTheme="minorBidi" w:cstheme="minorBidi"/>
          <w:sz w:val="24"/>
          <w:szCs w:val="24"/>
        </w:rPr>
        <w:t>P</w:t>
      </w:r>
      <w:r w:rsidRPr="00BB05DD">
        <w:rPr>
          <w:rFonts w:asciiTheme="minorBidi" w:hAnsiTheme="minorBidi" w:cstheme="minorBidi"/>
          <w:bCs/>
          <w:sz w:val="24"/>
          <w:szCs w:val="24"/>
        </w:rPr>
        <w:t>rovide funding or support to restore degraded anadromous fish spawning habitats.</w:t>
      </w:r>
    </w:p>
    <w:p w14:paraId="2A158222" w14:textId="473CB7F1" w:rsidR="00D96E6E" w:rsidRPr="00BB05DD" w:rsidRDefault="001935C0" w:rsidP="6E310DCB">
      <w:pPr>
        <w:autoSpaceDE w:val="0"/>
        <w:autoSpaceDN w:val="0"/>
        <w:adjustRightInd w:val="0"/>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NC-DMF, NC-WRC, V</w:t>
      </w:r>
      <w:r w:rsidR="00BE6CA6" w:rsidRPr="6E310DCB">
        <w:rPr>
          <w:rFonts w:asciiTheme="minorBidi" w:hAnsiTheme="minorBidi" w:cstheme="minorBidi"/>
          <w:sz w:val="24"/>
          <w:szCs w:val="24"/>
        </w:rPr>
        <w:t>D</w:t>
      </w:r>
      <w:r w:rsidR="00BE6CA6">
        <w:rPr>
          <w:rFonts w:asciiTheme="minorBidi" w:hAnsiTheme="minorBidi" w:cstheme="minorBidi"/>
          <w:sz w:val="24"/>
          <w:szCs w:val="24"/>
        </w:rPr>
        <w:t>WR</w:t>
      </w:r>
      <w:r w:rsidR="00D96E6E" w:rsidRPr="6E310DCB">
        <w:rPr>
          <w:rFonts w:asciiTheme="minorBidi" w:hAnsiTheme="minorBidi" w:cstheme="minorBidi"/>
          <w:sz w:val="24"/>
          <w:szCs w:val="24"/>
        </w:rPr>
        <w:t xml:space="preserve">, USACE, NOAA, USFWS, NFWF, NC-DCM, CTNC, </w:t>
      </w:r>
      <w:r w:rsidR="00AD2885" w:rsidRPr="6E310DCB">
        <w:rPr>
          <w:rFonts w:asciiTheme="minorBidi" w:hAnsiTheme="minorBidi" w:cstheme="minorBidi"/>
          <w:sz w:val="24"/>
          <w:szCs w:val="24"/>
        </w:rPr>
        <w:t xml:space="preserve">TNC, </w:t>
      </w:r>
      <w:r w:rsidR="00D96E6E" w:rsidRPr="6E310DCB">
        <w:rPr>
          <w:rFonts w:asciiTheme="minorBidi" w:hAnsiTheme="minorBidi" w:cstheme="minorBidi"/>
          <w:sz w:val="24"/>
          <w:szCs w:val="24"/>
        </w:rPr>
        <w:t>NCCF</w:t>
      </w:r>
    </w:p>
    <w:p w14:paraId="162E1471" w14:textId="63FA54C3"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 xml:space="preserve">CCMP Outcomes Supported: </w:t>
      </w:r>
      <w:r w:rsidRPr="00BB05DD">
        <w:rPr>
          <w:rFonts w:asciiTheme="minorBidi" w:hAnsiTheme="minorBidi" w:cstheme="minorBidi"/>
          <w:bCs/>
          <w:sz w:val="24"/>
          <w:szCs w:val="24"/>
        </w:rPr>
        <w:t>2a, 2b</w:t>
      </w:r>
      <w:r w:rsidR="00BE6CA6">
        <w:rPr>
          <w:rFonts w:asciiTheme="minorBidi" w:hAnsiTheme="minorBidi" w:cstheme="minorBidi"/>
          <w:bCs/>
          <w:sz w:val="24"/>
          <w:szCs w:val="24"/>
        </w:rPr>
        <w:t>, 3a</w:t>
      </w:r>
    </w:p>
    <w:p w14:paraId="00D2EE79"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Outputs</w:t>
      </w:r>
      <w:r w:rsidRPr="00BB05DD">
        <w:rPr>
          <w:rFonts w:asciiTheme="minorBidi" w:hAnsiTheme="minorBidi" w:cstheme="minorBidi"/>
          <w:bCs/>
          <w:sz w:val="24"/>
          <w:szCs w:val="24"/>
        </w:rPr>
        <w:t>: Spawning habitat restoration projects</w:t>
      </w:r>
    </w:p>
    <w:p w14:paraId="37134D02"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bCs/>
          <w:sz w:val="24"/>
          <w:szCs w:val="24"/>
        </w:rPr>
        <w:t>Results:</w:t>
      </w:r>
      <w:r w:rsidRPr="00BB05DD">
        <w:rPr>
          <w:rFonts w:asciiTheme="minorBidi" w:hAnsiTheme="minorBidi" w:cstheme="minorBidi"/>
          <w:bCs/>
          <w:sz w:val="24"/>
          <w:szCs w:val="24"/>
        </w:rPr>
        <w:t xml:space="preserve"> Improved spawning habitat leading to greater fish populations and ecological integrity</w:t>
      </w:r>
    </w:p>
    <w:p w14:paraId="51437532" w14:textId="77777777" w:rsidR="00D96E6E" w:rsidRPr="00BB05DD" w:rsidRDefault="00D96E6E" w:rsidP="00D96E6E">
      <w:pPr>
        <w:spacing w:after="0" w:line="240" w:lineRule="auto"/>
        <w:rPr>
          <w:rFonts w:asciiTheme="minorBidi" w:hAnsiTheme="minorBidi" w:cstheme="minorBidi"/>
          <w:b/>
          <w:bCs/>
          <w:sz w:val="36"/>
          <w:szCs w:val="36"/>
        </w:rPr>
      </w:pPr>
    </w:p>
    <w:p w14:paraId="23F3CD51" w14:textId="77777777" w:rsidR="00D96E6E" w:rsidRPr="00BB05DD" w:rsidRDefault="1A38533B" w:rsidP="00D96E6E">
      <w:pPr>
        <w:autoSpaceDE w:val="0"/>
        <w:autoSpaceDN w:val="0"/>
        <w:adjustRightInd w:val="0"/>
        <w:spacing w:after="0"/>
        <w:outlineLvl w:val="0"/>
        <w:rPr>
          <w:rFonts w:asciiTheme="minorBidi" w:hAnsiTheme="minorBidi" w:cstheme="minorBidi"/>
          <w:b/>
          <w:bCs/>
          <w:sz w:val="36"/>
          <w:szCs w:val="36"/>
        </w:rPr>
      </w:pPr>
      <w:bookmarkStart w:id="35" w:name="_Toc180588378"/>
      <w:r w:rsidRPr="00BB05DD">
        <w:rPr>
          <w:rFonts w:asciiTheme="minorBidi" w:hAnsiTheme="minorBidi" w:cstheme="minorBidi"/>
          <w:b/>
          <w:bCs/>
          <w:sz w:val="36"/>
          <w:szCs w:val="36"/>
        </w:rPr>
        <w:lastRenderedPageBreak/>
        <w:t>C: Engage</w:t>
      </w:r>
      <w:bookmarkEnd w:id="35"/>
    </w:p>
    <w:p w14:paraId="5B186135" w14:textId="77777777" w:rsidR="00D96E6E" w:rsidRPr="00BB05DD" w:rsidRDefault="00D96E6E" w:rsidP="00D96E6E">
      <w:pPr>
        <w:autoSpaceDE w:val="0"/>
        <w:autoSpaceDN w:val="0"/>
        <w:adjustRightInd w:val="0"/>
        <w:spacing w:after="0"/>
        <w:rPr>
          <w:rFonts w:asciiTheme="minorBidi" w:hAnsiTheme="minorBidi" w:cstheme="minorBidi"/>
          <w:b/>
          <w:bCs/>
          <w:sz w:val="24"/>
          <w:szCs w:val="24"/>
        </w:rPr>
      </w:pPr>
    </w:p>
    <w:p w14:paraId="515624B7" w14:textId="77777777" w:rsidR="00D96E6E" w:rsidRPr="00BB05DD" w:rsidRDefault="00D96E6E" w:rsidP="00D96E6E">
      <w:pPr>
        <w:autoSpaceDE w:val="0"/>
        <w:autoSpaceDN w:val="0"/>
        <w:adjustRightInd w:val="0"/>
        <w:spacing w:after="0"/>
        <w:jc w:val="both"/>
        <w:rPr>
          <w:rFonts w:asciiTheme="minorBidi" w:hAnsiTheme="minorBidi" w:cstheme="minorBidi"/>
          <w:bCs/>
          <w:sz w:val="24"/>
          <w:szCs w:val="24"/>
        </w:rPr>
      </w:pPr>
      <w:r w:rsidRPr="00BB05DD">
        <w:rPr>
          <w:rFonts w:asciiTheme="minorBidi" w:hAnsiTheme="minorBidi" w:cstheme="minorBidi"/>
          <w:bCs/>
          <w:sz w:val="24"/>
          <w:szCs w:val="24"/>
        </w:rPr>
        <w:t>Engaging partners and fostering active collaboration are essential for achieving positive environmental outcomes.  To meet its program goals, APNEP works closely with partners to focus activities and resources on the most urgent issues.  Many existing programs and regulations governing watershed activities were established individually to address specific problems.  Improved coordination of land use, water supply, ecosystem protection, transportation, and restoration planning will allow us to tackle issues more effectively at an ecosystem level.</w:t>
      </w:r>
    </w:p>
    <w:p w14:paraId="70CB60FC" w14:textId="77777777" w:rsidR="00D96E6E" w:rsidRPr="00BB05DD" w:rsidRDefault="00D96E6E" w:rsidP="00D96E6E">
      <w:pPr>
        <w:autoSpaceDE w:val="0"/>
        <w:autoSpaceDN w:val="0"/>
        <w:adjustRightInd w:val="0"/>
        <w:spacing w:after="0"/>
        <w:jc w:val="both"/>
        <w:rPr>
          <w:rFonts w:asciiTheme="minorBidi" w:hAnsiTheme="minorBidi" w:cstheme="minorBidi"/>
          <w:bCs/>
          <w:sz w:val="24"/>
          <w:szCs w:val="24"/>
        </w:rPr>
      </w:pPr>
    </w:p>
    <w:p w14:paraId="4554A1F3" w14:textId="77777777" w:rsidR="00D96E6E" w:rsidRPr="00BB05DD" w:rsidRDefault="00D96E6E" w:rsidP="00D96E6E">
      <w:pPr>
        <w:autoSpaceDE w:val="0"/>
        <w:autoSpaceDN w:val="0"/>
        <w:adjustRightInd w:val="0"/>
        <w:spacing w:after="0"/>
        <w:jc w:val="both"/>
        <w:rPr>
          <w:rFonts w:asciiTheme="minorBidi" w:hAnsiTheme="minorBidi" w:cstheme="minorBidi"/>
          <w:bCs/>
          <w:sz w:val="24"/>
          <w:szCs w:val="24"/>
        </w:rPr>
      </w:pPr>
      <w:r w:rsidRPr="00BB05DD">
        <w:rPr>
          <w:rFonts w:asciiTheme="minorBidi" w:hAnsiTheme="minorBidi" w:cstheme="minorBidi"/>
          <w:bCs/>
          <w:sz w:val="24"/>
          <w:szCs w:val="24"/>
        </w:rPr>
        <w:t>APNEP will continue to engage partner organizations and the public to raise awareness and understanding of the environmental challenges facing the Albemarle-Pamlico region.  Additionally, APNEP will promote individual and collective stewardship of the region’s resources, supporting the planning, policies, and actions needed to sustain the Albemarle-Pamlico ecosystem and its human communities.</w:t>
      </w:r>
    </w:p>
    <w:p w14:paraId="5AD5D199" w14:textId="77777777" w:rsidR="00D96E6E" w:rsidRPr="00BB05DD" w:rsidRDefault="00D96E6E" w:rsidP="00D96E6E">
      <w:pPr>
        <w:autoSpaceDE w:val="0"/>
        <w:autoSpaceDN w:val="0"/>
        <w:adjustRightInd w:val="0"/>
        <w:spacing w:after="0"/>
        <w:jc w:val="both"/>
        <w:rPr>
          <w:rFonts w:asciiTheme="minorBidi" w:hAnsiTheme="minorBidi" w:cstheme="minorBidi"/>
          <w:b/>
          <w:bCs/>
          <w:sz w:val="24"/>
          <w:szCs w:val="24"/>
        </w:rPr>
      </w:pPr>
    </w:p>
    <w:p w14:paraId="57D6D11E" w14:textId="1ABB7F5C" w:rsidR="00D96E6E" w:rsidRPr="00BB05DD" w:rsidRDefault="1A38533B" w:rsidP="00BC4A2B">
      <w:pPr>
        <w:pStyle w:val="Heading2"/>
        <w:rPr>
          <w:rFonts w:asciiTheme="minorBidi" w:hAnsiTheme="minorBidi" w:cstheme="minorBidi"/>
        </w:rPr>
      </w:pPr>
      <w:bookmarkStart w:id="36" w:name="_Toc180588379"/>
      <w:r w:rsidRPr="00BB05DD">
        <w:rPr>
          <w:rFonts w:asciiTheme="minorBidi" w:hAnsiTheme="minorBidi" w:cstheme="minorBidi"/>
        </w:rPr>
        <w:t xml:space="preserve">Current </w:t>
      </w:r>
      <w:r w:rsidR="32CDC969" w:rsidRPr="00BB05DD">
        <w:rPr>
          <w:rFonts w:asciiTheme="minorBidi" w:hAnsiTheme="minorBidi" w:cstheme="minorBidi"/>
        </w:rPr>
        <w:t>S</w:t>
      </w:r>
      <w:r w:rsidRPr="00BB05DD">
        <w:rPr>
          <w:rFonts w:asciiTheme="minorBidi" w:hAnsiTheme="minorBidi" w:cstheme="minorBidi"/>
        </w:rPr>
        <w:t>ituation</w:t>
      </w:r>
      <w:bookmarkEnd w:id="36"/>
    </w:p>
    <w:p w14:paraId="6721535F"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Most management efforts in the Albemarle-Pamlico estuarine system are not designed to protect the entire ecosystem.  Instead, they tend to focus on individual components, such as fisheries, soil, and water, leading to a fragmented approach to restoration and protection.  For instance, many land use and permitting decisions are made without fully considering their broad-scale impacts on land, water, species, and human well-being.  Additionally, these decisions often overlook factors like disadvantaged communities, land use, climate change, and sea level rise forecasts.</w:t>
      </w:r>
    </w:p>
    <w:p w14:paraId="04885DCC"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p>
    <w:p w14:paraId="7E831F5E"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Our review of environmental initiatives in the region shows that many individuals, organizations, and agencies are working to improve the area.  However, the capacity to address issues at an ecosystem scale remains low, despite decades of effort and progress.  Fully integrated approaches to restoring and sustaining the Albemarle-Pamlico estuarine system have yet to be achieved.  Knowledge and resource transfer for implementing strategic actions is uneven, and coordination of management initiatives needs significant improvement.</w:t>
      </w:r>
    </w:p>
    <w:p w14:paraId="07574533"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p>
    <w:p w14:paraId="3A06664E" w14:textId="101B6A9B" w:rsidR="00D96E6E" w:rsidRPr="00BB05DD" w:rsidRDefault="1A38533B" w:rsidP="00BC4A2B">
      <w:pPr>
        <w:pStyle w:val="Heading2"/>
        <w:rPr>
          <w:rFonts w:asciiTheme="minorBidi" w:hAnsiTheme="minorBidi" w:cstheme="minorBidi"/>
        </w:rPr>
      </w:pPr>
      <w:bookmarkStart w:id="37" w:name="_Toc180588380"/>
      <w:r w:rsidRPr="00BB05DD">
        <w:rPr>
          <w:rFonts w:asciiTheme="minorBidi" w:hAnsiTheme="minorBidi" w:cstheme="minorBidi"/>
        </w:rPr>
        <w:t xml:space="preserve">Rationale for </w:t>
      </w:r>
      <w:r w:rsidR="32CDC969" w:rsidRPr="00BB05DD">
        <w:rPr>
          <w:rFonts w:asciiTheme="minorBidi" w:hAnsiTheme="minorBidi" w:cstheme="minorBidi"/>
        </w:rPr>
        <w:t>A</w:t>
      </w:r>
      <w:r w:rsidRPr="00BB05DD">
        <w:rPr>
          <w:rFonts w:asciiTheme="minorBidi" w:hAnsiTheme="minorBidi" w:cstheme="minorBidi"/>
        </w:rPr>
        <w:t>ction</w:t>
      </w:r>
      <w:bookmarkEnd w:id="37"/>
    </w:p>
    <w:p w14:paraId="228FA1B1" w14:textId="77777777" w:rsidR="00D96E6E" w:rsidRPr="00BB05DD" w:rsidRDefault="00D96E6E" w:rsidP="00D96E6E">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bCs/>
          <w:sz w:val="24"/>
          <w:szCs w:val="24"/>
        </w:rPr>
        <w:t>APNEP is well-positioned to coordinate stewardship, environmental education, and management efforts across state lines and among various government levels and stakeholder groups.  Its advisory committees strengthen community ties throughout the region, while partners actively engage in outreach activities.  With its mission to protect the entire estuarine ecosystem, APNEP can identify opportunities to integrate and improve engagement efforts on a regional scale, which would be impossible without its partners.</w:t>
      </w:r>
    </w:p>
    <w:p w14:paraId="7B3AD798" w14:textId="77777777" w:rsidR="00D96E6E" w:rsidRPr="00BB05DD" w:rsidRDefault="00D96E6E" w:rsidP="00D96E6E">
      <w:pPr>
        <w:autoSpaceDE w:val="0"/>
        <w:autoSpaceDN w:val="0"/>
        <w:adjustRightInd w:val="0"/>
        <w:spacing w:after="0"/>
        <w:rPr>
          <w:rFonts w:asciiTheme="minorBidi" w:hAnsiTheme="minorBidi" w:cstheme="minorBidi"/>
          <w:sz w:val="24"/>
          <w:szCs w:val="24"/>
        </w:rPr>
      </w:pPr>
    </w:p>
    <w:p w14:paraId="6FB81F8B" w14:textId="3002EB00" w:rsidR="00BC4A2B" w:rsidRPr="00BB05DD" w:rsidRDefault="00BC4A2B" w:rsidP="00BC4A2B">
      <w:pPr>
        <w:pStyle w:val="Heading2"/>
        <w:rPr>
          <w:rFonts w:asciiTheme="minorBidi" w:hAnsiTheme="minorBidi" w:cstheme="minorBidi"/>
          <w:b/>
          <w:bCs/>
          <w:sz w:val="28"/>
          <w:szCs w:val="28"/>
        </w:rPr>
      </w:pPr>
      <w:bookmarkStart w:id="38" w:name="_Toc180588381"/>
      <w:r w:rsidRPr="00BB05DD">
        <w:rPr>
          <w:rFonts w:asciiTheme="minorBidi" w:hAnsiTheme="minorBidi" w:cstheme="minorBidi"/>
          <w:b/>
          <w:bCs/>
          <w:sz w:val="28"/>
          <w:szCs w:val="28"/>
        </w:rPr>
        <w:t>Objectives and Actions</w:t>
      </w:r>
      <w:bookmarkEnd w:id="38"/>
    </w:p>
    <w:p w14:paraId="5DD1263B" w14:textId="77777777" w:rsidR="00D96E6E" w:rsidRPr="00BB05DD" w:rsidRDefault="00D96E6E" w:rsidP="00D96E6E">
      <w:pPr>
        <w:spacing w:after="0"/>
        <w:rPr>
          <w:rFonts w:asciiTheme="minorBidi" w:hAnsiTheme="minorBidi" w:cstheme="minorBidi"/>
          <w:bCs/>
          <w:sz w:val="24"/>
          <w:szCs w:val="24"/>
        </w:rPr>
      </w:pPr>
    </w:p>
    <w:p w14:paraId="3BB47E4D" w14:textId="77777777" w:rsidR="00D96E6E" w:rsidRPr="00BB05DD" w:rsidRDefault="00D96E6E" w:rsidP="00D96E6E">
      <w:pPr>
        <w:spacing w:after="0"/>
        <w:rPr>
          <w:rFonts w:asciiTheme="minorBidi" w:hAnsiTheme="minorBidi" w:cstheme="minorBidi"/>
          <w:b/>
          <w:sz w:val="24"/>
          <w:szCs w:val="24"/>
        </w:rPr>
      </w:pPr>
      <w:r w:rsidRPr="00BB05DD">
        <w:rPr>
          <w:rFonts w:asciiTheme="minorBidi" w:hAnsiTheme="minorBidi" w:cstheme="minorBidi"/>
          <w:b/>
          <w:sz w:val="24"/>
          <w:szCs w:val="24"/>
        </w:rPr>
        <w:t>C1: Foster watershed stewardship</w:t>
      </w:r>
    </w:p>
    <w:p w14:paraId="165E13C9" w14:textId="20A6A7D3" w:rsidR="00D96E6E" w:rsidRPr="00BB05DD" w:rsidRDefault="00B20265" w:rsidP="00D96E6E">
      <w:pPr>
        <w:spacing w:after="0"/>
        <w:jc w:val="both"/>
        <w:rPr>
          <w:rFonts w:asciiTheme="minorBidi" w:hAnsiTheme="minorBidi" w:cstheme="minorBidi"/>
          <w:bCs/>
          <w:color w:val="7030A0"/>
          <w:sz w:val="24"/>
          <w:szCs w:val="24"/>
        </w:rPr>
      </w:pPr>
      <w:r w:rsidRPr="00BB05DD">
        <w:rPr>
          <w:rFonts w:asciiTheme="minorBidi" w:hAnsiTheme="minorBidi" w:cstheme="minorBidi"/>
          <w:bCs/>
          <w:sz w:val="24"/>
          <w:szCs w:val="24"/>
        </w:rPr>
        <w:t xml:space="preserve">The </w:t>
      </w:r>
      <w:r w:rsidR="00D96E6E" w:rsidRPr="00BB05DD">
        <w:rPr>
          <w:rFonts w:asciiTheme="minorBidi" w:hAnsiTheme="minorBidi" w:cstheme="minorBidi"/>
          <w:bCs/>
          <w:sz w:val="24"/>
          <w:szCs w:val="24"/>
        </w:rPr>
        <w:t xml:space="preserve">Albemarle-Pamlico region </w:t>
      </w:r>
      <w:r w:rsidRPr="00BB05DD">
        <w:rPr>
          <w:rFonts w:asciiTheme="minorBidi" w:hAnsiTheme="minorBidi" w:cstheme="minorBidi"/>
          <w:bCs/>
          <w:sz w:val="24"/>
          <w:szCs w:val="24"/>
        </w:rPr>
        <w:t xml:space="preserve">is rich in </w:t>
      </w:r>
      <w:r w:rsidR="00D96E6E" w:rsidRPr="00BB05DD">
        <w:rPr>
          <w:rFonts w:asciiTheme="minorBidi" w:hAnsiTheme="minorBidi" w:cstheme="minorBidi"/>
          <w:bCs/>
          <w:sz w:val="24"/>
          <w:szCs w:val="24"/>
        </w:rPr>
        <w:t>its beauty</w:t>
      </w:r>
      <w:r w:rsidRPr="00BB05DD">
        <w:rPr>
          <w:rFonts w:asciiTheme="minorBidi" w:hAnsiTheme="minorBidi" w:cstheme="minorBidi"/>
          <w:bCs/>
          <w:sz w:val="24"/>
          <w:szCs w:val="24"/>
        </w:rPr>
        <w:t>,</w:t>
      </w:r>
      <w:r w:rsidR="00D96E6E" w:rsidRPr="00BB05DD">
        <w:rPr>
          <w:rFonts w:asciiTheme="minorBidi" w:hAnsiTheme="minorBidi" w:cstheme="minorBidi"/>
          <w:bCs/>
          <w:sz w:val="24"/>
          <w:szCs w:val="24"/>
        </w:rPr>
        <w:t xml:space="preserve"> natural </w:t>
      </w:r>
      <w:r w:rsidR="001B47CA" w:rsidRPr="00BB05DD">
        <w:rPr>
          <w:rFonts w:asciiTheme="minorBidi" w:hAnsiTheme="minorBidi" w:cstheme="minorBidi"/>
          <w:bCs/>
          <w:sz w:val="24"/>
          <w:szCs w:val="24"/>
        </w:rPr>
        <w:t>resources,</w:t>
      </w:r>
      <w:r w:rsidRPr="00BB05DD">
        <w:rPr>
          <w:rFonts w:asciiTheme="minorBidi" w:hAnsiTheme="minorBidi" w:cstheme="minorBidi"/>
          <w:bCs/>
          <w:sz w:val="24"/>
          <w:szCs w:val="24"/>
        </w:rPr>
        <w:t xml:space="preserve"> and </w:t>
      </w:r>
      <w:r w:rsidR="00AD2885" w:rsidRPr="00BB05DD">
        <w:rPr>
          <w:rFonts w:asciiTheme="minorBidi" w:hAnsiTheme="minorBidi" w:cstheme="minorBidi"/>
          <w:bCs/>
          <w:sz w:val="24"/>
          <w:szCs w:val="24"/>
        </w:rPr>
        <w:t>opportunities</w:t>
      </w:r>
      <w:r w:rsidRPr="00BB05DD">
        <w:rPr>
          <w:rFonts w:asciiTheme="minorBidi" w:hAnsiTheme="minorBidi" w:cstheme="minorBidi"/>
          <w:bCs/>
          <w:sz w:val="24"/>
          <w:szCs w:val="24"/>
        </w:rPr>
        <w:t xml:space="preserve"> for people to interact </w:t>
      </w:r>
      <w:r w:rsidR="00AD2885" w:rsidRPr="00BB05DD">
        <w:rPr>
          <w:rFonts w:asciiTheme="minorBidi" w:hAnsiTheme="minorBidi" w:cstheme="minorBidi"/>
          <w:bCs/>
          <w:sz w:val="24"/>
          <w:szCs w:val="24"/>
        </w:rPr>
        <w:t>with the ecosystem</w:t>
      </w:r>
      <w:r w:rsidR="00D96E6E" w:rsidRPr="00BB05DD">
        <w:rPr>
          <w:rFonts w:asciiTheme="minorBidi" w:hAnsiTheme="minorBidi" w:cstheme="minorBidi"/>
          <w:bCs/>
          <w:sz w:val="24"/>
          <w:szCs w:val="24"/>
        </w:rPr>
        <w:t>.  APNEP will engage in targeted education and communication efforts to encourage people to reduce their environmental impact and foster meaningful opportunities for ecosystem protection and restoration.  Additionally, APNEP will identify areas of mutual benefit among citizens, businesses, and governments for resource protection and restoration.</w:t>
      </w:r>
    </w:p>
    <w:p w14:paraId="3229C842" w14:textId="77777777" w:rsidR="00D96E6E" w:rsidRPr="00BB05DD" w:rsidRDefault="00D96E6E" w:rsidP="00D96E6E">
      <w:pPr>
        <w:spacing w:after="0"/>
        <w:rPr>
          <w:rFonts w:asciiTheme="minorBidi" w:hAnsiTheme="minorBidi" w:cstheme="minorBidi"/>
          <w:bCs/>
          <w:color w:val="7030A0"/>
          <w:sz w:val="24"/>
          <w:szCs w:val="24"/>
        </w:rPr>
      </w:pPr>
    </w:p>
    <w:p w14:paraId="07F45556" w14:textId="77777777" w:rsidR="00D96E6E" w:rsidRPr="00BB05DD" w:rsidRDefault="00D96E6E" w:rsidP="00D96E6E">
      <w:pPr>
        <w:spacing w:after="0"/>
        <w:ind w:left="720"/>
        <w:rPr>
          <w:rFonts w:asciiTheme="minorBidi" w:hAnsiTheme="minorBidi" w:cstheme="minorBidi"/>
          <w:b/>
          <w:sz w:val="24"/>
          <w:szCs w:val="24"/>
        </w:rPr>
      </w:pPr>
      <w:r w:rsidRPr="00BB05DD">
        <w:rPr>
          <w:rFonts w:asciiTheme="minorBidi" w:hAnsiTheme="minorBidi" w:cstheme="minorBidi"/>
          <w:b/>
          <w:sz w:val="24"/>
          <w:szCs w:val="24"/>
        </w:rPr>
        <w:t>C1.1</w:t>
      </w:r>
      <w:r w:rsidRPr="00BB05DD">
        <w:rPr>
          <w:rFonts w:asciiTheme="minorBidi" w:hAnsiTheme="minorBidi" w:cstheme="minorBidi"/>
          <w:b/>
          <w:sz w:val="24"/>
          <w:szCs w:val="24"/>
        </w:rPr>
        <w:tab/>
        <w:t>Communicate the importance of stewardship and offer opportunities for volunteerism to further APNEP’s mission.</w:t>
      </w:r>
    </w:p>
    <w:p w14:paraId="437A710D" w14:textId="77777777" w:rsidR="00D96E6E" w:rsidRPr="00BB05DD" w:rsidRDefault="00D96E6E" w:rsidP="00D96E6E">
      <w:pPr>
        <w:spacing w:after="0"/>
        <w:ind w:left="720"/>
        <w:rPr>
          <w:rFonts w:asciiTheme="minorBidi" w:hAnsiTheme="minorBidi" w:cstheme="minorBidi"/>
          <w:bCs/>
          <w:sz w:val="24"/>
          <w:szCs w:val="24"/>
        </w:rPr>
      </w:pPr>
      <w:r w:rsidRPr="00BB05DD">
        <w:rPr>
          <w:rFonts w:asciiTheme="minorBidi" w:hAnsiTheme="minorBidi" w:cstheme="minorBidi"/>
          <w:bCs/>
          <w:sz w:val="24"/>
          <w:szCs w:val="24"/>
        </w:rPr>
        <w:t>APNEP will continue advocating for environmental stewardship and partnering to provide meaningful volunteer opportunities that enhance the environment and educate about the Albemarle-Pamlico estuarine system.  APNEP can offer grant funding for projects and assist partners in promoting stewardship and volunteer initiatives.</w:t>
      </w:r>
    </w:p>
    <w:p w14:paraId="4F2C9413" w14:textId="73663050" w:rsidR="00D96E6E" w:rsidRPr="00BB05DD" w:rsidRDefault="00B20265" w:rsidP="00B20265">
      <w:pPr>
        <w:pStyle w:val="NormalWeb"/>
        <w:spacing w:before="0" w:beforeAutospacing="0" w:after="0" w:line="216" w:lineRule="auto"/>
        <w:ind w:left="1440"/>
        <w:jc w:val="both"/>
        <w:rPr>
          <w:rFonts w:asciiTheme="minorBidi" w:hAnsiTheme="minorBidi" w:cstheme="minorBidi"/>
          <w:bCs/>
          <w:color w:val="7030A0"/>
        </w:rPr>
      </w:pPr>
      <w:r w:rsidRPr="00BB05DD">
        <w:rPr>
          <w:rFonts w:asciiTheme="minorBidi" w:hAnsiTheme="minorBidi" w:cstheme="minorBidi"/>
          <w:b/>
        </w:rPr>
        <w:t>Action:</w:t>
      </w:r>
      <w:r w:rsidRPr="00BB05DD">
        <w:rPr>
          <w:rFonts w:asciiTheme="minorBidi" w:hAnsiTheme="minorBidi" w:cstheme="minorBidi"/>
          <w:bCs/>
        </w:rPr>
        <w:t xml:space="preserve"> </w:t>
      </w:r>
      <w:r w:rsidRPr="000A3F01">
        <w:rPr>
          <w:rFonts w:asciiTheme="minorBidi" w:hAnsiTheme="minorBidi" w:cstheme="minorBidi"/>
          <w:bCs/>
        </w:rPr>
        <w:t>Incorporate into APNEP’s Engagement Strategy methods to communicate the importance of stewardship and offer opportunities for volunteerism to further APNEP’s mission.</w:t>
      </w:r>
    </w:p>
    <w:p w14:paraId="7C397025" w14:textId="4544D3D8" w:rsidR="00D96E6E" w:rsidRPr="00BB05DD" w:rsidRDefault="001935C0" w:rsidP="6E310DCB">
      <w:pPr>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w:t>
      </w:r>
      <w:r w:rsidR="08E1C09A" w:rsidRPr="6E310DCB">
        <w:rPr>
          <w:rFonts w:asciiTheme="minorBidi" w:hAnsiTheme="minorBidi" w:cstheme="minorBidi"/>
          <w:sz w:val="24"/>
          <w:szCs w:val="24"/>
        </w:rPr>
        <w:t>NC-DEQ</w:t>
      </w:r>
      <w:r w:rsidR="00D96E6E" w:rsidRPr="6E310DCB">
        <w:rPr>
          <w:rFonts w:asciiTheme="minorBidi" w:hAnsiTheme="minorBidi" w:cstheme="minorBidi"/>
          <w:sz w:val="24"/>
          <w:szCs w:val="24"/>
        </w:rPr>
        <w:t xml:space="preserve">, </w:t>
      </w:r>
      <w:r w:rsidR="006B6199" w:rsidRPr="6E310DCB">
        <w:rPr>
          <w:rFonts w:asciiTheme="minorBidi" w:hAnsiTheme="minorBidi" w:cstheme="minorBidi"/>
          <w:sz w:val="24"/>
          <w:szCs w:val="24"/>
        </w:rPr>
        <w:t>NC-</w:t>
      </w:r>
      <w:r w:rsidR="00374D0D" w:rsidRPr="6E310DCB">
        <w:rPr>
          <w:rFonts w:asciiTheme="minorBidi" w:hAnsiTheme="minorBidi" w:cstheme="minorBidi"/>
          <w:sz w:val="24"/>
          <w:szCs w:val="24"/>
        </w:rPr>
        <w:t xml:space="preserve">OEE, </w:t>
      </w:r>
      <w:r w:rsidR="00D96E6E" w:rsidRPr="6E310DCB">
        <w:rPr>
          <w:rFonts w:asciiTheme="minorBidi" w:hAnsiTheme="minorBidi" w:cstheme="minorBidi"/>
          <w:sz w:val="24"/>
          <w:szCs w:val="24"/>
        </w:rPr>
        <w:t>VA-OEE, VA-DCR, VA-DEQ, NCCF, TNC, EPA, NOAA, PfS, IMS, CSI, VIMS, NC-NERR, NC-AQ, VA-AQ</w:t>
      </w:r>
    </w:p>
    <w:p w14:paraId="42903413" w14:textId="39A27912"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sz w:val="24"/>
          <w:szCs w:val="24"/>
        </w:rPr>
        <w:t>CCMP Outcomes Supported:</w:t>
      </w:r>
      <w:r w:rsidRPr="00BB05DD">
        <w:rPr>
          <w:rFonts w:asciiTheme="minorBidi" w:hAnsiTheme="minorBidi" w:cstheme="minorBidi"/>
          <w:bCs/>
          <w:sz w:val="24"/>
          <w:szCs w:val="24"/>
        </w:rPr>
        <w:t xml:space="preserve"> 1a, 1b, 1d, 1e, 2a</w:t>
      </w:r>
      <w:r w:rsidR="00237B99">
        <w:rPr>
          <w:rFonts w:asciiTheme="minorBidi" w:hAnsiTheme="minorBidi" w:cstheme="minorBidi"/>
          <w:bCs/>
          <w:sz w:val="24"/>
          <w:szCs w:val="24"/>
        </w:rPr>
        <w:t>, 2b, 2c</w:t>
      </w:r>
      <w:r w:rsidR="001369BD">
        <w:rPr>
          <w:rFonts w:asciiTheme="minorBidi" w:hAnsiTheme="minorBidi" w:cstheme="minorBidi"/>
          <w:bCs/>
          <w:sz w:val="24"/>
          <w:szCs w:val="24"/>
        </w:rPr>
        <w:t>, 3b, 3c</w:t>
      </w:r>
    </w:p>
    <w:p w14:paraId="312AA7D4"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w:t>
      </w:r>
      <w:r w:rsidRPr="00BB05DD">
        <w:rPr>
          <w:rFonts w:asciiTheme="minorBidi" w:hAnsiTheme="minorBidi" w:cstheme="minorBidi"/>
          <w:bCs/>
          <w:sz w:val="24"/>
          <w:szCs w:val="24"/>
        </w:rPr>
        <w:t xml:space="preserve"> Workshops and engagement materials on stewardship and volunteer opportunities</w:t>
      </w:r>
    </w:p>
    <w:p w14:paraId="4C752B35"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Increase in voluntary citizen action to protect and restore the Albemarle-Pamlico estuarine system</w:t>
      </w:r>
    </w:p>
    <w:p w14:paraId="46077D20" w14:textId="77777777" w:rsidR="00D96E6E" w:rsidRPr="00BB05DD" w:rsidRDefault="00D96E6E" w:rsidP="00D96E6E">
      <w:pPr>
        <w:spacing w:after="0"/>
        <w:ind w:left="720"/>
        <w:rPr>
          <w:rFonts w:asciiTheme="minorBidi" w:hAnsiTheme="minorBidi" w:cstheme="minorBidi"/>
          <w:bCs/>
          <w:color w:val="7030A0"/>
          <w:sz w:val="24"/>
          <w:szCs w:val="24"/>
        </w:rPr>
      </w:pPr>
    </w:p>
    <w:p w14:paraId="28580B8B" w14:textId="77777777" w:rsidR="00D96E6E" w:rsidRPr="00BB05DD" w:rsidRDefault="00D96E6E" w:rsidP="00D96E6E">
      <w:pPr>
        <w:spacing w:after="0"/>
        <w:ind w:left="720"/>
        <w:rPr>
          <w:rFonts w:asciiTheme="minorBidi" w:hAnsiTheme="minorBidi" w:cstheme="minorBidi"/>
          <w:bCs/>
          <w:sz w:val="24"/>
          <w:szCs w:val="24"/>
        </w:rPr>
      </w:pPr>
      <w:r w:rsidRPr="00BB05DD">
        <w:rPr>
          <w:rFonts w:asciiTheme="minorBidi" w:hAnsiTheme="minorBidi" w:cstheme="minorBidi"/>
          <w:b/>
          <w:sz w:val="24"/>
          <w:szCs w:val="24"/>
        </w:rPr>
        <w:t xml:space="preserve">C1.2 </w:t>
      </w:r>
      <w:r w:rsidRPr="00BB05DD">
        <w:rPr>
          <w:rFonts w:asciiTheme="minorBidi" w:hAnsiTheme="minorBidi" w:cstheme="minorBidi"/>
          <w:b/>
          <w:sz w:val="24"/>
          <w:szCs w:val="24"/>
        </w:rPr>
        <w:tab/>
        <w:t>Provide and promote opportunities for outdoor experiences that connect individuals with the Albemarle-Pamlico ecosystem</w:t>
      </w:r>
      <w:r w:rsidRPr="00BB05DD">
        <w:rPr>
          <w:rFonts w:asciiTheme="minorBidi" w:hAnsiTheme="minorBidi" w:cstheme="minorBidi"/>
          <w:bCs/>
          <w:sz w:val="24"/>
          <w:szCs w:val="24"/>
        </w:rPr>
        <w:t>.</w:t>
      </w:r>
    </w:p>
    <w:p w14:paraId="54BFA1F2" w14:textId="77777777" w:rsidR="00D96E6E" w:rsidRPr="00BB05DD" w:rsidRDefault="00D96E6E" w:rsidP="00D96E6E">
      <w:pPr>
        <w:spacing w:after="0"/>
        <w:ind w:left="720"/>
        <w:rPr>
          <w:rFonts w:asciiTheme="minorBidi" w:hAnsiTheme="minorBidi" w:cstheme="minorBidi"/>
          <w:bCs/>
          <w:color w:val="7030A0"/>
          <w:sz w:val="24"/>
          <w:szCs w:val="24"/>
        </w:rPr>
      </w:pPr>
      <w:r w:rsidRPr="00BB05DD">
        <w:rPr>
          <w:rFonts w:asciiTheme="minorBidi" w:hAnsiTheme="minorBidi" w:cstheme="minorBidi"/>
          <w:bCs/>
          <w:sz w:val="24"/>
          <w:szCs w:val="24"/>
        </w:rPr>
        <w:t>A meaningful and educational outdoor experience can transform how individuals perceive the natural world.  Those connected to the estuarine system are more likely to take steps to ensure its health.  APNEP will continue collaborating with partners to provide and promote opportunities for impactful outdoor experiences.  We will also support partners in implementing watershed-scale activities in the region, such as Shad in the Classroom</w:t>
      </w:r>
      <w:r w:rsidRPr="00BB05DD">
        <w:rPr>
          <w:rFonts w:asciiTheme="minorBidi" w:hAnsiTheme="minorBidi" w:cstheme="minorBidi"/>
          <w:bCs/>
          <w:color w:val="7030A0"/>
          <w:sz w:val="24"/>
          <w:szCs w:val="24"/>
        </w:rPr>
        <w:t>.</w:t>
      </w:r>
    </w:p>
    <w:p w14:paraId="6AA74404"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Action:</w:t>
      </w:r>
      <w:r w:rsidRPr="00BB05DD">
        <w:rPr>
          <w:rFonts w:asciiTheme="minorBidi" w:hAnsiTheme="minorBidi" w:cstheme="minorBidi"/>
          <w:bCs/>
          <w:sz w:val="24"/>
          <w:szCs w:val="24"/>
        </w:rPr>
        <w:t xml:space="preserve"> Provide funding and promote opportunities for public outdoor experiences.</w:t>
      </w:r>
    </w:p>
    <w:p w14:paraId="2DE92F76" w14:textId="47DFC7D8" w:rsidR="00D96E6E" w:rsidRPr="00BB05DD" w:rsidRDefault="001935C0" w:rsidP="6E310DCB">
      <w:pPr>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NC-DNCR, VA-DCR, NC-NERR, NC-WRC, PfS, VA-OEE, NC-ODMSA, USFWS, NPS, NCCF, NC-DOC, VA-DOC, NC-DACS, NC-AQ, VA-AQ</w:t>
      </w:r>
    </w:p>
    <w:p w14:paraId="65CE8BD2" w14:textId="29105170"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sz w:val="24"/>
          <w:szCs w:val="24"/>
        </w:rPr>
        <w:lastRenderedPageBreak/>
        <w:t>CCMP Outcome Supported:</w:t>
      </w:r>
      <w:r w:rsidRPr="00BB05DD">
        <w:rPr>
          <w:rFonts w:asciiTheme="minorBidi" w:hAnsiTheme="minorBidi" w:cstheme="minorBidi"/>
          <w:bCs/>
          <w:sz w:val="24"/>
          <w:szCs w:val="24"/>
        </w:rPr>
        <w:t xml:space="preserve"> </w:t>
      </w:r>
      <w:r w:rsidR="00A07350">
        <w:rPr>
          <w:rFonts w:asciiTheme="minorBidi" w:hAnsiTheme="minorBidi" w:cstheme="minorBidi"/>
          <w:bCs/>
          <w:sz w:val="24"/>
          <w:szCs w:val="24"/>
        </w:rPr>
        <w:t xml:space="preserve">1e, </w:t>
      </w:r>
      <w:r w:rsidRPr="00BB05DD">
        <w:rPr>
          <w:rFonts w:asciiTheme="minorBidi" w:hAnsiTheme="minorBidi" w:cstheme="minorBidi"/>
          <w:bCs/>
          <w:sz w:val="24"/>
          <w:szCs w:val="24"/>
        </w:rPr>
        <w:t>2a</w:t>
      </w:r>
      <w:r w:rsidR="00A07350">
        <w:rPr>
          <w:rFonts w:asciiTheme="minorBidi" w:hAnsiTheme="minorBidi" w:cstheme="minorBidi"/>
          <w:bCs/>
          <w:sz w:val="24"/>
          <w:szCs w:val="24"/>
        </w:rPr>
        <w:t>, 2b, 2c</w:t>
      </w:r>
    </w:p>
    <w:p w14:paraId="3FD6DBD8"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Outputs:</w:t>
      </w:r>
      <w:r w:rsidRPr="00BB05DD">
        <w:rPr>
          <w:rFonts w:asciiTheme="minorBidi" w:hAnsiTheme="minorBidi" w:cstheme="minorBidi"/>
          <w:bCs/>
          <w:sz w:val="24"/>
          <w:szCs w:val="24"/>
        </w:rPr>
        <w:t xml:space="preserve"> Activities for the public to become engaged in experiencing the Albemarle-Pamlico ecosystem</w:t>
      </w:r>
    </w:p>
    <w:p w14:paraId="30BCBE2B" w14:textId="03679383"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Increased public awareness</w:t>
      </w:r>
      <w:r w:rsidR="00B20265" w:rsidRPr="00BB05DD">
        <w:rPr>
          <w:rFonts w:asciiTheme="minorBidi" w:hAnsiTheme="minorBidi" w:cstheme="minorBidi"/>
          <w:bCs/>
          <w:sz w:val="24"/>
          <w:szCs w:val="24"/>
        </w:rPr>
        <w:t xml:space="preserve">, </w:t>
      </w:r>
      <w:r w:rsidR="001B47CA" w:rsidRPr="00BB05DD">
        <w:rPr>
          <w:rFonts w:asciiTheme="minorBidi" w:hAnsiTheme="minorBidi" w:cstheme="minorBidi"/>
          <w:bCs/>
          <w:sz w:val="24"/>
          <w:szCs w:val="24"/>
        </w:rPr>
        <w:t>engagement,</w:t>
      </w:r>
      <w:r w:rsidRPr="00BB05DD">
        <w:rPr>
          <w:rFonts w:asciiTheme="minorBidi" w:hAnsiTheme="minorBidi" w:cstheme="minorBidi"/>
          <w:bCs/>
          <w:sz w:val="24"/>
          <w:szCs w:val="24"/>
        </w:rPr>
        <w:t xml:space="preserve"> </w:t>
      </w:r>
      <w:r w:rsidR="00B20265" w:rsidRPr="00BB05DD">
        <w:rPr>
          <w:rFonts w:asciiTheme="minorBidi" w:hAnsiTheme="minorBidi" w:cstheme="minorBidi"/>
          <w:bCs/>
          <w:sz w:val="24"/>
          <w:szCs w:val="24"/>
        </w:rPr>
        <w:t>and stewardship of the Albemarle-Pamlico ecosystem.</w:t>
      </w:r>
    </w:p>
    <w:p w14:paraId="2A94E63E" w14:textId="77777777" w:rsidR="00D96E6E" w:rsidRPr="00BB05DD" w:rsidRDefault="00D96E6E" w:rsidP="00D96E6E">
      <w:pPr>
        <w:spacing w:after="0"/>
        <w:rPr>
          <w:rFonts w:asciiTheme="minorBidi" w:hAnsiTheme="minorBidi" w:cstheme="minorBidi"/>
          <w:bCs/>
          <w:color w:val="7030A0"/>
          <w:sz w:val="24"/>
          <w:szCs w:val="24"/>
        </w:rPr>
      </w:pPr>
    </w:p>
    <w:p w14:paraId="2D519F68" w14:textId="77777777" w:rsidR="00D96E6E" w:rsidRPr="00BB05DD" w:rsidRDefault="00D96E6E" w:rsidP="00D96E6E">
      <w:pPr>
        <w:spacing w:after="0"/>
        <w:rPr>
          <w:rFonts w:asciiTheme="minorBidi" w:hAnsiTheme="minorBidi" w:cstheme="minorBidi"/>
          <w:b/>
          <w:sz w:val="24"/>
          <w:szCs w:val="24"/>
          <w:u w:val="single"/>
        </w:rPr>
      </w:pPr>
      <w:r w:rsidRPr="00BB05DD">
        <w:rPr>
          <w:rFonts w:asciiTheme="minorBidi" w:hAnsiTheme="minorBidi" w:cstheme="minorBidi"/>
          <w:b/>
          <w:sz w:val="24"/>
          <w:szCs w:val="24"/>
        </w:rPr>
        <w:t>C2: Conduct targeted environmental education efforts regarding estuarine habitats, water quality, and ecosystem services</w:t>
      </w:r>
      <w:r w:rsidRPr="00BB05DD">
        <w:rPr>
          <w:rFonts w:asciiTheme="minorBidi" w:hAnsiTheme="minorBidi" w:cstheme="minorBidi"/>
          <w:b/>
          <w:sz w:val="24"/>
          <w:szCs w:val="24"/>
          <w:u w:val="single"/>
        </w:rPr>
        <w:t>.</w:t>
      </w:r>
    </w:p>
    <w:p w14:paraId="2F5D2C2E" w14:textId="77777777" w:rsidR="00D96E6E" w:rsidRPr="00BB05DD" w:rsidRDefault="00D96E6E" w:rsidP="00D96E6E">
      <w:pPr>
        <w:spacing w:after="0"/>
        <w:jc w:val="both"/>
        <w:rPr>
          <w:rFonts w:asciiTheme="minorBidi" w:hAnsiTheme="minorBidi" w:cstheme="minorBidi"/>
          <w:bCs/>
          <w:sz w:val="24"/>
          <w:szCs w:val="24"/>
        </w:rPr>
      </w:pPr>
      <w:r w:rsidRPr="00BB05DD">
        <w:rPr>
          <w:rFonts w:asciiTheme="minorBidi" w:hAnsiTheme="minorBidi" w:cstheme="minorBidi"/>
          <w:bCs/>
          <w:sz w:val="24"/>
          <w:szCs w:val="24"/>
        </w:rPr>
        <w:t>Environmental education enhances knowledge and awareness of environmental challenges while developing the skills needed to address them.  It fosters attitudes and motivations that encourage informed decision-making and responsible action.  APNEP is dedicated to educating both children and adults about the natural resources of the Albemarle-Pamlico ecosystem, aiming to increase ecological understanding and equip individuals to tackle environmental issues effectively.</w:t>
      </w:r>
    </w:p>
    <w:p w14:paraId="24749A8F" w14:textId="77777777" w:rsidR="00D96E6E" w:rsidRPr="00BB05DD" w:rsidRDefault="00D96E6E" w:rsidP="00D96E6E">
      <w:pPr>
        <w:spacing w:after="0"/>
        <w:rPr>
          <w:rFonts w:asciiTheme="minorBidi" w:hAnsiTheme="minorBidi" w:cstheme="minorBidi"/>
          <w:bCs/>
          <w:color w:val="7030A0"/>
          <w:sz w:val="24"/>
          <w:szCs w:val="24"/>
        </w:rPr>
      </w:pPr>
    </w:p>
    <w:p w14:paraId="285A1C1E" w14:textId="77777777" w:rsidR="00D96E6E" w:rsidRPr="00BB05DD" w:rsidRDefault="00D96E6E" w:rsidP="00D96E6E">
      <w:pPr>
        <w:spacing w:after="0"/>
        <w:ind w:left="720"/>
        <w:rPr>
          <w:rFonts w:asciiTheme="minorBidi" w:hAnsiTheme="minorBidi" w:cstheme="minorBidi"/>
          <w:b/>
          <w:sz w:val="24"/>
          <w:szCs w:val="24"/>
        </w:rPr>
      </w:pPr>
      <w:r w:rsidRPr="00BB05DD">
        <w:rPr>
          <w:rFonts w:asciiTheme="minorBidi" w:hAnsiTheme="minorBidi" w:cstheme="minorBidi"/>
          <w:b/>
          <w:sz w:val="24"/>
          <w:szCs w:val="24"/>
        </w:rPr>
        <w:t xml:space="preserve">C2.1 </w:t>
      </w:r>
      <w:r w:rsidRPr="00BB05DD">
        <w:rPr>
          <w:rFonts w:asciiTheme="minorBidi" w:hAnsiTheme="minorBidi" w:cstheme="minorBidi"/>
          <w:b/>
          <w:sz w:val="24"/>
          <w:szCs w:val="24"/>
        </w:rPr>
        <w:tab/>
        <w:t>Provide environmental education training opportunities for educators.</w:t>
      </w:r>
    </w:p>
    <w:p w14:paraId="23F57F45" w14:textId="77777777" w:rsidR="00D96E6E" w:rsidRPr="00BB05DD" w:rsidRDefault="00D96E6E" w:rsidP="00D96E6E">
      <w:pPr>
        <w:spacing w:after="0"/>
        <w:ind w:left="720"/>
        <w:rPr>
          <w:rFonts w:asciiTheme="minorBidi" w:hAnsiTheme="minorBidi" w:cstheme="minorBidi"/>
          <w:bCs/>
          <w:sz w:val="24"/>
          <w:szCs w:val="24"/>
        </w:rPr>
      </w:pPr>
      <w:r w:rsidRPr="00BB05DD">
        <w:rPr>
          <w:rFonts w:asciiTheme="minorBidi" w:hAnsiTheme="minorBidi" w:cstheme="minorBidi"/>
          <w:bCs/>
          <w:sz w:val="24"/>
          <w:szCs w:val="24"/>
        </w:rPr>
        <w:t>By educating teachers about the Albemarle-Pamlico region and its environmental issues, and providing science-based resources, APNEP partners to enhance the education of thousands of students each year.  APNEP will continue to offer training opportunities for educators in the region.</w:t>
      </w:r>
    </w:p>
    <w:p w14:paraId="1C881C41"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Action:</w:t>
      </w:r>
      <w:r w:rsidRPr="00BB05DD">
        <w:rPr>
          <w:rFonts w:asciiTheme="minorBidi" w:hAnsiTheme="minorBidi" w:cstheme="minorBidi"/>
          <w:bCs/>
          <w:sz w:val="24"/>
          <w:szCs w:val="24"/>
        </w:rPr>
        <w:t xml:space="preserve"> Provide funding for environmental education training opportunities for educators that support the APNEP mission and CCMP implementation.  </w:t>
      </w:r>
    </w:p>
    <w:p w14:paraId="2CB09C7E" w14:textId="28B0ACC5" w:rsidR="00D96E6E" w:rsidRPr="00BB05DD" w:rsidRDefault="001935C0" w:rsidP="6E310DCB">
      <w:pPr>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w:t>
      </w:r>
      <w:r w:rsidRPr="6E310DCB">
        <w:rPr>
          <w:rFonts w:asciiTheme="minorBidi" w:hAnsiTheme="minorBidi" w:cstheme="minorBidi"/>
          <w:sz w:val="24"/>
          <w:szCs w:val="24"/>
        </w:rPr>
        <w:t xml:space="preserve">  APNEP,</w:t>
      </w:r>
      <w:r w:rsidR="00D96E6E" w:rsidRPr="6E310DCB">
        <w:rPr>
          <w:rFonts w:asciiTheme="minorBidi" w:hAnsiTheme="minorBidi" w:cstheme="minorBidi"/>
          <w:sz w:val="24"/>
          <w:szCs w:val="24"/>
        </w:rPr>
        <w:t xml:space="preserve"> NC-NERR, PfS, NCCF, NC-DPR, Sea Grant, NC-MNS, NC-ODMSA, VA-OEE, VIMS, CSI, UNC, NC-AQ, VA-AQ</w:t>
      </w:r>
    </w:p>
    <w:p w14:paraId="0E704E11" w14:textId="7F69826C"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Cs/>
          <w:sz w:val="24"/>
          <w:szCs w:val="24"/>
        </w:rPr>
        <w:t>CCMP Outcome Supported:  1e, 2a, 2b, 2c, 3b</w:t>
      </w:r>
    </w:p>
    <w:p w14:paraId="056F8FD0"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Outputs:</w:t>
      </w:r>
      <w:r w:rsidRPr="00BB05DD">
        <w:rPr>
          <w:rFonts w:asciiTheme="minorBidi" w:hAnsiTheme="minorBidi" w:cstheme="minorBidi"/>
          <w:bCs/>
          <w:sz w:val="24"/>
          <w:szCs w:val="24"/>
        </w:rPr>
        <w:t xml:space="preserve"> Workshops and materials for educators</w:t>
      </w:r>
    </w:p>
    <w:p w14:paraId="23ECC36E"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Increased awareness and engagement via CCMP implementation. </w:t>
      </w:r>
    </w:p>
    <w:p w14:paraId="4D121486" w14:textId="77777777" w:rsidR="00D96E6E" w:rsidRPr="00BB05DD" w:rsidRDefault="00D96E6E" w:rsidP="00D96E6E">
      <w:pPr>
        <w:spacing w:after="0"/>
        <w:ind w:left="720"/>
        <w:rPr>
          <w:rFonts w:asciiTheme="minorBidi" w:hAnsiTheme="minorBidi" w:cstheme="minorBidi"/>
          <w:bCs/>
          <w:color w:val="7030A0"/>
          <w:sz w:val="24"/>
          <w:szCs w:val="24"/>
        </w:rPr>
      </w:pPr>
    </w:p>
    <w:p w14:paraId="49AA300C" w14:textId="77777777" w:rsidR="00D96E6E" w:rsidRPr="00BB05DD" w:rsidRDefault="00D96E6E" w:rsidP="00D96E6E">
      <w:pPr>
        <w:spacing w:after="0"/>
        <w:ind w:left="720"/>
        <w:rPr>
          <w:rFonts w:asciiTheme="minorBidi" w:hAnsiTheme="minorBidi" w:cstheme="minorBidi"/>
          <w:b/>
          <w:sz w:val="24"/>
          <w:szCs w:val="24"/>
        </w:rPr>
      </w:pPr>
      <w:r w:rsidRPr="00BB05DD">
        <w:rPr>
          <w:rFonts w:asciiTheme="minorBidi" w:hAnsiTheme="minorBidi" w:cstheme="minorBidi"/>
          <w:b/>
          <w:sz w:val="24"/>
          <w:szCs w:val="24"/>
        </w:rPr>
        <w:t>C2.2</w:t>
      </w:r>
      <w:r w:rsidRPr="00BB05DD">
        <w:rPr>
          <w:rFonts w:asciiTheme="minorBidi" w:hAnsiTheme="minorBidi" w:cstheme="minorBidi"/>
          <w:b/>
          <w:sz w:val="24"/>
          <w:szCs w:val="24"/>
        </w:rPr>
        <w:tab/>
        <w:t>Increase public understanding of the relationship between ecosystem health and human health advisories relating to water, fish, and game.</w:t>
      </w:r>
    </w:p>
    <w:p w14:paraId="21020E42" w14:textId="6C19A366" w:rsidR="00D96E6E" w:rsidRPr="00BB05DD" w:rsidRDefault="002718BD" w:rsidP="00D96E6E">
      <w:pPr>
        <w:spacing w:after="0"/>
        <w:ind w:left="720"/>
        <w:rPr>
          <w:rFonts w:asciiTheme="minorBidi" w:hAnsiTheme="minorBidi" w:cstheme="minorBidi"/>
          <w:bCs/>
          <w:sz w:val="24"/>
          <w:szCs w:val="24"/>
        </w:rPr>
      </w:pPr>
      <w:r w:rsidRPr="00BB05DD">
        <w:rPr>
          <w:rFonts w:asciiTheme="minorBidi" w:hAnsiTheme="minorBidi" w:cstheme="minorBidi"/>
          <w:bCs/>
          <w:sz w:val="24"/>
          <w:szCs w:val="24"/>
        </w:rPr>
        <w:t>T</w:t>
      </w:r>
      <w:r w:rsidR="00D96E6E" w:rsidRPr="00BB05DD">
        <w:rPr>
          <w:rFonts w:asciiTheme="minorBidi" w:hAnsiTheme="minorBidi" w:cstheme="minorBidi"/>
          <w:bCs/>
          <w:sz w:val="24"/>
          <w:szCs w:val="24"/>
        </w:rPr>
        <w:t>he connections between the environment, human activity, and health advisories</w:t>
      </w:r>
      <w:r w:rsidRPr="00BB05DD">
        <w:rPr>
          <w:rFonts w:asciiTheme="minorBidi" w:hAnsiTheme="minorBidi" w:cstheme="minorBidi"/>
          <w:bCs/>
          <w:sz w:val="24"/>
          <w:szCs w:val="24"/>
        </w:rPr>
        <w:t xml:space="preserve"> can be difficult to understand</w:t>
      </w:r>
      <w:r w:rsidR="00D96E6E" w:rsidRPr="00BB05DD">
        <w:rPr>
          <w:rFonts w:asciiTheme="minorBidi" w:hAnsiTheme="minorBidi" w:cstheme="minorBidi"/>
          <w:bCs/>
          <w:sz w:val="24"/>
          <w:szCs w:val="24"/>
        </w:rPr>
        <w:t>.  APNEP will collaborate with partners to help individuals recognize these links and act against pollution sources.  Additionally, APNEP will continue to produce and support educational materials and fund studies and programs, such as ecosystem metric reports, swim guides, and the NC Division of Marine Fisheries’ Recreational Water Quality Monitoring, to enhance public understanding.</w:t>
      </w:r>
    </w:p>
    <w:p w14:paraId="30C0C982"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Action:</w:t>
      </w:r>
      <w:r w:rsidRPr="00BB05DD">
        <w:rPr>
          <w:rFonts w:asciiTheme="minorBidi" w:hAnsiTheme="minorBidi" w:cstheme="minorBidi"/>
          <w:bCs/>
          <w:sz w:val="24"/>
          <w:szCs w:val="24"/>
        </w:rPr>
        <w:t xml:space="preserve"> Develop and implement a strategy to enhance understanding of the link between ecosystem health and human health advisories.</w:t>
      </w:r>
    </w:p>
    <w:p w14:paraId="6EFF4D1A" w14:textId="26FA5C0B" w:rsidR="00D96E6E" w:rsidRPr="00BB05DD" w:rsidRDefault="001935C0" w:rsidP="6E310DCB">
      <w:pPr>
        <w:spacing w:after="0"/>
        <w:ind w:left="1440"/>
        <w:rPr>
          <w:rFonts w:asciiTheme="minorBidi" w:hAnsiTheme="minorBidi" w:cstheme="minorBidi"/>
          <w:sz w:val="24"/>
          <w:szCs w:val="24"/>
        </w:rPr>
      </w:pPr>
      <w:r w:rsidRPr="6E310DCB">
        <w:rPr>
          <w:rFonts w:asciiTheme="minorBidi" w:hAnsiTheme="minorBidi" w:cstheme="minorBidi"/>
          <w:b/>
          <w:bCs/>
          <w:sz w:val="24"/>
          <w:szCs w:val="24"/>
        </w:rPr>
        <w:lastRenderedPageBreak/>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sz w:val="24"/>
          <w:szCs w:val="24"/>
        </w:rPr>
        <w:t>:  APNEP,</w:t>
      </w:r>
      <w:r w:rsidR="00D96E6E" w:rsidRPr="6E310DCB">
        <w:rPr>
          <w:rFonts w:asciiTheme="minorBidi" w:hAnsiTheme="minorBidi" w:cstheme="minorBidi"/>
          <w:sz w:val="24"/>
          <w:szCs w:val="24"/>
        </w:rPr>
        <w:t xml:space="preserve"> Sea Grant, USFWS, NC-WRC, EPA, NC-DWR, NC-DMF, VA-VDH, NC-DPH</w:t>
      </w:r>
      <w:r w:rsidR="002718BD" w:rsidRPr="6E310DCB">
        <w:rPr>
          <w:rFonts w:asciiTheme="minorBidi" w:hAnsiTheme="minorBidi" w:cstheme="minorBidi"/>
          <w:sz w:val="24"/>
          <w:szCs w:val="24"/>
        </w:rPr>
        <w:t>, UNC-IE</w:t>
      </w:r>
    </w:p>
    <w:p w14:paraId="533DC638"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Cs/>
          <w:sz w:val="24"/>
          <w:szCs w:val="24"/>
        </w:rPr>
        <w:t>CCMP Outcome Supported: 1a, 1b, 1d</w:t>
      </w:r>
    </w:p>
    <w:p w14:paraId="03EA4237" w14:textId="0008751F"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Outputs:</w:t>
      </w:r>
      <w:r w:rsidRPr="00BB05DD">
        <w:rPr>
          <w:rFonts w:asciiTheme="minorBidi" w:hAnsiTheme="minorBidi" w:cstheme="minorBidi"/>
          <w:bCs/>
          <w:sz w:val="24"/>
          <w:szCs w:val="24"/>
        </w:rPr>
        <w:t xml:space="preserve"> Outreach</w:t>
      </w:r>
      <w:r w:rsidR="002718BD" w:rsidRPr="00BB05DD">
        <w:rPr>
          <w:rFonts w:asciiTheme="minorBidi" w:hAnsiTheme="minorBidi" w:cstheme="minorBidi"/>
          <w:bCs/>
          <w:sz w:val="24"/>
          <w:szCs w:val="24"/>
        </w:rPr>
        <w:t>, events,</w:t>
      </w:r>
      <w:r w:rsidRPr="00BB05DD">
        <w:rPr>
          <w:rFonts w:asciiTheme="minorBidi" w:hAnsiTheme="minorBidi" w:cstheme="minorBidi"/>
          <w:bCs/>
          <w:sz w:val="24"/>
          <w:szCs w:val="24"/>
        </w:rPr>
        <w:t xml:space="preserve"> and educational materials</w:t>
      </w:r>
    </w:p>
    <w:p w14:paraId="4CFAF2B9" w14:textId="0FCC5A41"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Public policies to support improved water, fish, and game quality</w:t>
      </w:r>
      <w:r w:rsidR="006204D6" w:rsidRPr="00BB05DD">
        <w:rPr>
          <w:rFonts w:asciiTheme="minorBidi" w:hAnsiTheme="minorBidi" w:cstheme="minorBidi"/>
          <w:bCs/>
          <w:sz w:val="24"/>
          <w:szCs w:val="24"/>
        </w:rPr>
        <w:t xml:space="preserve"> resulting in improved public health</w:t>
      </w:r>
    </w:p>
    <w:p w14:paraId="523E8CA1" w14:textId="77777777" w:rsidR="00D96E6E" w:rsidRPr="00BB05DD" w:rsidRDefault="00D96E6E" w:rsidP="00D96E6E">
      <w:pPr>
        <w:spacing w:after="0"/>
        <w:rPr>
          <w:rFonts w:asciiTheme="minorBidi" w:hAnsiTheme="minorBidi" w:cstheme="minorBidi"/>
          <w:bCs/>
          <w:color w:val="7030A0"/>
          <w:sz w:val="24"/>
          <w:szCs w:val="24"/>
        </w:rPr>
      </w:pPr>
    </w:p>
    <w:p w14:paraId="44A5EC22" w14:textId="77777777" w:rsidR="00D96E6E" w:rsidRPr="00BB05DD" w:rsidRDefault="00D96E6E" w:rsidP="00D96E6E">
      <w:pPr>
        <w:spacing w:after="0"/>
        <w:rPr>
          <w:rFonts w:asciiTheme="minorBidi" w:hAnsiTheme="minorBidi" w:cstheme="minorBidi"/>
          <w:b/>
          <w:sz w:val="24"/>
          <w:szCs w:val="24"/>
        </w:rPr>
      </w:pPr>
      <w:r w:rsidRPr="00BB05DD">
        <w:rPr>
          <w:rFonts w:asciiTheme="minorBidi" w:hAnsiTheme="minorBidi" w:cstheme="minorBidi"/>
          <w:b/>
          <w:sz w:val="24"/>
          <w:szCs w:val="24"/>
        </w:rPr>
        <w:t>C3: Provide tools and training to support ecosystem-based management.</w:t>
      </w:r>
    </w:p>
    <w:p w14:paraId="2C60A08E" w14:textId="77777777" w:rsidR="00D96E6E" w:rsidRPr="00BB05DD" w:rsidRDefault="00D96E6E" w:rsidP="00D96E6E">
      <w:pPr>
        <w:spacing w:after="0"/>
        <w:jc w:val="both"/>
        <w:rPr>
          <w:rFonts w:asciiTheme="minorBidi" w:hAnsiTheme="minorBidi" w:cstheme="minorBidi"/>
          <w:bCs/>
          <w:sz w:val="24"/>
          <w:szCs w:val="24"/>
        </w:rPr>
      </w:pPr>
      <w:r w:rsidRPr="00BB05DD">
        <w:rPr>
          <w:rFonts w:asciiTheme="minorBidi" w:hAnsiTheme="minorBidi" w:cstheme="minorBidi"/>
          <w:bCs/>
          <w:sz w:val="24"/>
          <w:szCs w:val="24"/>
        </w:rPr>
        <w:t xml:space="preserve">Many decisions impacting the estuarine ecosystem are made at the local level, where residents may have little incentive to consider broader effects.  Regional and local leaders must navigate various political, economic, and social factors, often placing environmental concerns on the back burner.  Recognizing this, APNEP aims to provide government officials with tailored information for informed environmental decision-making.  APNEP will collaborate with partners to ensure local and state governments have access to quality educational resources, mapping tools, and other relevant information to make sound environmental and natural resource decisions.  </w:t>
      </w:r>
    </w:p>
    <w:p w14:paraId="11FC3703" w14:textId="77777777" w:rsidR="00D96E6E" w:rsidRPr="00BB05DD" w:rsidRDefault="00D96E6E" w:rsidP="00D96E6E">
      <w:pPr>
        <w:spacing w:after="0"/>
        <w:rPr>
          <w:rFonts w:asciiTheme="minorBidi" w:hAnsiTheme="minorBidi" w:cstheme="minorBidi"/>
          <w:bCs/>
          <w:color w:val="7030A0"/>
          <w:sz w:val="24"/>
          <w:szCs w:val="24"/>
        </w:rPr>
      </w:pPr>
    </w:p>
    <w:p w14:paraId="13D73640" w14:textId="77777777" w:rsidR="00D96E6E" w:rsidRPr="00BB05DD" w:rsidRDefault="00D96E6E" w:rsidP="00D96E6E">
      <w:pPr>
        <w:spacing w:after="0"/>
        <w:ind w:left="720"/>
        <w:rPr>
          <w:rFonts w:asciiTheme="minorBidi" w:hAnsiTheme="minorBidi" w:cstheme="minorBidi"/>
          <w:b/>
          <w:sz w:val="24"/>
          <w:szCs w:val="24"/>
        </w:rPr>
      </w:pPr>
      <w:r w:rsidRPr="00BB05DD">
        <w:rPr>
          <w:rFonts w:asciiTheme="minorBidi" w:hAnsiTheme="minorBidi" w:cstheme="minorBidi"/>
          <w:b/>
          <w:sz w:val="24"/>
          <w:szCs w:val="24"/>
        </w:rPr>
        <w:t xml:space="preserve">C3.1 </w:t>
      </w:r>
      <w:r w:rsidRPr="00BB05DD">
        <w:rPr>
          <w:rFonts w:asciiTheme="minorBidi" w:hAnsiTheme="minorBidi" w:cstheme="minorBidi"/>
          <w:b/>
          <w:sz w:val="24"/>
          <w:szCs w:val="24"/>
        </w:rPr>
        <w:tab/>
        <w:t>Develop and implement a strategy to improve decision-makers’ understanding of the return on investments in environmental protection, restoration, planning, and monitoring.</w:t>
      </w:r>
    </w:p>
    <w:p w14:paraId="4248E5A7" w14:textId="77777777" w:rsidR="00D96E6E" w:rsidRPr="00BB05DD" w:rsidRDefault="00D96E6E" w:rsidP="00D96E6E">
      <w:pPr>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While the costs of environmental protection are easily visible, the benefits are often harder to quantify.  APNEP will collaborate with partners to provide government and the public with science-based information on the monetary and non-monetary value of ecosystem services, helping them integrate this information into decision-making.  Additionally, APNEP will continue to support the development of ecosystem services assessments and economic evaluations.</w:t>
      </w:r>
    </w:p>
    <w:p w14:paraId="5063A365"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Action:</w:t>
      </w:r>
      <w:r w:rsidRPr="00BB05DD">
        <w:rPr>
          <w:rFonts w:asciiTheme="minorBidi" w:hAnsiTheme="minorBidi" w:cstheme="minorBidi"/>
          <w:bCs/>
          <w:sz w:val="24"/>
          <w:szCs w:val="24"/>
        </w:rPr>
        <w:t xml:space="preserve"> Perform ecosystem services assessments and economic evaluations.</w:t>
      </w:r>
    </w:p>
    <w:p w14:paraId="19803EEC" w14:textId="6A9C34B2" w:rsidR="00D96E6E" w:rsidRPr="00BB05DD" w:rsidRDefault="001935C0" w:rsidP="6E310DCB">
      <w:pPr>
        <w:spacing w:after="0"/>
        <w:ind w:left="1440"/>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NC-DCM, NC-DWR, NC-DWR, IOG, COGs, PDCs, APA, Sea Grant, IOG, NC-NHP</w:t>
      </w:r>
    </w:p>
    <w:p w14:paraId="67FAB1E2" w14:textId="48A0DC24"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sz w:val="24"/>
          <w:szCs w:val="24"/>
        </w:rPr>
        <w:t>CCMP Outcomes Supported:</w:t>
      </w:r>
      <w:r w:rsidRPr="00BB05DD">
        <w:rPr>
          <w:rFonts w:asciiTheme="minorBidi" w:hAnsiTheme="minorBidi" w:cstheme="minorBidi"/>
          <w:bCs/>
          <w:sz w:val="24"/>
          <w:szCs w:val="24"/>
        </w:rPr>
        <w:t xml:space="preserve"> 1a, 1b, </w:t>
      </w:r>
      <w:r w:rsidR="004D0195">
        <w:rPr>
          <w:rFonts w:asciiTheme="minorBidi" w:hAnsiTheme="minorBidi" w:cstheme="minorBidi"/>
          <w:bCs/>
          <w:sz w:val="24"/>
          <w:szCs w:val="24"/>
        </w:rPr>
        <w:t xml:space="preserve">1c, </w:t>
      </w:r>
      <w:r w:rsidRPr="00BB05DD">
        <w:rPr>
          <w:rFonts w:asciiTheme="minorBidi" w:hAnsiTheme="minorBidi" w:cstheme="minorBidi"/>
          <w:bCs/>
          <w:sz w:val="24"/>
          <w:szCs w:val="24"/>
        </w:rPr>
        <w:t xml:space="preserve">1d, </w:t>
      </w:r>
      <w:r w:rsidR="004D0195">
        <w:rPr>
          <w:rFonts w:asciiTheme="minorBidi" w:hAnsiTheme="minorBidi" w:cstheme="minorBidi"/>
          <w:bCs/>
          <w:sz w:val="24"/>
          <w:szCs w:val="24"/>
        </w:rPr>
        <w:t xml:space="preserve">1e, </w:t>
      </w:r>
      <w:r w:rsidRPr="00BB05DD">
        <w:rPr>
          <w:rFonts w:asciiTheme="minorBidi" w:hAnsiTheme="minorBidi" w:cstheme="minorBidi"/>
          <w:bCs/>
          <w:sz w:val="24"/>
          <w:szCs w:val="24"/>
        </w:rPr>
        <w:t xml:space="preserve">2a, 2b, </w:t>
      </w:r>
      <w:r w:rsidR="0055378F">
        <w:rPr>
          <w:rFonts w:asciiTheme="minorBidi" w:hAnsiTheme="minorBidi" w:cstheme="minorBidi"/>
          <w:bCs/>
          <w:sz w:val="24"/>
          <w:szCs w:val="24"/>
        </w:rPr>
        <w:t xml:space="preserve">2c, </w:t>
      </w:r>
      <w:r w:rsidRPr="00BB05DD">
        <w:rPr>
          <w:rFonts w:asciiTheme="minorBidi" w:hAnsiTheme="minorBidi" w:cstheme="minorBidi"/>
          <w:bCs/>
          <w:sz w:val="24"/>
          <w:szCs w:val="24"/>
        </w:rPr>
        <w:t xml:space="preserve">3a, </w:t>
      </w:r>
      <w:r w:rsidR="0055378F">
        <w:rPr>
          <w:rFonts w:asciiTheme="minorBidi" w:hAnsiTheme="minorBidi" w:cstheme="minorBidi"/>
          <w:bCs/>
          <w:sz w:val="24"/>
          <w:szCs w:val="24"/>
        </w:rPr>
        <w:t xml:space="preserve">3b, </w:t>
      </w:r>
      <w:r w:rsidRPr="00BB05DD">
        <w:rPr>
          <w:rFonts w:asciiTheme="minorBidi" w:hAnsiTheme="minorBidi" w:cstheme="minorBidi"/>
          <w:bCs/>
          <w:sz w:val="24"/>
          <w:szCs w:val="24"/>
        </w:rPr>
        <w:t>3c, 3d</w:t>
      </w:r>
    </w:p>
    <w:p w14:paraId="17871640"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Outputs:</w:t>
      </w:r>
      <w:r w:rsidRPr="00BB05DD">
        <w:rPr>
          <w:rFonts w:asciiTheme="minorBidi" w:hAnsiTheme="minorBidi" w:cstheme="minorBidi"/>
          <w:bCs/>
          <w:sz w:val="24"/>
          <w:szCs w:val="24"/>
        </w:rPr>
        <w:t xml:space="preserve"> Communication strategy and materials on ecosystem services</w:t>
      </w:r>
    </w:p>
    <w:p w14:paraId="346D6559"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Informed decisions by environmental management</w:t>
      </w:r>
    </w:p>
    <w:p w14:paraId="63D5E7D6" w14:textId="77777777" w:rsidR="00D96E6E" w:rsidRPr="00BB05DD" w:rsidRDefault="00D96E6E" w:rsidP="00D96E6E">
      <w:pPr>
        <w:spacing w:after="0"/>
        <w:ind w:left="720"/>
        <w:rPr>
          <w:rFonts w:asciiTheme="minorBidi" w:hAnsiTheme="minorBidi" w:cstheme="minorBidi"/>
          <w:bCs/>
          <w:color w:val="7030A0"/>
          <w:sz w:val="24"/>
          <w:szCs w:val="24"/>
        </w:rPr>
      </w:pPr>
    </w:p>
    <w:p w14:paraId="202BFB26" w14:textId="354989BE" w:rsidR="00D96E6E" w:rsidRPr="00BB05DD" w:rsidRDefault="00D96E6E" w:rsidP="00D96E6E">
      <w:pPr>
        <w:spacing w:after="0"/>
        <w:ind w:left="720"/>
        <w:rPr>
          <w:rFonts w:asciiTheme="minorBidi" w:hAnsiTheme="minorBidi" w:cstheme="minorBidi"/>
          <w:b/>
          <w:color w:val="7030A0"/>
          <w:sz w:val="24"/>
          <w:szCs w:val="24"/>
        </w:rPr>
      </w:pPr>
      <w:r w:rsidRPr="00BB05DD">
        <w:rPr>
          <w:rFonts w:asciiTheme="minorBidi" w:hAnsiTheme="minorBidi" w:cstheme="minorBidi"/>
          <w:b/>
          <w:sz w:val="24"/>
          <w:szCs w:val="24"/>
        </w:rPr>
        <w:t xml:space="preserve">C3.2 </w:t>
      </w:r>
      <w:r w:rsidRPr="00BB05DD">
        <w:rPr>
          <w:rFonts w:asciiTheme="minorBidi" w:hAnsiTheme="minorBidi" w:cstheme="minorBidi"/>
        </w:rPr>
        <w:tab/>
      </w:r>
      <w:r w:rsidRPr="00BB05DD">
        <w:rPr>
          <w:rFonts w:asciiTheme="minorBidi" w:hAnsiTheme="minorBidi" w:cstheme="minorBidi"/>
          <w:b/>
          <w:sz w:val="24"/>
          <w:szCs w:val="24"/>
        </w:rPr>
        <w:t xml:space="preserve">Enhance the coordination of targeted ecosystem management by federal, state, regional, </w:t>
      </w:r>
      <w:r w:rsidR="00676F5B" w:rsidRPr="00BB05DD">
        <w:rPr>
          <w:rFonts w:asciiTheme="minorBidi" w:hAnsiTheme="minorBidi" w:cstheme="minorBidi"/>
          <w:b/>
          <w:sz w:val="24"/>
          <w:szCs w:val="24"/>
        </w:rPr>
        <w:t xml:space="preserve">Tribal, </w:t>
      </w:r>
      <w:r w:rsidRPr="00BB05DD">
        <w:rPr>
          <w:rFonts w:asciiTheme="minorBidi" w:hAnsiTheme="minorBidi" w:cstheme="minorBidi"/>
          <w:b/>
          <w:sz w:val="24"/>
          <w:szCs w:val="24"/>
        </w:rPr>
        <w:t>and local governments, and communities by assisting with the incorporation of resilience</w:t>
      </w:r>
      <w:r w:rsidRPr="00BB05DD">
        <w:rPr>
          <w:rFonts w:asciiTheme="minorBidi" w:hAnsiTheme="minorBidi" w:cstheme="minorBidi"/>
          <w:b/>
          <w:color w:val="7030A0"/>
          <w:sz w:val="24"/>
          <w:szCs w:val="24"/>
        </w:rPr>
        <w:t xml:space="preserve">, </w:t>
      </w:r>
      <w:r w:rsidRPr="000A3F01">
        <w:rPr>
          <w:rFonts w:asciiTheme="minorBidi" w:hAnsiTheme="minorBidi" w:cstheme="minorBidi"/>
          <w:b/>
          <w:sz w:val="24"/>
          <w:szCs w:val="24"/>
        </w:rPr>
        <w:t>climate change</w:t>
      </w:r>
      <w:r w:rsidRPr="00474556">
        <w:rPr>
          <w:rFonts w:asciiTheme="minorBidi" w:hAnsiTheme="minorBidi" w:cstheme="minorBidi"/>
          <w:b/>
          <w:sz w:val="24"/>
          <w:szCs w:val="24"/>
        </w:rPr>
        <w:t xml:space="preserve"> </w:t>
      </w:r>
      <w:r w:rsidRPr="00BB05DD">
        <w:rPr>
          <w:rFonts w:asciiTheme="minorBidi" w:hAnsiTheme="minorBidi" w:cstheme="minorBidi"/>
          <w:b/>
          <w:sz w:val="24"/>
          <w:szCs w:val="24"/>
        </w:rPr>
        <w:t xml:space="preserve">and sea level rise considerations into planning processes.  </w:t>
      </w:r>
      <w:r w:rsidRPr="00BB05DD">
        <w:rPr>
          <w:rFonts w:asciiTheme="minorBidi" w:hAnsiTheme="minorBidi" w:cstheme="minorBidi"/>
          <w:b/>
          <w:color w:val="00B050"/>
          <w:sz w:val="24"/>
          <w:szCs w:val="24"/>
        </w:rPr>
        <w:t>(BIL Priority)</w:t>
      </w:r>
    </w:p>
    <w:p w14:paraId="524EA4B0" w14:textId="77777777" w:rsidR="00D96E6E" w:rsidRPr="00BB05DD" w:rsidRDefault="00D96E6E" w:rsidP="00D96E6E">
      <w:pPr>
        <w:spacing w:after="0"/>
        <w:ind w:left="720"/>
        <w:jc w:val="both"/>
        <w:rPr>
          <w:rFonts w:asciiTheme="minorBidi" w:hAnsiTheme="minorBidi" w:cstheme="minorBidi"/>
          <w:bCs/>
          <w:sz w:val="24"/>
          <w:szCs w:val="24"/>
        </w:rPr>
      </w:pPr>
      <w:r w:rsidRPr="00BB05DD">
        <w:rPr>
          <w:rFonts w:asciiTheme="minorBidi" w:hAnsiTheme="minorBidi" w:cstheme="minorBidi"/>
          <w:bCs/>
          <w:sz w:val="24"/>
          <w:szCs w:val="24"/>
        </w:rPr>
        <w:t xml:space="preserve">APNEP will continue to collaborate with local governments and Tribal communities to integrate climate considerations into their planning processes.  This includes developing tools and resources to promote natural and nature-based infrastructure </w:t>
      </w:r>
      <w:r w:rsidRPr="00BB05DD">
        <w:rPr>
          <w:rFonts w:asciiTheme="minorBidi" w:hAnsiTheme="minorBidi" w:cstheme="minorBidi"/>
          <w:bCs/>
          <w:sz w:val="24"/>
          <w:szCs w:val="24"/>
        </w:rPr>
        <w:lastRenderedPageBreak/>
        <w:t>for enhancing community and ecosystem resilience.  APNEP will also work across sectors to identify and leverage mutually beneficial climate adaptation opportunities and facilitate collaboration across jurisdictional boundaries.</w:t>
      </w:r>
    </w:p>
    <w:p w14:paraId="58F4B776" w14:textId="77777777"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Action:</w:t>
      </w:r>
      <w:r w:rsidRPr="00BB05DD">
        <w:rPr>
          <w:rFonts w:asciiTheme="minorBidi" w:hAnsiTheme="minorBidi" w:cstheme="minorBidi"/>
          <w:bCs/>
          <w:sz w:val="24"/>
          <w:szCs w:val="24"/>
        </w:rPr>
        <w:t xml:space="preserve">  Implement activities to help partners integrate ecosystem resilience, climate adaptation, sea level rise and recurrent flooding considerations into their planning processes.</w:t>
      </w:r>
    </w:p>
    <w:p w14:paraId="3F2EFD6A" w14:textId="061EBE79" w:rsidR="00D96E6E" w:rsidRPr="001A79DA" w:rsidRDefault="001935C0" w:rsidP="6E310DCB">
      <w:pPr>
        <w:spacing w:after="0"/>
        <w:ind w:left="1440"/>
        <w:rPr>
          <w:rFonts w:asciiTheme="minorBidi" w:hAnsiTheme="minorBidi" w:cstheme="minorBidi"/>
          <w:sz w:val="24"/>
          <w:szCs w:val="24"/>
        </w:rPr>
      </w:pPr>
      <w:r w:rsidRPr="001A79DA">
        <w:rPr>
          <w:rFonts w:asciiTheme="minorBidi" w:hAnsiTheme="minorBidi" w:cstheme="minorBidi"/>
          <w:b/>
          <w:bCs/>
          <w:sz w:val="24"/>
          <w:szCs w:val="24"/>
        </w:rPr>
        <w:t xml:space="preserve">Key </w:t>
      </w:r>
      <w:r w:rsidR="00760C89" w:rsidRPr="001A79DA">
        <w:rPr>
          <w:rFonts w:asciiTheme="minorBidi" w:hAnsiTheme="minorBidi" w:cstheme="minorBidi"/>
          <w:b/>
          <w:bCs/>
          <w:sz w:val="24"/>
          <w:szCs w:val="24"/>
        </w:rPr>
        <w:t>Implementers</w:t>
      </w:r>
      <w:r w:rsidRPr="001A79DA">
        <w:rPr>
          <w:rFonts w:asciiTheme="minorBidi" w:hAnsiTheme="minorBidi" w:cstheme="minorBidi"/>
          <w:b/>
          <w:bCs/>
          <w:sz w:val="24"/>
          <w:szCs w:val="24"/>
        </w:rPr>
        <w:t xml:space="preserve">:  </w:t>
      </w:r>
      <w:r w:rsidRPr="001A79DA">
        <w:rPr>
          <w:rFonts w:asciiTheme="minorBidi" w:hAnsiTheme="minorBidi" w:cstheme="minorBidi"/>
          <w:sz w:val="24"/>
          <w:szCs w:val="24"/>
        </w:rPr>
        <w:t>APNEP,</w:t>
      </w:r>
      <w:r w:rsidR="00D96E6E" w:rsidRPr="001A79DA">
        <w:rPr>
          <w:rFonts w:asciiTheme="minorBidi" w:hAnsiTheme="minorBidi" w:cstheme="minorBidi"/>
          <w:sz w:val="24"/>
          <w:szCs w:val="24"/>
        </w:rPr>
        <w:t xml:space="preserve"> Sea Grant, NC-DCM, NC-DMF, NC-DEM,</w:t>
      </w:r>
      <w:r w:rsidR="00E143B5" w:rsidRPr="001A79DA">
        <w:rPr>
          <w:rFonts w:asciiTheme="minorBidi" w:hAnsiTheme="minorBidi" w:cstheme="minorBidi"/>
          <w:sz w:val="24"/>
          <w:szCs w:val="24"/>
        </w:rPr>
        <w:t xml:space="preserve"> NC</w:t>
      </w:r>
      <w:r w:rsidR="002718BD" w:rsidRPr="001A79DA">
        <w:rPr>
          <w:rFonts w:asciiTheme="minorBidi" w:hAnsiTheme="minorBidi" w:cstheme="minorBidi"/>
          <w:sz w:val="24"/>
          <w:szCs w:val="24"/>
        </w:rPr>
        <w:t xml:space="preserve">ORR, </w:t>
      </w:r>
      <w:r w:rsidR="00D96E6E" w:rsidRPr="001A79DA">
        <w:rPr>
          <w:rFonts w:asciiTheme="minorBidi" w:hAnsiTheme="minorBidi" w:cstheme="minorBidi"/>
          <w:sz w:val="24"/>
          <w:szCs w:val="24"/>
        </w:rPr>
        <w:t>EPA, SECAS, VA-CZM, USFWS, NC-WRC, NOAA, NC-DOT, NC-DHHS, IOG</w:t>
      </w:r>
    </w:p>
    <w:p w14:paraId="08BC934B" w14:textId="77777777" w:rsidR="00D96E6E" w:rsidRPr="00BB05DD" w:rsidRDefault="00D96E6E" w:rsidP="00D96E6E">
      <w:pPr>
        <w:autoSpaceDE w:val="0"/>
        <w:autoSpaceDN w:val="0"/>
        <w:adjustRightInd w:val="0"/>
        <w:spacing w:after="0"/>
        <w:ind w:left="1440"/>
        <w:rPr>
          <w:rFonts w:asciiTheme="minorBidi" w:hAnsiTheme="minorBidi" w:cstheme="minorBidi"/>
          <w:bCs/>
          <w:sz w:val="24"/>
          <w:szCs w:val="24"/>
        </w:rPr>
      </w:pPr>
      <w:r w:rsidRPr="00BB05DD">
        <w:rPr>
          <w:rFonts w:asciiTheme="minorBidi" w:hAnsiTheme="minorBidi" w:cstheme="minorBidi"/>
          <w:b/>
          <w:sz w:val="24"/>
          <w:szCs w:val="24"/>
        </w:rPr>
        <w:t>CCMP Outcomes Supported:</w:t>
      </w:r>
      <w:r w:rsidRPr="00BB05DD">
        <w:rPr>
          <w:rFonts w:asciiTheme="minorBidi" w:hAnsiTheme="minorBidi" w:cstheme="minorBidi"/>
          <w:bCs/>
          <w:sz w:val="24"/>
          <w:szCs w:val="24"/>
        </w:rPr>
        <w:t xml:space="preserve">  1a, 1b, 1c, 1d, 1e, 2a, 2b, 2c, 3a, 3b, 3c, 3d</w:t>
      </w:r>
    </w:p>
    <w:p w14:paraId="456B582C" w14:textId="5E6C9D75" w:rsidR="00D96E6E" w:rsidRPr="00BB05DD" w:rsidRDefault="00D96E6E" w:rsidP="00D96E6E">
      <w:pPr>
        <w:spacing w:after="0"/>
        <w:ind w:left="1440"/>
        <w:rPr>
          <w:rFonts w:asciiTheme="minorBidi" w:hAnsiTheme="minorBidi" w:cstheme="minorBidi"/>
          <w:bCs/>
          <w:sz w:val="24"/>
          <w:szCs w:val="24"/>
        </w:rPr>
      </w:pPr>
      <w:r w:rsidRPr="00BB05DD">
        <w:rPr>
          <w:rFonts w:asciiTheme="minorBidi" w:hAnsiTheme="minorBidi" w:cstheme="minorBidi"/>
          <w:b/>
          <w:sz w:val="24"/>
          <w:szCs w:val="24"/>
        </w:rPr>
        <w:t>Outputs:</w:t>
      </w:r>
      <w:r w:rsidRPr="00BB05DD">
        <w:rPr>
          <w:rFonts w:asciiTheme="minorBidi" w:hAnsiTheme="minorBidi" w:cstheme="minorBidi"/>
          <w:bCs/>
          <w:sz w:val="24"/>
          <w:szCs w:val="24"/>
        </w:rPr>
        <w:t xml:space="preserve"> State, regional, and local plans that address </w:t>
      </w:r>
      <w:r w:rsidR="002718BD" w:rsidRPr="00BB05DD">
        <w:rPr>
          <w:rFonts w:asciiTheme="minorBidi" w:hAnsiTheme="minorBidi" w:cstheme="minorBidi"/>
          <w:bCs/>
          <w:sz w:val="24"/>
          <w:szCs w:val="24"/>
        </w:rPr>
        <w:t xml:space="preserve">resiliency, </w:t>
      </w:r>
      <w:r w:rsidRPr="00BB05DD">
        <w:rPr>
          <w:rFonts w:asciiTheme="minorBidi" w:hAnsiTheme="minorBidi" w:cstheme="minorBidi"/>
          <w:bCs/>
          <w:sz w:val="24"/>
          <w:szCs w:val="24"/>
        </w:rPr>
        <w:t xml:space="preserve">risk and vulnerability including </w:t>
      </w:r>
      <w:r w:rsidR="002718BD" w:rsidRPr="00BB05DD">
        <w:rPr>
          <w:rFonts w:asciiTheme="minorBidi" w:hAnsiTheme="minorBidi" w:cstheme="minorBidi"/>
          <w:bCs/>
          <w:sz w:val="24"/>
          <w:szCs w:val="24"/>
        </w:rPr>
        <w:t>rising water levels</w:t>
      </w:r>
      <w:r w:rsidRPr="00BB05DD">
        <w:rPr>
          <w:rFonts w:asciiTheme="minorBidi" w:hAnsiTheme="minorBidi" w:cstheme="minorBidi"/>
          <w:bCs/>
          <w:sz w:val="24"/>
          <w:szCs w:val="24"/>
        </w:rPr>
        <w:t xml:space="preserve"> and recurrent flooding.</w:t>
      </w:r>
    </w:p>
    <w:p w14:paraId="4222651A" w14:textId="77777777" w:rsidR="00D96E6E" w:rsidRPr="00BB05DD" w:rsidRDefault="00D96E6E" w:rsidP="00D96E6E">
      <w:pPr>
        <w:spacing w:after="0"/>
        <w:ind w:left="1440"/>
        <w:jc w:val="both"/>
        <w:rPr>
          <w:rFonts w:asciiTheme="minorBidi" w:hAnsiTheme="minorBidi" w:cstheme="minorBidi"/>
          <w:bCs/>
          <w:sz w:val="24"/>
          <w:szCs w:val="24"/>
        </w:rPr>
      </w:pPr>
      <w:r w:rsidRPr="00BB05DD">
        <w:rPr>
          <w:rFonts w:asciiTheme="minorBidi" w:hAnsiTheme="minorBidi" w:cstheme="minorBidi"/>
          <w:b/>
          <w:sz w:val="24"/>
          <w:szCs w:val="24"/>
        </w:rPr>
        <w:t>Results:</w:t>
      </w:r>
      <w:r w:rsidRPr="00BB05DD">
        <w:rPr>
          <w:rFonts w:asciiTheme="minorBidi" w:hAnsiTheme="minorBidi" w:cstheme="minorBidi"/>
          <w:bCs/>
          <w:sz w:val="24"/>
          <w:szCs w:val="24"/>
        </w:rPr>
        <w:t xml:space="preserve"> Improved resiliency for human and natural communities.  </w:t>
      </w:r>
    </w:p>
    <w:p w14:paraId="3C8D7D79" w14:textId="77777777" w:rsidR="00D96E6E" w:rsidRPr="00BB05DD" w:rsidRDefault="00D96E6E" w:rsidP="00D96E6E">
      <w:pPr>
        <w:spacing w:after="0"/>
        <w:jc w:val="both"/>
        <w:rPr>
          <w:rFonts w:asciiTheme="minorBidi" w:hAnsiTheme="minorBidi" w:cstheme="minorBidi"/>
          <w:bCs/>
          <w:sz w:val="24"/>
          <w:szCs w:val="24"/>
        </w:rPr>
      </w:pPr>
    </w:p>
    <w:p w14:paraId="1B135B6F" w14:textId="77777777" w:rsidR="00D96E6E" w:rsidRPr="00BB05DD" w:rsidRDefault="1A38533B" w:rsidP="00D96E6E">
      <w:pPr>
        <w:spacing w:after="0"/>
        <w:jc w:val="both"/>
        <w:outlineLvl w:val="0"/>
        <w:rPr>
          <w:rFonts w:asciiTheme="minorBidi" w:hAnsiTheme="minorBidi" w:cstheme="minorBidi"/>
          <w:b/>
          <w:bCs/>
          <w:sz w:val="36"/>
          <w:szCs w:val="36"/>
        </w:rPr>
      </w:pPr>
      <w:bookmarkStart w:id="39" w:name="_Toc180588382"/>
      <w:r w:rsidRPr="00BB05DD">
        <w:rPr>
          <w:rFonts w:asciiTheme="minorBidi" w:hAnsiTheme="minorBidi" w:cstheme="minorBidi"/>
          <w:b/>
          <w:bCs/>
          <w:sz w:val="36"/>
          <w:szCs w:val="36"/>
        </w:rPr>
        <w:t>D: Monitor</w:t>
      </w:r>
      <w:bookmarkEnd w:id="39"/>
      <w:r w:rsidRPr="00BB05DD">
        <w:rPr>
          <w:rFonts w:asciiTheme="minorBidi" w:hAnsiTheme="minorBidi" w:cstheme="minorBidi"/>
          <w:b/>
          <w:bCs/>
          <w:sz w:val="36"/>
          <w:szCs w:val="36"/>
        </w:rPr>
        <w:t xml:space="preserve"> </w:t>
      </w:r>
    </w:p>
    <w:p w14:paraId="50A767F2"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r w:rsidRPr="00BB05DD">
        <w:rPr>
          <w:rFonts w:asciiTheme="minorBidi" w:hAnsiTheme="minorBidi" w:cstheme="minorBidi"/>
          <w:bCs/>
          <w:sz w:val="24"/>
          <w:szCs w:val="24"/>
        </w:rPr>
        <w:t xml:space="preserve">Monitoring the environment and the management actions of APNEP and its partners are critical to an adaptive, ecosystem-based management approach. </w:t>
      </w:r>
    </w:p>
    <w:p w14:paraId="414B98B7" w14:textId="77777777" w:rsidR="00D96E6E" w:rsidRPr="00BB05DD" w:rsidRDefault="00D96E6E" w:rsidP="00D96E6E">
      <w:pPr>
        <w:autoSpaceDE w:val="0"/>
        <w:autoSpaceDN w:val="0"/>
        <w:adjustRightInd w:val="0"/>
        <w:spacing w:after="0"/>
        <w:rPr>
          <w:rFonts w:asciiTheme="minorBidi" w:hAnsiTheme="minorBidi" w:cstheme="minorBidi"/>
          <w:bCs/>
          <w:sz w:val="24"/>
          <w:szCs w:val="24"/>
        </w:rPr>
      </w:pPr>
    </w:p>
    <w:p w14:paraId="0C2E6A3E" w14:textId="34811854" w:rsidR="00D96E6E" w:rsidRPr="00BB05DD" w:rsidRDefault="00D96E6E" w:rsidP="000A3F01">
      <w:pPr>
        <w:autoSpaceDE w:val="0"/>
        <w:autoSpaceDN w:val="0"/>
        <w:adjustRightInd w:val="0"/>
        <w:spacing w:after="0"/>
        <w:jc w:val="both"/>
        <w:rPr>
          <w:rFonts w:asciiTheme="minorBidi" w:hAnsiTheme="minorBidi" w:cstheme="minorBidi"/>
          <w:bCs/>
          <w:sz w:val="24"/>
          <w:szCs w:val="24"/>
        </w:rPr>
      </w:pPr>
      <w:r w:rsidRPr="00BB05DD">
        <w:rPr>
          <w:rFonts w:asciiTheme="minorBidi" w:hAnsiTheme="minorBidi" w:cstheme="minorBidi"/>
          <w:bCs/>
          <w:sz w:val="24"/>
          <w:szCs w:val="24"/>
        </w:rPr>
        <w:t xml:space="preserve">First, APNEP will focus on monitoring various indicators of ecosystem condition.  Establishing a coordinated monitoring strategy is essential for detecting, measuring, tracking, and assessing changes in the ecosystem.  Without consistent monitoring, resources may be wasted on ineffective initiatives, and the benefits of successful management approaches may go unrecognized. </w:t>
      </w:r>
    </w:p>
    <w:p w14:paraId="6BAE841E" w14:textId="77777777" w:rsidR="00D96E6E" w:rsidRPr="00BB05DD" w:rsidRDefault="00D96E6E" w:rsidP="000A3F01">
      <w:pPr>
        <w:autoSpaceDE w:val="0"/>
        <w:autoSpaceDN w:val="0"/>
        <w:adjustRightInd w:val="0"/>
        <w:spacing w:after="0"/>
        <w:jc w:val="both"/>
        <w:rPr>
          <w:rFonts w:asciiTheme="minorBidi" w:hAnsiTheme="minorBidi" w:cstheme="minorBidi"/>
          <w:bCs/>
          <w:sz w:val="24"/>
          <w:szCs w:val="24"/>
        </w:rPr>
      </w:pPr>
    </w:p>
    <w:p w14:paraId="210F6A90" w14:textId="77777777" w:rsidR="00D96E6E" w:rsidRPr="00BB05DD" w:rsidRDefault="00D96E6E" w:rsidP="000A3F01">
      <w:pPr>
        <w:autoSpaceDE w:val="0"/>
        <w:autoSpaceDN w:val="0"/>
        <w:adjustRightInd w:val="0"/>
        <w:spacing w:after="0"/>
        <w:jc w:val="both"/>
        <w:rPr>
          <w:rFonts w:asciiTheme="minorBidi" w:hAnsiTheme="minorBidi" w:cstheme="minorBidi"/>
          <w:bCs/>
          <w:sz w:val="24"/>
          <w:szCs w:val="24"/>
        </w:rPr>
      </w:pPr>
      <w:r w:rsidRPr="00BB05DD">
        <w:rPr>
          <w:rFonts w:asciiTheme="minorBidi" w:hAnsiTheme="minorBidi" w:cstheme="minorBidi"/>
          <w:bCs/>
          <w:sz w:val="24"/>
          <w:szCs w:val="24"/>
        </w:rPr>
        <w:t>Second, APNEP will collaborate with its partners to monitor the implementation of management actions.  If actions are not fully executed, APNEP will identify and address barriers to implementation.  If these barriers prove difficult to overcome, APNEP will revisit the management process to explore more effective actions for achieving environmental outcomes.</w:t>
      </w:r>
    </w:p>
    <w:p w14:paraId="6777CCEF" w14:textId="77777777" w:rsidR="00D96E6E" w:rsidRPr="00BB05DD" w:rsidRDefault="00D96E6E" w:rsidP="000A3F01">
      <w:pPr>
        <w:autoSpaceDE w:val="0"/>
        <w:autoSpaceDN w:val="0"/>
        <w:adjustRightInd w:val="0"/>
        <w:spacing w:after="0"/>
        <w:jc w:val="both"/>
        <w:rPr>
          <w:rFonts w:asciiTheme="minorBidi" w:hAnsiTheme="minorBidi" w:cstheme="minorBidi"/>
          <w:bCs/>
          <w:sz w:val="24"/>
          <w:szCs w:val="24"/>
        </w:rPr>
      </w:pPr>
    </w:p>
    <w:p w14:paraId="79FDD69F" w14:textId="77777777" w:rsidR="00D96E6E" w:rsidRPr="00BB05DD" w:rsidRDefault="00D96E6E" w:rsidP="000A3F01">
      <w:pPr>
        <w:autoSpaceDE w:val="0"/>
        <w:autoSpaceDN w:val="0"/>
        <w:adjustRightInd w:val="0"/>
        <w:spacing w:after="0"/>
        <w:jc w:val="both"/>
        <w:rPr>
          <w:rFonts w:asciiTheme="minorBidi" w:hAnsiTheme="minorBidi" w:cstheme="minorBidi"/>
          <w:bCs/>
          <w:sz w:val="24"/>
          <w:szCs w:val="24"/>
        </w:rPr>
      </w:pPr>
      <w:r w:rsidRPr="00BB05DD">
        <w:rPr>
          <w:rFonts w:asciiTheme="minorBidi" w:hAnsiTheme="minorBidi" w:cstheme="minorBidi"/>
          <w:bCs/>
          <w:sz w:val="24"/>
          <w:szCs w:val="24"/>
        </w:rPr>
        <w:t>This monitoring and reassessment are vital for promoting accountability and evaluating progress toward environmental goals.  Information from monitoring efforts will be presented in an accessible format to ensure transparency and support cooperative adaptive management.</w:t>
      </w:r>
    </w:p>
    <w:p w14:paraId="1A1F7DE3" w14:textId="77777777" w:rsidR="00D96E6E" w:rsidRPr="00BB05DD" w:rsidRDefault="00D96E6E" w:rsidP="000A3F01">
      <w:pPr>
        <w:autoSpaceDE w:val="0"/>
        <w:autoSpaceDN w:val="0"/>
        <w:adjustRightInd w:val="0"/>
        <w:spacing w:after="0"/>
        <w:jc w:val="both"/>
        <w:rPr>
          <w:rFonts w:asciiTheme="minorBidi" w:hAnsiTheme="minorBidi" w:cstheme="minorBidi"/>
          <w:b/>
          <w:bCs/>
          <w:sz w:val="24"/>
          <w:szCs w:val="24"/>
        </w:rPr>
      </w:pPr>
    </w:p>
    <w:p w14:paraId="452D2523" w14:textId="45847FD0" w:rsidR="00D96E6E" w:rsidRPr="00BB05DD" w:rsidRDefault="1A38533B" w:rsidP="000A3F01">
      <w:pPr>
        <w:pStyle w:val="Heading2"/>
        <w:jc w:val="both"/>
        <w:rPr>
          <w:rFonts w:asciiTheme="minorBidi" w:hAnsiTheme="minorBidi" w:cstheme="minorBidi"/>
        </w:rPr>
      </w:pPr>
      <w:bookmarkStart w:id="40" w:name="_Toc180588383"/>
      <w:r w:rsidRPr="00BB05DD">
        <w:rPr>
          <w:rFonts w:asciiTheme="minorBidi" w:hAnsiTheme="minorBidi" w:cstheme="minorBidi"/>
        </w:rPr>
        <w:t xml:space="preserve">Current </w:t>
      </w:r>
      <w:r w:rsidR="32CDC969" w:rsidRPr="00BB05DD">
        <w:rPr>
          <w:rFonts w:asciiTheme="minorBidi" w:hAnsiTheme="minorBidi" w:cstheme="minorBidi"/>
        </w:rPr>
        <w:t>S</w:t>
      </w:r>
      <w:r w:rsidRPr="00BB05DD">
        <w:rPr>
          <w:rFonts w:asciiTheme="minorBidi" w:hAnsiTheme="minorBidi" w:cstheme="minorBidi"/>
        </w:rPr>
        <w:t>ituation</w:t>
      </w:r>
      <w:bookmarkEnd w:id="40"/>
    </w:p>
    <w:p w14:paraId="6FF687FA" w14:textId="77777777" w:rsidR="00D96E6E" w:rsidRPr="00BB05DD" w:rsidRDefault="00D96E6E" w:rsidP="000A3F01">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The region's monitoring infrastructure is sparse, lacking an integrated ecological monitoring network.  Until recently, there has been little coordination among local, state, and federal monitoring efforts, which are often tied to legal mandates or specific grant programs.</w:t>
      </w:r>
    </w:p>
    <w:p w14:paraId="5FCB80F9" w14:textId="77777777" w:rsidR="00D96E6E" w:rsidRPr="00BB05DD" w:rsidRDefault="00D96E6E" w:rsidP="000A3F01">
      <w:pPr>
        <w:autoSpaceDE w:val="0"/>
        <w:autoSpaceDN w:val="0"/>
        <w:adjustRightInd w:val="0"/>
        <w:spacing w:after="0"/>
        <w:jc w:val="both"/>
        <w:rPr>
          <w:rFonts w:asciiTheme="minorBidi" w:hAnsiTheme="minorBidi" w:cstheme="minorBidi"/>
          <w:sz w:val="24"/>
          <w:szCs w:val="24"/>
        </w:rPr>
      </w:pPr>
    </w:p>
    <w:p w14:paraId="1D1FB3BD" w14:textId="77777777" w:rsidR="00D96E6E" w:rsidRPr="00BB05DD" w:rsidRDefault="00D96E6E" w:rsidP="000A3F01">
      <w:pPr>
        <w:autoSpaceDE w:val="0"/>
        <w:autoSpaceDN w:val="0"/>
        <w:adjustRightInd w:val="0"/>
        <w:spacing w:after="0"/>
        <w:jc w:val="both"/>
        <w:rPr>
          <w:rFonts w:asciiTheme="minorBidi" w:hAnsiTheme="minorBidi" w:cstheme="minorBidi"/>
          <w:sz w:val="24"/>
          <w:szCs w:val="24"/>
        </w:rPr>
      </w:pPr>
      <w:r w:rsidRPr="00BB05DD">
        <w:rPr>
          <w:rFonts w:asciiTheme="minorBidi" w:hAnsiTheme="minorBidi" w:cstheme="minorBidi"/>
          <w:sz w:val="24"/>
          <w:szCs w:val="24"/>
        </w:rPr>
        <w:t>While recent federal and state initiatives aim to organize monitoring efforts, they may not provide the consistency and scale needed to address issues across the Albemarle-Pamlico ecosystem.  These actions will help clarify who is monitoring the environment, what is being monitored, whether programs are effective, and what changes may be needed to better support ecosystem-based approaches in the region.</w:t>
      </w:r>
    </w:p>
    <w:p w14:paraId="643F26FC" w14:textId="77777777" w:rsidR="00D96E6E" w:rsidRPr="00BB05DD" w:rsidRDefault="00D96E6E" w:rsidP="00D96E6E">
      <w:pPr>
        <w:autoSpaceDE w:val="0"/>
        <w:autoSpaceDN w:val="0"/>
        <w:adjustRightInd w:val="0"/>
        <w:spacing w:after="0"/>
        <w:rPr>
          <w:rFonts w:asciiTheme="minorBidi" w:hAnsiTheme="minorBidi" w:cstheme="minorBidi"/>
          <w:b/>
          <w:bCs/>
          <w:sz w:val="24"/>
          <w:szCs w:val="24"/>
        </w:rPr>
      </w:pPr>
    </w:p>
    <w:p w14:paraId="65C77CC4" w14:textId="2949D89C" w:rsidR="00D96E6E" w:rsidRPr="00BB05DD" w:rsidRDefault="1A38533B" w:rsidP="00BC4A2B">
      <w:pPr>
        <w:pStyle w:val="Heading2"/>
        <w:rPr>
          <w:rFonts w:asciiTheme="minorBidi" w:hAnsiTheme="minorBidi" w:cstheme="minorBidi"/>
        </w:rPr>
      </w:pPr>
      <w:bookmarkStart w:id="41" w:name="_Toc180588384"/>
      <w:r w:rsidRPr="00BB05DD">
        <w:rPr>
          <w:rFonts w:asciiTheme="minorBidi" w:hAnsiTheme="minorBidi" w:cstheme="minorBidi"/>
        </w:rPr>
        <w:t xml:space="preserve">Rationale for </w:t>
      </w:r>
      <w:r w:rsidR="32CDC969" w:rsidRPr="00BB05DD">
        <w:rPr>
          <w:rFonts w:asciiTheme="minorBidi" w:hAnsiTheme="minorBidi" w:cstheme="minorBidi"/>
        </w:rPr>
        <w:t>A</w:t>
      </w:r>
      <w:r w:rsidRPr="00BB05DD">
        <w:rPr>
          <w:rFonts w:asciiTheme="minorBidi" w:hAnsiTheme="minorBidi" w:cstheme="minorBidi"/>
        </w:rPr>
        <w:t>ction</w:t>
      </w:r>
      <w:bookmarkEnd w:id="41"/>
    </w:p>
    <w:p w14:paraId="310A68A2" w14:textId="77777777" w:rsidR="00D96E6E" w:rsidRPr="00BB05DD" w:rsidRDefault="00D96E6E" w:rsidP="00D96E6E">
      <w:pPr>
        <w:spacing w:after="0"/>
        <w:jc w:val="both"/>
        <w:rPr>
          <w:rFonts w:asciiTheme="minorBidi" w:hAnsiTheme="minorBidi" w:cstheme="minorBidi"/>
          <w:sz w:val="24"/>
          <w:szCs w:val="24"/>
        </w:rPr>
      </w:pPr>
      <w:r w:rsidRPr="00BB05DD">
        <w:rPr>
          <w:rFonts w:asciiTheme="minorBidi" w:hAnsiTheme="minorBidi" w:cstheme="minorBidi"/>
          <w:sz w:val="24"/>
          <w:szCs w:val="24"/>
        </w:rPr>
        <w:t>A rigorous and relevant monitoring program is essential for the success of APNEP and its partner organizations.  However, the complexity of ecological systems makes designing, constructing, and maintaining monitoring efforts challenging.  Nonetheless, residents of the region deserve accountability and information about their environment.  To meet this obligation, APNEP plans to continue to further development of a comprehensive and integrated environmental monitoring strategy must be developed and fully implemented.</w:t>
      </w:r>
    </w:p>
    <w:p w14:paraId="775CEB3C" w14:textId="77777777" w:rsidR="00D96E6E" w:rsidRPr="00BB05DD" w:rsidRDefault="00D96E6E" w:rsidP="00D96E6E">
      <w:pPr>
        <w:spacing w:after="0"/>
        <w:jc w:val="both"/>
        <w:rPr>
          <w:rFonts w:asciiTheme="minorBidi" w:hAnsiTheme="minorBidi" w:cstheme="minorBidi"/>
          <w:bCs/>
          <w:i/>
          <w:sz w:val="24"/>
          <w:szCs w:val="24"/>
        </w:rPr>
      </w:pPr>
    </w:p>
    <w:p w14:paraId="10C10602" w14:textId="5EF8880B" w:rsidR="00BC4A2B" w:rsidRPr="00BB05DD" w:rsidRDefault="00BC4A2B" w:rsidP="00BC4A2B">
      <w:pPr>
        <w:pStyle w:val="Heading2"/>
        <w:rPr>
          <w:rFonts w:asciiTheme="minorBidi" w:hAnsiTheme="minorBidi" w:cstheme="minorBidi"/>
        </w:rPr>
      </w:pPr>
      <w:bookmarkStart w:id="42" w:name="_Toc180588385"/>
      <w:r w:rsidRPr="00BB05DD">
        <w:rPr>
          <w:rFonts w:asciiTheme="minorBidi" w:hAnsiTheme="minorBidi" w:cstheme="minorBidi"/>
        </w:rPr>
        <w:t>Objectives and Actions</w:t>
      </w:r>
      <w:bookmarkEnd w:id="42"/>
    </w:p>
    <w:p w14:paraId="5BFAFD21" w14:textId="77777777" w:rsidR="00D96E6E" w:rsidRPr="00BB05DD" w:rsidRDefault="00D96E6E" w:rsidP="00D96E6E">
      <w:pPr>
        <w:spacing w:after="0"/>
        <w:jc w:val="both"/>
        <w:rPr>
          <w:rFonts w:asciiTheme="minorBidi" w:hAnsiTheme="minorBidi" w:cstheme="minorBidi"/>
          <w:bCs/>
          <w:iCs/>
          <w:sz w:val="24"/>
          <w:szCs w:val="24"/>
        </w:rPr>
      </w:pPr>
    </w:p>
    <w:p w14:paraId="46CDB5F3" w14:textId="77777777" w:rsidR="00D96E6E" w:rsidRPr="00BB05DD" w:rsidRDefault="00D96E6E" w:rsidP="00D96E6E">
      <w:pPr>
        <w:spacing w:after="0"/>
        <w:jc w:val="both"/>
        <w:rPr>
          <w:rFonts w:asciiTheme="minorBidi" w:hAnsiTheme="minorBidi" w:cstheme="minorBidi"/>
          <w:b/>
          <w:bCs/>
          <w:iCs/>
          <w:sz w:val="24"/>
          <w:szCs w:val="24"/>
        </w:rPr>
      </w:pPr>
      <w:r w:rsidRPr="00BB05DD">
        <w:rPr>
          <w:rFonts w:asciiTheme="minorBidi" w:hAnsiTheme="minorBidi" w:cstheme="minorBidi"/>
          <w:b/>
          <w:bCs/>
          <w:iCs/>
          <w:sz w:val="24"/>
          <w:szCs w:val="24"/>
        </w:rPr>
        <w:t>D1: Develop and maintain an integrated monitoring network to collect and disseminate information for assessment of ecosystem outcomes and management actions associated with CCMP implementation</w:t>
      </w:r>
    </w:p>
    <w:p w14:paraId="5CCA18BF" w14:textId="77777777" w:rsidR="00D96E6E" w:rsidRPr="00BB05DD" w:rsidRDefault="00D96E6E" w:rsidP="00D96E6E">
      <w:pPr>
        <w:spacing w:after="0"/>
        <w:jc w:val="both"/>
        <w:rPr>
          <w:rFonts w:asciiTheme="minorBidi" w:hAnsiTheme="minorBidi" w:cstheme="minorBidi"/>
          <w:bCs/>
          <w:iCs/>
          <w:sz w:val="24"/>
          <w:szCs w:val="24"/>
        </w:rPr>
      </w:pPr>
      <w:r w:rsidRPr="00BB05DD">
        <w:rPr>
          <w:rFonts w:asciiTheme="minorBidi" w:hAnsiTheme="minorBidi" w:cstheme="minorBidi"/>
          <w:bCs/>
          <w:iCs/>
          <w:sz w:val="24"/>
          <w:szCs w:val="24"/>
        </w:rPr>
        <w:t>Implementing CCMP actions should yield positive outcomes for the regional ecosystem, and monitoring must be designed to confirm these changes.  Establishing a coordinated and integrated monitoring strategy is essential for measuring progress toward desired outcomes.  These monitoring actions will enhance the understanding of the region’s environment, as reported by APNEP's assessments.</w:t>
      </w:r>
    </w:p>
    <w:p w14:paraId="50243FB0" w14:textId="77777777" w:rsidR="00D96E6E" w:rsidRPr="00BB05DD" w:rsidRDefault="00D96E6E" w:rsidP="00D96E6E">
      <w:pPr>
        <w:spacing w:after="0"/>
        <w:jc w:val="both"/>
        <w:rPr>
          <w:rFonts w:asciiTheme="minorBidi" w:hAnsiTheme="minorBidi" w:cstheme="minorBidi"/>
          <w:b/>
          <w:bCs/>
          <w:iCs/>
          <w:color w:val="7030A0"/>
          <w:sz w:val="24"/>
          <w:szCs w:val="24"/>
        </w:rPr>
      </w:pPr>
    </w:p>
    <w:p w14:paraId="19AC16C9" w14:textId="77777777" w:rsidR="00D96E6E" w:rsidRPr="00BB05DD" w:rsidRDefault="00D96E6E" w:rsidP="00D96E6E">
      <w:pPr>
        <w:spacing w:after="0"/>
        <w:ind w:left="720"/>
        <w:jc w:val="both"/>
        <w:rPr>
          <w:rFonts w:asciiTheme="minorBidi" w:hAnsiTheme="minorBidi" w:cstheme="minorBidi"/>
          <w:b/>
          <w:bCs/>
          <w:iCs/>
          <w:color w:val="7030A0"/>
          <w:sz w:val="24"/>
          <w:szCs w:val="24"/>
        </w:rPr>
      </w:pPr>
      <w:r w:rsidRPr="00BB05DD">
        <w:rPr>
          <w:rFonts w:asciiTheme="minorBidi" w:hAnsiTheme="minorBidi" w:cstheme="minorBidi"/>
          <w:b/>
          <w:bCs/>
          <w:iCs/>
          <w:sz w:val="24"/>
          <w:szCs w:val="24"/>
        </w:rPr>
        <w:t xml:space="preserve">D1.1 </w:t>
      </w:r>
      <w:r w:rsidRPr="00BB05DD">
        <w:rPr>
          <w:rFonts w:asciiTheme="minorBidi" w:hAnsiTheme="minorBidi" w:cstheme="minorBidi"/>
          <w:b/>
          <w:bCs/>
          <w:iCs/>
          <w:sz w:val="24"/>
          <w:szCs w:val="24"/>
        </w:rPr>
        <w:tab/>
        <w:t xml:space="preserve">Facilitate the development and implementation of an integrated monitoring network through the guidance of regional monitoring and assessment teams.  </w:t>
      </w:r>
      <w:r w:rsidRPr="00BB05DD">
        <w:rPr>
          <w:rFonts w:asciiTheme="minorBidi" w:hAnsiTheme="minorBidi" w:cstheme="minorBidi"/>
          <w:b/>
          <w:bCs/>
          <w:iCs/>
          <w:color w:val="00B050"/>
          <w:sz w:val="24"/>
          <w:szCs w:val="24"/>
        </w:rPr>
        <w:t>(BIL Priority)</w:t>
      </w:r>
    </w:p>
    <w:p w14:paraId="79F2DA4F" w14:textId="77777777" w:rsidR="00D96E6E" w:rsidRPr="00BB05DD" w:rsidRDefault="00D96E6E" w:rsidP="00D96E6E">
      <w:pPr>
        <w:spacing w:after="0"/>
        <w:ind w:left="720"/>
        <w:jc w:val="both"/>
        <w:rPr>
          <w:rFonts w:asciiTheme="minorBidi" w:hAnsiTheme="minorBidi" w:cstheme="minorBidi"/>
          <w:bCs/>
          <w:iCs/>
          <w:sz w:val="24"/>
          <w:szCs w:val="24"/>
        </w:rPr>
      </w:pPr>
      <w:r w:rsidRPr="00BB05DD">
        <w:rPr>
          <w:rFonts w:asciiTheme="minorBidi" w:hAnsiTheme="minorBidi" w:cstheme="minorBidi"/>
          <w:bCs/>
          <w:iCs/>
          <w:sz w:val="24"/>
          <w:szCs w:val="24"/>
        </w:rPr>
        <w:t>APNEP's resource-themed teams (SAV, aquatic fauna, water, wetlands, terrestrial, air, human dimensions) will ensure that ecosystem outcomes from environmental management efforts are measurable and that management initiatives can be tailored based on assessment results.  APNEP will continue to collaboratively develop integrated ecosystem monitoring to support CCMP implementation.</w:t>
      </w:r>
    </w:p>
    <w:p w14:paraId="51313357" w14:textId="77777777" w:rsidR="00D96E6E" w:rsidRPr="00BB05DD" w:rsidRDefault="00D96E6E" w:rsidP="00D96E6E">
      <w:pPr>
        <w:spacing w:after="0"/>
        <w:ind w:left="1440"/>
        <w:jc w:val="both"/>
        <w:rPr>
          <w:rFonts w:asciiTheme="minorBidi" w:hAnsiTheme="minorBidi" w:cstheme="minorBidi"/>
          <w:b/>
          <w:bCs/>
          <w:iCs/>
          <w:sz w:val="24"/>
          <w:szCs w:val="24"/>
        </w:rPr>
      </w:pPr>
      <w:r w:rsidRPr="00BB05DD">
        <w:rPr>
          <w:rFonts w:asciiTheme="minorBidi" w:hAnsiTheme="minorBidi" w:cstheme="minorBidi"/>
          <w:b/>
          <w:bCs/>
          <w:iCs/>
          <w:sz w:val="24"/>
          <w:szCs w:val="24"/>
        </w:rPr>
        <w:t xml:space="preserve">Action: </w:t>
      </w:r>
      <w:r w:rsidRPr="00BB05DD">
        <w:rPr>
          <w:rFonts w:asciiTheme="minorBidi" w:hAnsiTheme="minorBidi" w:cstheme="minorBidi"/>
          <w:bCs/>
          <w:iCs/>
          <w:sz w:val="24"/>
          <w:szCs w:val="24"/>
        </w:rPr>
        <w:t>Create plans to establish an integrated monitoring network.</w:t>
      </w:r>
    </w:p>
    <w:p w14:paraId="678B7096" w14:textId="38E7932F" w:rsidR="00D96E6E" w:rsidRPr="00BB05DD" w:rsidRDefault="001935C0" w:rsidP="6E310DCB">
      <w:pPr>
        <w:spacing w:after="0"/>
        <w:ind w:left="1440"/>
        <w:jc w:val="both"/>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sz w:val="24"/>
          <w:szCs w:val="24"/>
        </w:rPr>
        <w:t xml:space="preserve"> NC-DEQ, NC-DCNR, VA-DEQ, VA-DCR, SECAS, EPA, NOAA, USGS</w:t>
      </w:r>
    </w:p>
    <w:p w14:paraId="6B6B1E7B"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 xml:space="preserve">CCMP Outcomes Supported: </w:t>
      </w:r>
      <w:r w:rsidRPr="00BB05DD">
        <w:rPr>
          <w:rFonts w:asciiTheme="minorBidi" w:hAnsiTheme="minorBidi" w:cstheme="minorBidi"/>
          <w:bCs/>
          <w:iCs/>
          <w:sz w:val="24"/>
          <w:szCs w:val="24"/>
        </w:rPr>
        <w:t>1a, 1b, 1c, 1d, 1e, 2a, 2b, 2c, 3a, 3b, 3c, 3d</w:t>
      </w:r>
    </w:p>
    <w:p w14:paraId="077D356B"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Outputs:</w:t>
      </w:r>
      <w:r w:rsidRPr="00BB05DD">
        <w:rPr>
          <w:rFonts w:asciiTheme="minorBidi" w:hAnsiTheme="minorBidi" w:cstheme="minorBidi"/>
          <w:bCs/>
          <w:iCs/>
          <w:sz w:val="24"/>
          <w:szCs w:val="24"/>
        </w:rPr>
        <w:t xml:space="preserve"> Regional integrated monitoring network</w:t>
      </w:r>
    </w:p>
    <w:p w14:paraId="69771087" w14:textId="337133C2" w:rsidR="00D96E6E" w:rsidRPr="00BB05DD" w:rsidRDefault="00D96E6E" w:rsidP="00D96E6E">
      <w:pPr>
        <w:spacing w:after="0"/>
        <w:ind w:left="1440"/>
        <w:jc w:val="both"/>
        <w:rPr>
          <w:rFonts w:asciiTheme="minorBidi" w:hAnsiTheme="minorBidi" w:cstheme="minorBidi"/>
          <w:bCs/>
          <w:i/>
          <w:iCs/>
          <w:sz w:val="24"/>
          <w:szCs w:val="24"/>
        </w:rPr>
      </w:pPr>
      <w:r w:rsidRPr="00BB05DD">
        <w:rPr>
          <w:rFonts w:asciiTheme="minorBidi" w:hAnsiTheme="minorBidi" w:cstheme="minorBidi"/>
          <w:b/>
          <w:bCs/>
          <w:iCs/>
          <w:sz w:val="24"/>
          <w:szCs w:val="24"/>
        </w:rPr>
        <w:lastRenderedPageBreak/>
        <w:t>Results:</w:t>
      </w:r>
      <w:r w:rsidRPr="00BB05DD">
        <w:rPr>
          <w:rFonts w:asciiTheme="minorBidi" w:hAnsiTheme="minorBidi" w:cstheme="minorBidi"/>
          <w:bCs/>
          <w:iCs/>
          <w:sz w:val="24"/>
          <w:szCs w:val="24"/>
        </w:rPr>
        <w:t xml:space="preserve"> Enhanced spatial and temporal data to help detect the status and trends of APNEP indicators for ecosystem assessments and resource management decisions.</w:t>
      </w:r>
    </w:p>
    <w:p w14:paraId="17C1EFE6" w14:textId="77777777" w:rsidR="00D96E6E" w:rsidRPr="00BB05DD" w:rsidRDefault="00D96E6E" w:rsidP="00D96E6E">
      <w:pPr>
        <w:spacing w:after="0"/>
        <w:ind w:left="720"/>
        <w:jc w:val="both"/>
        <w:rPr>
          <w:rFonts w:asciiTheme="minorBidi" w:hAnsiTheme="minorBidi" w:cstheme="minorBidi"/>
          <w:bCs/>
          <w:iCs/>
          <w:sz w:val="24"/>
          <w:szCs w:val="24"/>
        </w:rPr>
      </w:pPr>
    </w:p>
    <w:p w14:paraId="061D10C4" w14:textId="77777777" w:rsidR="00D96E6E" w:rsidRPr="00BB05DD" w:rsidRDefault="00D96E6E" w:rsidP="00D96E6E">
      <w:pPr>
        <w:spacing w:after="0"/>
        <w:ind w:left="720"/>
        <w:jc w:val="both"/>
        <w:rPr>
          <w:rFonts w:asciiTheme="minorBidi" w:hAnsiTheme="minorBidi" w:cstheme="minorBidi"/>
          <w:b/>
          <w:bCs/>
          <w:iCs/>
          <w:sz w:val="24"/>
          <w:szCs w:val="24"/>
        </w:rPr>
      </w:pPr>
      <w:r w:rsidRPr="00BB05DD">
        <w:rPr>
          <w:rFonts w:asciiTheme="minorBidi" w:hAnsiTheme="minorBidi" w:cstheme="minorBidi"/>
          <w:b/>
          <w:bCs/>
          <w:iCs/>
          <w:sz w:val="24"/>
          <w:szCs w:val="24"/>
        </w:rPr>
        <w:t xml:space="preserve">D1.2 </w:t>
      </w:r>
      <w:r w:rsidRPr="00BB05DD">
        <w:rPr>
          <w:rFonts w:asciiTheme="minorBidi" w:hAnsiTheme="minorBidi" w:cstheme="minorBidi"/>
          <w:b/>
          <w:bCs/>
          <w:iCs/>
          <w:sz w:val="24"/>
          <w:szCs w:val="24"/>
        </w:rPr>
        <w:tab/>
        <w:t>Facilitate the expansion of volunteer monitoring into a core element of the integrated monitoring network.</w:t>
      </w:r>
    </w:p>
    <w:p w14:paraId="2418EA40" w14:textId="77777777" w:rsidR="00D96E6E" w:rsidRPr="00BB05DD" w:rsidRDefault="00D96E6E" w:rsidP="00D96E6E">
      <w:pPr>
        <w:spacing w:after="0"/>
        <w:ind w:left="720"/>
        <w:jc w:val="both"/>
        <w:rPr>
          <w:rFonts w:asciiTheme="minorBidi" w:hAnsiTheme="minorBidi" w:cstheme="minorBidi"/>
          <w:bCs/>
          <w:iCs/>
          <w:sz w:val="24"/>
          <w:szCs w:val="24"/>
        </w:rPr>
      </w:pPr>
      <w:r w:rsidRPr="00BB05DD">
        <w:rPr>
          <w:rFonts w:asciiTheme="minorBidi" w:hAnsiTheme="minorBidi" w:cstheme="minorBidi"/>
          <w:bCs/>
          <w:iCs/>
          <w:sz w:val="24"/>
          <w:szCs w:val="24"/>
        </w:rPr>
        <w:t>Evaluate and, where feasible, incorporate a volunteer monitoring component for active ecosystem and management indicators.  Implementing a rigorous quality assurance protocol will enhance the usefulness of volunteer-collected data in APNEP assessments.  Continue integrating volunteer monitoring into the Partnership’s integrated monitoring network strategy.</w:t>
      </w:r>
    </w:p>
    <w:p w14:paraId="1452C473" w14:textId="77777777" w:rsidR="00D96E6E" w:rsidRPr="00BB05DD" w:rsidRDefault="00D96E6E" w:rsidP="00D96E6E">
      <w:pPr>
        <w:spacing w:after="0"/>
        <w:ind w:left="1440"/>
        <w:jc w:val="both"/>
        <w:rPr>
          <w:rFonts w:asciiTheme="minorBidi" w:hAnsiTheme="minorBidi" w:cstheme="minorBidi"/>
          <w:b/>
          <w:bCs/>
          <w:iCs/>
          <w:sz w:val="24"/>
          <w:szCs w:val="24"/>
        </w:rPr>
      </w:pPr>
      <w:r w:rsidRPr="00BB05DD">
        <w:rPr>
          <w:rFonts w:asciiTheme="minorBidi" w:hAnsiTheme="minorBidi" w:cstheme="minorBidi"/>
          <w:b/>
          <w:bCs/>
          <w:iCs/>
          <w:sz w:val="24"/>
          <w:szCs w:val="24"/>
        </w:rPr>
        <w:t xml:space="preserve">Action: </w:t>
      </w:r>
      <w:r w:rsidRPr="00BB05DD">
        <w:rPr>
          <w:rFonts w:asciiTheme="minorBidi" w:hAnsiTheme="minorBidi" w:cstheme="minorBidi"/>
          <w:bCs/>
          <w:iCs/>
          <w:sz w:val="24"/>
          <w:szCs w:val="24"/>
        </w:rPr>
        <w:t>Include a volunteer monitoring component in monitoring strategies where feasible.</w:t>
      </w:r>
    </w:p>
    <w:p w14:paraId="46473DA1" w14:textId="4EB6CD0B" w:rsidR="00D96E6E" w:rsidRPr="00BB05DD" w:rsidRDefault="001935C0" w:rsidP="6E310DCB">
      <w:pPr>
        <w:spacing w:after="0"/>
        <w:ind w:left="1440"/>
        <w:jc w:val="both"/>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00D96E6E" w:rsidRPr="6E310DCB">
        <w:rPr>
          <w:rFonts w:asciiTheme="minorBidi" w:hAnsiTheme="minorBidi" w:cstheme="minorBidi"/>
          <w:b/>
          <w:bCs/>
          <w:sz w:val="24"/>
          <w:szCs w:val="24"/>
        </w:rPr>
        <w:t xml:space="preserve"> </w:t>
      </w:r>
      <w:r w:rsidR="00D96E6E" w:rsidRPr="6E310DCB">
        <w:rPr>
          <w:rFonts w:asciiTheme="minorBidi" w:hAnsiTheme="minorBidi" w:cstheme="minorBidi"/>
          <w:sz w:val="24"/>
          <w:szCs w:val="24"/>
        </w:rPr>
        <w:t xml:space="preserve">NC-MNS, NCCF, NOAA, USFWS, </w:t>
      </w:r>
      <w:r w:rsidR="001D5ADD" w:rsidRPr="6E310DCB">
        <w:rPr>
          <w:rFonts w:asciiTheme="minorBidi" w:hAnsiTheme="minorBidi" w:cstheme="minorBidi"/>
          <w:sz w:val="24"/>
          <w:szCs w:val="24"/>
        </w:rPr>
        <w:t xml:space="preserve">USGS, </w:t>
      </w:r>
      <w:r w:rsidR="00D96E6E" w:rsidRPr="6E310DCB">
        <w:rPr>
          <w:rFonts w:asciiTheme="minorBidi" w:hAnsiTheme="minorBidi" w:cstheme="minorBidi"/>
          <w:sz w:val="24"/>
          <w:szCs w:val="24"/>
        </w:rPr>
        <w:t>NC-DEQ, NC-DRP, NC-NHP, VA-DEQ, VA-DCR</w:t>
      </w:r>
    </w:p>
    <w:p w14:paraId="361418C3"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 xml:space="preserve">CCMP Outcomes Supported: </w:t>
      </w:r>
      <w:r w:rsidRPr="00BB05DD">
        <w:rPr>
          <w:rFonts w:asciiTheme="minorBidi" w:hAnsiTheme="minorBidi" w:cstheme="minorBidi"/>
          <w:bCs/>
          <w:iCs/>
          <w:sz w:val="24"/>
          <w:szCs w:val="24"/>
        </w:rPr>
        <w:t>1a, 1b, 1c, 1d, 1e, 2a, 2b, 2c, 3a, 3b, 3c, 3d</w:t>
      </w:r>
    </w:p>
    <w:p w14:paraId="3C06D16C"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 xml:space="preserve">Outputs: </w:t>
      </w:r>
      <w:r w:rsidRPr="00BB05DD">
        <w:rPr>
          <w:rFonts w:asciiTheme="minorBidi" w:hAnsiTheme="minorBidi" w:cstheme="minorBidi"/>
          <w:bCs/>
          <w:iCs/>
          <w:sz w:val="24"/>
          <w:szCs w:val="24"/>
        </w:rPr>
        <w:t>High-quality volunteer monitoring data for select ecosystem and management indicators</w:t>
      </w:r>
    </w:p>
    <w:p w14:paraId="6C9CFB3E" w14:textId="77A98A4F"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Results:</w:t>
      </w:r>
      <w:r w:rsidRPr="00BB05DD">
        <w:rPr>
          <w:rFonts w:asciiTheme="minorBidi" w:hAnsiTheme="minorBidi" w:cstheme="minorBidi"/>
          <w:bCs/>
          <w:iCs/>
          <w:sz w:val="24"/>
          <w:szCs w:val="24"/>
        </w:rPr>
        <w:t xml:space="preserve"> </w:t>
      </w:r>
      <w:r w:rsidR="001D5ADD" w:rsidRPr="00BB05DD">
        <w:rPr>
          <w:rFonts w:asciiTheme="minorBidi" w:hAnsiTheme="minorBidi" w:cstheme="minorBidi"/>
          <w:bCs/>
          <w:iCs/>
          <w:sz w:val="24"/>
          <w:szCs w:val="24"/>
        </w:rPr>
        <w:t>An improved</w:t>
      </w:r>
      <w:r w:rsidRPr="00BB05DD">
        <w:rPr>
          <w:rFonts w:asciiTheme="minorBidi" w:hAnsiTheme="minorBidi" w:cstheme="minorBidi"/>
          <w:bCs/>
          <w:iCs/>
          <w:sz w:val="24"/>
          <w:szCs w:val="24"/>
        </w:rPr>
        <w:t xml:space="preserve"> and effective monitoring network to support management decisions</w:t>
      </w:r>
    </w:p>
    <w:p w14:paraId="5D5F5FA6" w14:textId="77777777" w:rsidR="00D96E6E" w:rsidRPr="00BB05DD" w:rsidRDefault="00D96E6E" w:rsidP="00D96E6E">
      <w:pPr>
        <w:spacing w:after="0"/>
        <w:ind w:left="720"/>
        <w:jc w:val="both"/>
        <w:rPr>
          <w:rFonts w:asciiTheme="minorBidi" w:hAnsiTheme="minorBidi" w:cstheme="minorBidi"/>
          <w:bCs/>
          <w:iCs/>
          <w:color w:val="7030A0"/>
          <w:sz w:val="24"/>
          <w:szCs w:val="24"/>
        </w:rPr>
      </w:pPr>
    </w:p>
    <w:p w14:paraId="2EE55353" w14:textId="77777777" w:rsidR="00D96E6E" w:rsidRPr="00BB05DD" w:rsidRDefault="00D96E6E" w:rsidP="00D96E6E">
      <w:pPr>
        <w:spacing w:after="0"/>
        <w:ind w:left="720"/>
        <w:jc w:val="both"/>
        <w:rPr>
          <w:rFonts w:asciiTheme="minorBidi" w:hAnsiTheme="minorBidi" w:cstheme="minorBidi"/>
          <w:b/>
          <w:bCs/>
          <w:iCs/>
          <w:sz w:val="24"/>
          <w:szCs w:val="24"/>
        </w:rPr>
      </w:pPr>
      <w:r w:rsidRPr="00BB05DD">
        <w:rPr>
          <w:rFonts w:asciiTheme="minorBidi" w:hAnsiTheme="minorBidi" w:cstheme="minorBidi"/>
          <w:b/>
          <w:bCs/>
          <w:iCs/>
          <w:sz w:val="24"/>
          <w:szCs w:val="24"/>
        </w:rPr>
        <w:t xml:space="preserve">D1.3 </w:t>
      </w:r>
      <w:r w:rsidRPr="00BB05DD">
        <w:rPr>
          <w:rFonts w:asciiTheme="minorBidi" w:hAnsiTheme="minorBidi" w:cstheme="minorBidi"/>
          <w:b/>
          <w:bCs/>
          <w:iCs/>
          <w:sz w:val="24"/>
          <w:szCs w:val="24"/>
        </w:rPr>
        <w:tab/>
        <w:t>Develop and maintain an online resource that clearly conveys regional information in support of ecosystem-based management.</w:t>
      </w:r>
    </w:p>
    <w:p w14:paraId="2EBA5FD6" w14:textId="77777777" w:rsidR="00D96E6E" w:rsidRPr="00BB05DD" w:rsidRDefault="00D96E6E" w:rsidP="00D96E6E">
      <w:pPr>
        <w:spacing w:after="0"/>
        <w:ind w:left="720"/>
        <w:jc w:val="both"/>
        <w:rPr>
          <w:rFonts w:asciiTheme="minorBidi" w:hAnsiTheme="minorBidi" w:cstheme="minorBidi"/>
          <w:bCs/>
          <w:iCs/>
          <w:sz w:val="24"/>
          <w:szCs w:val="24"/>
        </w:rPr>
      </w:pPr>
      <w:r w:rsidRPr="00BB05DD">
        <w:rPr>
          <w:rFonts w:asciiTheme="minorBidi" w:hAnsiTheme="minorBidi" w:cstheme="minorBidi"/>
          <w:bCs/>
          <w:sz w:val="24"/>
          <w:szCs w:val="24"/>
        </w:rPr>
        <w:t>Along with creating a regional database, ensure APNEP deliverables are easily accessible to partners and the public.  Continue evaluating media to effectively share regional ecosystem information (maps, reports, metric reports, etc.) with partners and stakeholders</w:t>
      </w:r>
      <w:r w:rsidRPr="00BB05DD">
        <w:rPr>
          <w:rFonts w:asciiTheme="minorBidi" w:hAnsiTheme="minorBidi" w:cstheme="minorBidi"/>
          <w:bCs/>
          <w:i/>
          <w:iCs/>
          <w:sz w:val="24"/>
          <w:szCs w:val="24"/>
        </w:rPr>
        <w:t>.</w:t>
      </w:r>
    </w:p>
    <w:p w14:paraId="4A281157" w14:textId="77777777" w:rsidR="00D96E6E" w:rsidRPr="00BB05DD" w:rsidRDefault="00D96E6E" w:rsidP="00D96E6E">
      <w:pPr>
        <w:spacing w:after="0"/>
        <w:ind w:left="1440"/>
        <w:jc w:val="both"/>
        <w:rPr>
          <w:rFonts w:asciiTheme="minorBidi" w:hAnsiTheme="minorBidi" w:cstheme="minorBidi"/>
          <w:b/>
          <w:bCs/>
          <w:iCs/>
          <w:sz w:val="24"/>
          <w:szCs w:val="24"/>
        </w:rPr>
      </w:pPr>
      <w:r w:rsidRPr="00BB05DD">
        <w:rPr>
          <w:rFonts w:asciiTheme="minorBidi" w:hAnsiTheme="minorBidi" w:cstheme="minorBidi"/>
          <w:b/>
          <w:bCs/>
          <w:iCs/>
          <w:sz w:val="24"/>
          <w:szCs w:val="24"/>
        </w:rPr>
        <w:t xml:space="preserve">Action: </w:t>
      </w:r>
      <w:r w:rsidRPr="00BB05DD">
        <w:rPr>
          <w:rFonts w:asciiTheme="minorBidi" w:hAnsiTheme="minorBidi" w:cstheme="minorBidi"/>
          <w:bCs/>
          <w:iCs/>
          <w:sz w:val="24"/>
          <w:szCs w:val="24"/>
        </w:rPr>
        <w:t>Development of accessible environmental information systems.</w:t>
      </w:r>
    </w:p>
    <w:p w14:paraId="7E2E2220" w14:textId="2AE1414F" w:rsidR="00D96E6E" w:rsidRPr="00BB05DD" w:rsidRDefault="001935C0" w:rsidP="6E310DCB">
      <w:pPr>
        <w:spacing w:after="0"/>
        <w:ind w:left="1440"/>
        <w:jc w:val="both"/>
        <w:rPr>
          <w:rFonts w:asciiTheme="minorBidi" w:hAnsiTheme="minorBidi" w:cstheme="minorBidi"/>
          <w:sz w:val="24"/>
          <w:szCs w:val="24"/>
        </w:rPr>
      </w:pPr>
      <w:r w:rsidRPr="6E310DCB">
        <w:rPr>
          <w:rFonts w:asciiTheme="minorBidi" w:hAnsiTheme="minorBidi" w:cstheme="minorBidi"/>
          <w:b/>
          <w:bCs/>
          <w:sz w:val="24"/>
          <w:szCs w:val="24"/>
        </w:rPr>
        <w:t xml:space="preserve">Key </w:t>
      </w:r>
      <w:r w:rsidR="00760C89" w:rsidRPr="6E310DCB">
        <w:rPr>
          <w:rFonts w:asciiTheme="minorBidi" w:hAnsiTheme="minorBidi" w:cstheme="minorBidi"/>
          <w:b/>
          <w:bCs/>
          <w:sz w:val="24"/>
          <w:szCs w:val="24"/>
        </w:rPr>
        <w:t>Implementers</w:t>
      </w:r>
      <w:r w:rsidRPr="6E310DCB">
        <w:rPr>
          <w:rFonts w:asciiTheme="minorBidi" w:hAnsiTheme="minorBidi" w:cstheme="minorBidi"/>
          <w:b/>
          <w:bCs/>
          <w:sz w:val="24"/>
          <w:szCs w:val="24"/>
        </w:rPr>
        <w:t xml:space="preserve">:  </w:t>
      </w:r>
      <w:r w:rsidRPr="6E310DCB">
        <w:rPr>
          <w:rFonts w:asciiTheme="minorBidi" w:hAnsiTheme="minorBidi" w:cstheme="minorBidi"/>
          <w:sz w:val="24"/>
          <w:szCs w:val="24"/>
        </w:rPr>
        <w:t>APNEP</w:t>
      </w:r>
      <w:r w:rsidRPr="6E310DCB">
        <w:rPr>
          <w:rFonts w:asciiTheme="minorBidi" w:hAnsiTheme="minorBidi" w:cstheme="minorBidi"/>
          <w:b/>
          <w:bCs/>
          <w:sz w:val="24"/>
          <w:szCs w:val="24"/>
        </w:rPr>
        <w:t>,</w:t>
      </w:r>
      <w:r w:rsidR="00D96E6E" w:rsidRPr="6E310DCB">
        <w:rPr>
          <w:rFonts w:asciiTheme="minorBidi" w:hAnsiTheme="minorBidi" w:cstheme="minorBidi"/>
          <w:sz w:val="24"/>
          <w:szCs w:val="24"/>
        </w:rPr>
        <w:t xml:space="preserve"> SECAS, NC-WRC, NC-DLWS, NOAA, NC-DEQ, NC-DNCR</w:t>
      </w:r>
    </w:p>
    <w:p w14:paraId="4AE01891"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CCMP Outcomes Supported</w:t>
      </w:r>
      <w:r w:rsidRPr="00BB05DD">
        <w:rPr>
          <w:rFonts w:asciiTheme="minorBidi" w:hAnsiTheme="minorBidi" w:cstheme="minorBidi"/>
          <w:bCs/>
          <w:iCs/>
          <w:sz w:val="24"/>
          <w:szCs w:val="24"/>
        </w:rPr>
        <w:t>: 1a, 1b, 1c, 1d, 1e, 2a, 2b, 2c, 3a, 3b, 3c, 3d</w:t>
      </w:r>
    </w:p>
    <w:p w14:paraId="121B3EBB"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 xml:space="preserve">Outputs: </w:t>
      </w:r>
      <w:r w:rsidRPr="00BB05DD">
        <w:rPr>
          <w:rFonts w:asciiTheme="minorBidi" w:hAnsiTheme="minorBidi" w:cstheme="minorBidi"/>
          <w:bCs/>
          <w:iCs/>
          <w:sz w:val="24"/>
          <w:szCs w:val="24"/>
        </w:rPr>
        <w:t>Publicly accessible (external) and partner-accessible (internal) environmental information systems</w:t>
      </w:r>
    </w:p>
    <w:p w14:paraId="3A424D6C" w14:textId="77777777" w:rsidR="00D96E6E" w:rsidRPr="00BB05DD" w:rsidRDefault="00D96E6E" w:rsidP="00D96E6E">
      <w:pPr>
        <w:spacing w:after="0"/>
        <w:ind w:left="1440"/>
        <w:jc w:val="both"/>
        <w:rPr>
          <w:rFonts w:asciiTheme="minorBidi" w:hAnsiTheme="minorBidi" w:cstheme="minorBidi"/>
          <w:bCs/>
          <w:iCs/>
          <w:sz w:val="24"/>
          <w:szCs w:val="24"/>
        </w:rPr>
      </w:pPr>
      <w:r w:rsidRPr="00BB05DD">
        <w:rPr>
          <w:rFonts w:asciiTheme="minorBidi" w:hAnsiTheme="minorBidi" w:cstheme="minorBidi"/>
          <w:b/>
          <w:bCs/>
          <w:iCs/>
          <w:sz w:val="24"/>
          <w:szCs w:val="24"/>
        </w:rPr>
        <w:t xml:space="preserve">Results: </w:t>
      </w:r>
      <w:r w:rsidRPr="00BB05DD">
        <w:rPr>
          <w:rFonts w:asciiTheme="minorBidi" w:hAnsiTheme="minorBidi" w:cstheme="minorBidi"/>
          <w:bCs/>
          <w:iCs/>
          <w:sz w:val="24"/>
          <w:szCs w:val="24"/>
        </w:rPr>
        <w:t>More informed management decisions and public knowledge based on current shared data and assessments.</w:t>
      </w:r>
    </w:p>
    <w:p w14:paraId="1CA0F8A3" w14:textId="77777777" w:rsidR="00D96E6E" w:rsidRPr="00BB05DD" w:rsidRDefault="00D96E6E" w:rsidP="00D96E6E">
      <w:pPr>
        <w:spacing w:after="0"/>
        <w:jc w:val="both"/>
        <w:rPr>
          <w:rFonts w:asciiTheme="minorBidi" w:hAnsiTheme="minorBidi" w:cstheme="minorBidi"/>
          <w:bCs/>
          <w:iCs/>
          <w:sz w:val="24"/>
          <w:szCs w:val="24"/>
        </w:rPr>
      </w:pPr>
    </w:p>
    <w:p w14:paraId="666F34DE" w14:textId="77777777" w:rsidR="00D96E6E" w:rsidRPr="00BB05DD" w:rsidRDefault="00D96E6E" w:rsidP="00D96E6E">
      <w:pPr>
        <w:spacing w:after="0"/>
        <w:jc w:val="both"/>
        <w:rPr>
          <w:rFonts w:asciiTheme="minorBidi" w:hAnsiTheme="minorBidi" w:cstheme="minorBidi"/>
          <w:bCs/>
          <w:iCs/>
          <w:sz w:val="24"/>
          <w:szCs w:val="24"/>
        </w:rPr>
      </w:pPr>
    </w:p>
    <w:p w14:paraId="534C1691" w14:textId="77777777" w:rsidR="00D96E6E" w:rsidRPr="00BB05DD" w:rsidRDefault="00D96E6E" w:rsidP="00D96E6E">
      <w:pPr>
        <w:spacing w:after="0"/>
        <w:jc w:val="both"/>
        <w:rPr>
          <w:rFonts w:asciiTheme="minorBidi" w:hAnsiTheme="minorBidi" w:cstheme="minorBidi"/>
          <w:bCs/>
          <w:iCs/>
          <w:sz w:val="24"/>
          <w:szCs w:val="24"/>
        </w:rPr>
      </w:pPr>
    </w:p>
    <w:p w14:paraId="290AA46D" w14:textId="77777777" w:rsidR="00D96E6E" w:rsidRPr="00BB05DD" w:rsidRDefault="00D96E6E" w:rsidP="00D96E6E">
      <w:pPr>
        <w:spacing w:after="0"/>
        <w:jc w:val="both"/>
        <w:rPr>
          <w:rFonts w:asciiTheme="minorBidi" w:hAnsiTheme="minorBidi" w:cstheme="minorBidi"/>
          <w:bCs/>
          <w:iCs/>
          <w:sz w:val="24"/>
          <w:szCs w:val="24"/>
        </w:rPr>
      </w:pPr>
    </w:p>
    <w:p w14:paraId="1852A4B8" w14:textId="77777777" w:rsidR="00D96E6E" w:rsidRPr="00BB05DD" w:rsidRDefault="00D96E6E" w:rsidP="00D96E6E">
      <w:pPr>
        <w:spacing w:after="0"/>
        <w:jc w:val="both"/>
        <w:rPr>
          <w:rFonts w:asciiTheme="minorBidi" w:hAnsiTheme="minorBidi" w:cstheme="minorBidi"/>
          <w:bCs/>
          <w:iCs/>
          <w:sz w:val="24"/>
          <w:szCs w:val="24"/>
        </w:rPr>
      </w:pPr>
    </w:p>
    <w:p w14:paraId="6D34C3CF" w14:textId="77777777" w:rsidR="00FE7F83" w:rsidRPr="00BB05DD" w:rsidRDefault="00FE7F83">
      <w:pPr>
        <w:spacing w:after="0" w:line="240" w:lineRule="auto"/>
        <w:rPr>
          <w:rFonts w:asciiTheme="minorBidi" w:hAnsiTheme="minorBidi" w:cstheme="minorBidi"/>
          <w:b/>
          <w:bCs/>
          <w:sz w:val="32"/>
          <w:szCs w:val="32"/>
        </w:rPr>
      </w:pPr>
      <w:r w:rsidRPr="00BB05DD">
        <w:rPr>
          <w:rFonts w:asciiTheme="minorBidi" w:hAnsiTheme="minorBidi" w:cstheme="minorBidi"/>
          <w:b/>
          <w:bCs/>
          <w:sz w:val="32"/>
          <w:szCs w:val="32"/>
        </w:rPr>
        <w:br w:type="page"/>
      </w:r>
    </w:p>
    <w:p w14:paraId="3585E662" w14:textId="71232AFB" w:rsidR="00D96E6E" w:rsidRPr="00BB05DD" w:rsidRDefault="1A38533B" w:rsidP="03A07485">
      <w:pPr>
        <w:outlineLvl w:val="0"/>
        <w:rPr>
          <w:rFonts w:asciiTheme="minorBidi" w:hAnsiTheme="minorBidi" w:cstheme="minorBidi"/>
          <w:b/>
          <w:bCs/>
          <w:sz w:val="32"/>
          <w:szCs w:val="32"/>
        </w:rPr>
      </w:pPr>
      <w:bookmarkStart w:id="43" w:name="_Toc180588386"/>
      <w:r w:rsidRPr="00BB05DD">
        <w:rPr>
          <w:rFonts w:asciiTheme="minorBidi" w:hAnsiTheme="minorBidi" w:cstheme="minorBidi"/>
          <w:b/>
          <w:bCs/>
          <w:sz w:val="32"/>
          <w:szCs w:val="32"/>
        </w:rPr>
        <w:lastRenderedPageBreak/>
        <w:t>Terms and Definitions</w:t>
      </w:r>
      <w:bookmarkEnd w:id="43"/>
    </w:p>
    <w:p w14:paraId="6CE418A3"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sz w:val="24"/>
          <w:szCs w:val="24"/>
        </w:rPr>
        <w:t xml:space="preserve">The terms and definitions below are meant to introduce various concepts and to convey the meaning of technical terms in a straightforward, plain language manner.  More precise definitions are available by consulting other references or literature sources.  </w:t>
      </w:r>
    </w:p>
    <w:p w14:paraId="059219A8"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303(d) list</w:t>
      </w:r>
      <w:r w:rsidRPr="00BB05DD">
        <w:rPr>
          <w:rFonts w:asciiTheme="minorBidi" w:hAnsiTheme="minorBidi" w:cstheme="minorBidi"/>
          <w:sz w:val="24"/>
          <w:szCs w:val="24"/>
        </w:rPr>
        <w:t xml:space="preserve"> – A list of the most seriously impaired waters in the region developed to comply with the federal Clean Water Act.  </w:t>
      </w:r>
    </w:p>
    <w:p w14:paraId="50EEFFFF"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 xml:space="preserve">anadromous </w:t>
      </w:r>
      <w:r w:rsidRPr="00BB05DD">
        <w:rPr>
          <w:rFonts w:asciiTheme="minorBidi" w:hAnsiTheme="minorBidi" w:cstheme="minorBidi"/>
          <w:sz w:val="24"/>
          <w:szCs w:val="24"/>
        </w:rPr>
        <w:t>– Aquatic species that must reproduce in rivers but live much of their life in the ocean.</w:t>
      </w:r>
    </w:p>
    <w:p w14:paraId="7BDFBBCA" w14:textId="44B0C9B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bCs/>
          <w:sz w:val="24"/>
          <w:szCs w:val="24"/>
        </w:rPr>
        <w:t xml:space="preserve">aquatic system </w:t>
      </w:r>
      <w:r w:rsidRPr="00BB05DD">
        <w:rPr>
          <w:rFonts w:asciiTheme="minorBidi" w:hAnsiTheme="minorBidi" w:cstheme="minorBidi"/>
          <w:sz w:val="24"/>
          <w:szCs w:val="24"/>
        </w:rPr>
        <w:t>– The</w:t>
      </w:r>
      <w:r w:rsidRPr="00BB05DD">
        <w:rPr>
          <w:rFonts w:asciiTheme="minorBidi" w:hAnsiTheme="minorBidi" w:cstheme="minorBidi"/>
          <w:b/>
          <w:bCs/>
          <w:sz w:val="24"/>
          <w:szCs w:val="24"/>
        </w:rPr>
        <w:t xml:space="preserve"> </w:t>
      </w:r>
      <w:r w:rsidRPr="00BB05DD">
        <w:rPr>
          <w:rFonts w:asciiTheme="minorBidi" w:hAnsiTheme="minorBidi" w:cstheme="minorBidi"/>
          <w:sz w:val="24"/>
          <w:szCs w:val="24"/>
        </w:rPr>
        <w:t>interconnected surface streams, rivers, lakes, sounds, and ocean in the Albemarle-Pamlico watershed.</w:t>
      </w:r>
    </w:p>
    <w:p w14:paraId="513432A3"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bathymetry</w:t>
      </w:r>
      <w:r w:rsidRPr="00BB05DD">
        <w:rPr>
          <w:rFonts w:asciiTheme="minorBidi" w:hAnsiTheme="minorBidi" w:cstheme="minorBidi"/>
          <w:sz w:val="24"/>
          <w:szCs w:val="24"/>
        </w:rPr>
        <w:t xml:space="preserve"> – The study of the depth and contours of underwater surface features.</w:t>
      </w:r>
    </w:p>
    <w:p w14:paraId="5A87739A"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best management practices (BMP)</w:t>
      </w:r>
      <w:r w:rsidRPr="00BB05DD">
        <w:rPr>
          <w:rFonts w:asciiTheme="minorBidi" w:hAnsiTheme="minorBidi" w:cstheme="minorBidi"/>
          <w:sz w:val="24"/>
          <w:szCs w:val="24"/>
        </w:rPr>
        <w:t xml:space="preserve"> – Practices applied in different sectors (including agriculture, forestry, stormwater management, and energy development, among others) that minimize adverse environmental impacts. </w:t>
      </w:r>
    </w:p>
    <w:p w14:paraId="196AB35D"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catadromous</w:t>
      </w:r>
      <w:r w:rsidRPr="00BB05DD">
        <w:rPr>
          <w:rFonts w:asciiTheme="minorBidi" w:hAnsiTheme="minorBidi" w:cstheme="minorBidi"/>
          <w:sz w:val="24"/>
          <w:szCs w:val="24"/>
        </w:rPr>
        <w:t xml:space="preserve"> – Aquatic species that breed in the ocean and live most of their life in fresh and brackish waters.</w:t>
      </w:r>
    </w:p>
    <w:p w14:paraId="2D6FB726" w14:textId="77777777" w:rsidR="00D96E6E" w:rsidRPr="00BB05DD" w:rsidRDefault="1A38533B" w:rsidP="008A0032">
      <w:pPr>
        <w:jc w:val="both"/>
        <w:rPr>
          <w:rFonts w:asciiTheme="minorBidi" w:hAnsiTheme="minorBidi" w:cstheme="minorBidi"/>
          <w:sz w:val="24"/>
          <w:szCs w:val="24"/>
        </w:rPr>
      </w:pPr>
      <w:r w:rsidRPr="00BB05DD">
        <w:rPr>
          <w:rFonts w:asciiTheme="minorBidi" w:hAnsiTheme="minorBidi" w:cstheme="minorBidi"/>
          <w:b/>
          <w:bCs/>
          <w:sz w:val="24"/>
          <w:szCs w:val="24"/>
        </w:rPr>
        <w:t>conservation atlas</w:t>
      </w:r>
      <w:r w:rsidRPr="00BB05DD">
        <w:rPr>
          <w:rFonts w:asciiTheme="minorBidi" w:hAnsiTheme="minorBidi" w:cstheme="minorBidi"/>
          <w:sz w:val="24"/>
          <w:szCs w:val="24"/>
        </w:rPr>
        <w:t xml:space="preserve"> – An integrated collection of maps and geographic information, presented online, that can be used in support of environmental decision-making.</w:t>
      </w:r>
    </w:p>
    <w:p w14:paraId="31D207C5" w14:textId="7FA62EF8" w:rsidR="00D96E6E" w:rsidRPr="00BB05DD" w:rsidRDefault="00D96E6E" w:rsidP="00FE6816">
      <w:pPr>
        <w:jc w:val="both"/>
        <w:rPr>
          <w:rFonts w:asciiTheme="minorBidi" w:hAnsiTheme="minorBidi" w:cstheme="minorBidi"/>
          <w:sz w:val="24"/>
          <w:szCs w:val="24"/>
        </w:rPr>
      </w:pPr>
      <w:r w:rsidRPr="00BB05DD">
        <w:rPr>
          <w:rFonts w:asciiTheme="minorBidi" w:hAnsiTheme="minorBidi" w:cstheme="minorBidi"/>
          <w:b/>
          <w:sz w:val="24"/>
          <w:szCs w:val="24"/>
        </w:rPr>
        <w:t>Citizen Advisory Committee (CAC)</w:t>
      </w:r>
      <w:r w:rsidRPr="00BB05DD">
        <w:rPr>
          <w:rFonts w:asciiTheme="minorBidi" w:hAnsiTheme="minorBidi" w:cstheme="minorBidi"/>
          <w:sz w:val="24"/>
          <w:szCs w:val="24"/>
        </w:rPr>
        <w:t xml:space="preserve"> – </w:t>
      </w:r>
      <w:r w:rsidR="00FE6816" w:rsidRPr="00BB05DD">
        <w:rPr>
          <w:rFonts w:asciiTheme="minorBidi" w:hAnsiTheme="minorBidi" w:cstheme="minorBidi"/>
          <w:sz w:val="24"/>
          <w:szCs w:val="24"/>
        </w:rPr>
        <w:t xml:space="preserve">A group of watershed residents, stakeholders, and community members who provide input and feedback on the management and conservation of the estuary.  The CAC serves as a bridge between ANEP and the region’s communities, ensuring that local voices and perspectives are engaged in decision-making processes.   </w:t>
      </w:r>
    </w:p>
    <w:p w14:paraId="6180D7AC"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contaminant management strategy</w:t>
      </w:r>
      <w:r w:rsidRPr="00BB05DD">
        <w:rPr>
          <w:rFonts w:asciiTheme="minorBidi" w:hAnsiTheme="minorBidi" w:cstheme="minorBidi"/>
          <w:sz w:val="24"/>
          <w:szCs w:val="24"/>
        </w:rPr>
        <w:t xml:space="preserve"> – The full array of management measures which may be employed to reduce contaminants that enter the estuarine system.</w:t>
      </w:r>
    </w:p>
    <w:p w14:paraId="26DEC9C9"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designated use</w:t>
      </w:r>
      <w:r w:rsidRPr="00BB05DD">
        <w:rPr>
          <w:rFonts w:asciiTheme="minorBidi" w:hAnsiTheme="minorBidi" w:cstheme="minorBidi"/>
          <w:sz w:val="24"/>
          <w:szCs w:val="24"/>
        </w:rPr>
        <w:t xml:space="preserve"> – A categorization of water bodies based on their most appropriate use.  Associated with each designated use are various water quality standards which should be met to support that use.</w:t>
      </w:r>
    </w:p>
    <w:p w14:paraId="4BEFF7DD"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 xml:space="preserve">diadromous </w:t>
      </w:r>
      <w:r w:rsidRPr="00BB05DD">
        <w:rPr>
          <w:rFonts w:asciiTheme="minorBidi" w:hAnsiTheme="minorBidi" w:cstheme="minorBidi"/>
          <w:sz w:val="24"/>
          <w:szCs w:val="24"/>
        </w:rPr>
        <w:t>- Migratory aquatic species that depend on both the river and the ocean for parts of their life cycle.  This term includes both anadromous and catadromous species.</w:t>
      </w:r>
    </w:p>
    <w:p w14:paraId="5004BCF0"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 xml:space="preserve">ecological flow </w:t>
      </w:r>
      <w:r w:rsidRPr="00BB05DD">
        <w:rPr>
          <w:rFonts w:asciiTheme="minorBidi" w:hAnsiTheme="minorBidi" w:cstheme="minorBidi"/>
          <w:sz w:val="24"/>
          <w:szCs w:val="24"/>
        </w:rPr>
        <w:t>– The amount of stream flow necessary to maintain ecological integrity in aquatic river systems.  See N.C.G.S. § 143-355(o)(1)(a).</w:t>
      </w:r>
    </w:p>
    <w:p w14:paraId="60D1335A"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lastRenderedPageBreak/>
        <w:t>ecological health</w:t>
      </w:r>
      <w:r w:rsidRPr="00BB05DD">
        <w:rPr>
          <w:rFonts w:asciiTheme="minorBidi" w:hAnsiTheme="minorBidi" w:cstheme="minorBidi"/>
          <w:sz w:val="24"/>
          <w:szCs w:val="24"/>
        </w:rPr>
        <w:t xml:space="preserve"> – A synonym for ecological integrity that compares the function of an ecosystem to that of the human body.</w:t>
      </w:r>
    </w:p>
    <w:p w14:paraId="54AC00AD"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ecological integrity</w:t>
      </w:r>
      <w:r w:rsidRPr="00BB05DD">
        <w:rPr>
          <w:rFonts w:asciiTheme="minorBidi" w:hAnsiTheme="minorBidi" w:cstheme="minorBidi"/>
          <w:sz w:val="24"/>
          <w:szCs w:val="24"/>
        </w:rPr>
        <w:t xml:space="preserve"> – The ability of an ecosystem to support and maintain a balanced, integrated, adaptive community of organisms having a species composition, diversity, and functional organization comparable to prevailing ecological conditions and, when subject to disruption, to recover and continue to provide the natural goods and services that normally accrue from the system.</w:t>
      </w:r>
    </w:p>
    <w:p w14:paraId="65A2C5C9"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ecosystem</w:t>
      </w:r>
      <w:r w:rsidRPr="00BB05DD">
        <w:rPr>
          <w:rFonts w:asciiTheme="minorBidi" w:hAnsiTheme="minorBidi" w:cstheme="minorBidi"/>
          <w:sz w:val="24"/>
          <w:szCs w:val="24"/>
        </w:rPr>
        <w:t xml:space="preserve"> – All living organisms in an area and the nonliving physical environment with which they interact.</w:t>
      </w:r>
    </w:p>
    <w:p w14:paraId="308AA12A"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ecosystem-based management</w:t>
      </w:r>
      <w:r w:rsidRPr="00BB05DD">
        <w:rPr>
          <w:rFonts w:asciiTheme="minorBidi" w:hAnsiTheme="minorBidi" w:cstheme="minorBidi"/>
          <w:sz w:val="24"/>
          <w:szCs w:val="24"/>
        </w:rPr>
        <w:t xml:space="preserve"> – An environmental management approach that recognizes the full array of interactions within an ecosystem, including humans.</w:t>
      </w:r>
    </w:p>
    <w:p w14:paraId="5155865F"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geographical information system</w:t>
      </w:r>
      <w:r w:rsidRPr="00BB05DD">
        <w:rPr>
          <w:rFonts w:asciiTheme="minorBidi" w:hAnsiTheme="minorBidi" w:cstheme="minorBidi"/>
          <w:sz w:val="24"/>
          <w:szCs w:val="24"/>
        </w:rPr>
        <w:t xml:space="preserve"> – Mapping software that allows geographically referenced information to be displayed, managed, and analyzed.  </w:t>
      </w:r>
    </w:p>
    <w:p w14:paraId="5910DA9A"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hardened shorelines</w:t>
      </w:r>
      <w:r w:rsidRPr="00BB05DD">
        <w:rPr>
          <w:rFonts w:asciiTheme="minorBidi" w:hAnsiTheme="minorBidi" w:cstheme="minorBidi"/>
          <w:sz w:val="24"/>
          <w:szCs w:val="24"/>
        </w:rPr>
        <w:t xml:space="preserve"> – Areas along a waterfront that are stabilized by structures that prevent erosion, including bulkheads and riprap.</w:t>
      </w:r>
    </w:p>
    <w:p w14:paraId="769F3BF4"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hydrologic processes</w:t>
      </w:r>
      <w:r w:rsidRPr="00BB05DD">
        <w:rPr>
          <w:rFonts w:asciiTheme="minorBidi" w:hAnsiTheme="minorBidi" w:cstheme="minorBidi"/>
          <w:sz w:val="24"/>
          <w:szCs w:val="24"/>
        </w:rPr>
        <w:t xml:space="preserve"> – The ways in which water moves through the ecosystem.</w:t>
      </w:r>
    </w:p>
    <w:p w14:paraId="55CC0310"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hydrologic regime</w:t>
      </w:r>
      <w:r w:rsidRPr="00BB05DD">
        <w:rPr>
          <w:rFonts w:asciiTheme="minorBidi" w:hAnsiTheme="minorBidi" w:cstheme="minorBidi"/>
          <w:sz w:val="24"/>
          <w:szCs w:val="24"/>
        </w:rPr>
        <w:t xml:space="preserve"> – The movement, distribution, and quality of water in the ecosystem.</w:t>
      </w:r>
    </w:p>
    <w:p w14:paraId="0E9E6DBC"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impaired waters</w:t>
      </w:r>
      <w:r w:rsidRPr="00BB05DD">
        <w:rPr>
          <w:rFonts w:asciiTheme="minorBidi" w:hAnsiTheme="minorBidi" w:cstheme="minorBidi"/>
          <w:sz w:val="24"/>
          <w:szCs w:val="24"/>
        </w:rPr>
        <w:t xml:space="preserve"> – Bodies of water or stream segments in which at least one surface water quality standard is not met for its designated use.</w:t>
      </w:r>
    </w:p>
    <w:p w14:paraId="6EE46E81"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indicator</w:t>
      </w:r>
      <w:r w:rsidRPr="00BB05DD">
        <w:rPr>
          <w:rFonts w:asciiTheme="minorBidi" w:hAnsiTheme="minorBidi" w:cstheme="minorBidi"/>
          <w:sz w:val="24"/>
          <w:szCs w:val="24"/>
        </w:rPr>
        <w:t xml:space="preserve"> – A numerical value derived from actual measurements of a pressure, state or ambient condition, exposure, ecological condition, or measure of human health or well-being over a specified geographic domain, whose trends over time represent or draw attention to underlying trends in the condition of the environment in the Albemarle-Pamlico region.</w:t>
      </w:r>
    </w:p>
    <w:p w14:paraId="4C704752" w14:textId="3501ECCB" w:rsidR="00D96E6E" w:rsidRPr="00BB05DD" w:rsidRDefault="00D96E6E" w:rsidP="7F9EE011">
      <w:pPr>
        <w:jc w:val="both"/>
        <w:rPr>
          <w:rFonts w:asciiTheme="minorBidi" w:hAnsiTheme="minorBidi" w:cstheme="minorBidi"/>
          <w:sz w:val="24"/>
          <w:szCs w:val="24"/>
        </w:rPr>
      </w:pPr>
      <w:r w:rsidRPr="00BB05DD">
        <w:rPr>
          <w:rFonts w:asciiTheme="minorBidi" w:hAnsiTheme="minorBidi" w:cstheme="minorBidi"/>
          <w:b/>
          <w:bCs/>
          <w:sz w:val="24"/>
          <w:szCs w:val="24"/>
        </w:rPr>
        <w:t>Leadership Council</w:t>
      </w:r>
      <w:r w:rsidRPr="00BB05DD">
        <w:rPr>
          <w:rFonts w:asciiTheme="minorBidi" w:hAnsiTheme="minorBidi" w:cstheme="minorBidi"/>
          <w:sz w:val="24"/>
          <w:szCs w:val="24"/>
        </w:rPr>
        <w:t xml:space="preserve"> –</w:t>
      </w:r>
      <w:r w:rsidR="001D72E0" w:rsidRPr="00BB05DD">
        <w:rPr>
          <w:rFonts w:asciiTheme="minorBidi" w:hAnsiTheme="minorBidi" w:cstheme="minorBidi"/>
          <w:sz w:val="24"/>
          <w:szCs w:val="24"/>
        </w:rPr>
        <w:t xml:space="preserve"> A governing body that provides oversight and direction for the Partnership's activities and initiatives</w:t>
      </w:r>
      <w:r w:rsidR="001B47CA" w:rsidRPr="00BB05DD">
        <w:rPr>
          <w:rFonts w:asciiTheme="minorBidi" w:hAnsiTheme="minorBidi" w:cstheme="minorBidi"/>
          <w:sz w:val="24"/>
          <w:szCs w:val="24"/>
        </w:rPr>
        <w:t xml:space="preserve">.  </w:t>
      </w:r>
      <w:r w:rsidR="001D72E0" w:rsidRPr="00BB05DD">
        <w:rPr>
          <w:rFonts w:asciiTheme="minorBidi" w:hAnsiTheme="minorBidi" w:cstheme="minorBidi"/>
          <w:sz w:val="24"/>
          <w:szCs w:val="24"/>
        </w:rPr>
        <w:t xml:space="preserve">This group typically includes high-level representatives from key stakeholder organizations, such as federal and state agencies, local governments, </w:t>
      </w:r>
      <w:r w:rsidR="6F790FE3" w:rsidRPr="00BB05DD">
        <w:rPr>
          <w:rFonts w:asciiTheme="minorBidi" w:hAnsiTheme="minorBidi" w:cstheme="minorBidi"/>
          <w:color w:val="000000" w:themeColor="text1"/>
          <w:sz w:val="24"/>
          <w:szCs w:val="24"/>
        </w:rPr>
        <w:t>non-governmental organizations</w:t>
      </w:r>
      <w:r w:rsidR="001D72E0" w:rsidRPr="00BB05DD">
        <w:rPr>
          <w:rFonts w:asciiTheme="minorBidi" w:hAnsiTheme="minorBidi" w:cstheme="minorBidi"/>
          <w:sz w:val="24"/>
          <w:szCs w:val="24"/>
        </w:rPr>
        <w:t>, and sometimes business leaders or community representatives.  Membership is established by a NC Governor’s Executive Order.</w:t>
      </w:r>
    </w:p>
    <w:p w14:paraId="0A6CE364"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living shorelines</w:t>
      </w:r>
      <w:r w:rsidRPr="00BB05DD">
        <w:rPr>
          <w:rFonts w:asciiTheme="minorBidi" w:hAnsiTheme="minorBidi" w:cstheme="minorBidi"/>
          <w:sz w:val="24"/>
          <w:szCs w:val="24"/>
        </w:rPr>
        <w:t xml:space="preserve"> – Stabilization techniques to minimize erosion that use natural habitat elements to protect shorelines from erosion while also providing critical habitat for estuarine species.</w:t>
      </w:r>
    </w:p>
    <w:p w14:paraId="0E5C3B90"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low-impact Development (LID)</w:t>
      </w:r>
      <w:r w:rsidRPr="00BB05DD">
        <w:rPr>
          <w:rFonts w:asciiTheme="minorBidi" w:hAnsiTheme="minorBidi" w:cstheme="minorBidi"/>
          <w:sz w:val="24"/>
          <w:szCs w:val="24"/>
        </w:rPr>
        <w:t xml:space="preserve"> – An approach to land development (or re-development) that works with nature to manage stormwater as close to its source as possible.  This </w:t>
      </w:r>
      <w:r w:rsidRPr="00BB05DD">
        <w:rPr>
          <w:rFonts w:asciiTheme="minorBidi" w:hAnsiTheme="minorBidi" w:cstheme="minorBidi"/>
          <w:sz w:val="24"/>
          <w:szCs w:val="24"/>
        </w:rPr>
        <w:lastRenderedPageBreak/>
        <w:t>practice employs principles such as preserving and recreating natural landscape features, minimizing, or eliminating pollutants in storm water through natural processes, and maintaining pre-development hydrologic characteristics, such as flow patterns, surface retention, and recharge rates.</w:t>
      </w:r>
    </w:p>
    <w:p w14:paraId="0B236F78" w14:textId="2F128B43" w:rsidR="00C6505A" w:rsidRPr="00BB05DD" w:rsidRDefault="00D96E6E" w:rsidP="7F9EE011">
      <w:pPr>
        <w:jc w:val="both"/>
        <w:rPr>
          <w:rFonts w:asciiTheme="minorBidi" w:hAnsiTheme="minorBidi" w:cstheme="minorBidi"/>
          <w:sz w:val="24"/>
          <w:szCs w:val="24"/>
          <w:highlight w:val="yellow"/>
        </w:rPr>
      </w:pPr>
      <w:r w:rsidRPr="00BB05DD">
        <w:rPr>
          <w:rFonts w:asciiTheme="minorBidi" w:hAnsiTheme="minorBidi" w:cstheme="minorBidi"/>
          <w:b/>
          <w:bCs/>
          <w:sz w:val="24"/>
          <w:szCs w:val="24"/>
        </w:rPr>
        <w:t>Management Conference (MC)</w:t>
      </w:r>
      <w:r w:rsidRPr="00BB05DD">
        <w:rPr>
          <w:rFonts w:asciiTheme="minorBidi" w:hAnsiTheme="minorBidi" w:cstheme="minorBidi"/>
          <w:sz w:val="24"/>
          <w:szCs w:val="24"/>
        </w:rPr>
        <w:t xml:space="preserve"> –</w:t>
      </w:r>
      <w:r w:rsidR="00C6505A" w:rsidRPr="00BB05DD">
        <w:rPr>
          <w:rFonts w:asciiTheme="minorBidi" w:hAnsiTheme="minorBidi" w:cstheme="minorBidi"/>
          <w:sz w:val="24"/>
          <w:szCs w:val="24"/>
        </w:rPr>
        <w:t xml:space="preserve"> A</w:t>
      </w:r>
      <w:r w:rsidR="00C6505A" w:rsidRPr="00BB05DD">
        <w:rPr>
          <w:rFonts w:asciiTheme="minorBidi" w:hAnsiTheme="minorBidi" w:cstheme="minorBidi"/>
        </w:rPr>
        <w:t xml:space="preserve"> collaborative of diverse stakeholders involved in the management and protection of estuarine and coastal resources.  This conference typically consists of representatives from federal, state, and local governments, </w:t>
      </w:r>
      <w:r w:rsidR="05FB2380" w:rsidRPr="00BB05DD">
        <w:rPr>
          <w:rFonts w:asciiTheme="minorBidi" w:hAnsiTheme="minorBidi" w:cstheme="minorBidi"/>
          <w:color w:val="000000" w:themeColor="text1"/>
          <w:sz w:val="24"/>
          <w:szCs w:val="24"/>
        </w:rPr>
        <w:t>non-governmental organizations</w:t>
      </w:r>
      <w:r w:rsidR="05FB2380" w:rsidRPr="00BB05DD">
        <w:rPr>
          <w:rFonts w:asciiTheme="minorBidi" w:hAnsiTheme="minorBidi" w:cstheme="minorBidi"/>
        </w:rPr>
        <w:t xml:space="preserve"> </w:t>
      </w:r>
      <w:r w:rsidR="00C6505A" w:rsidRPr="00BB05DD">
        <w:rPr>
          <w:rFonts w:asciiTheme="minorBidi" w:hAnsiTheme="minorBidi" w:cstheme="minorBidi"/>
        </w:rPr>
        <w:t>s, community groups, academia, and the private sector</w:t>
      </w:r>
      <w:r w:rsidR="001B47CA" w:rsidRPr="00BB05DD">
        <w:rPr>
          <w:rFonts w:asciiTheme="minorBidi" w:hAnsiTheme="minorBidi" w:cstheme="minorBidi"/>
        </w:rPr>
        <w:t xml:space="preserve">.  </w:t>
      </w:r>
      <w:r w:rsidR="00C6505A" w:rsidRPr="00BB05DD">
        <w:rPr>
          <w:rFonts w:asciiTheme="minorBidi" w:hAnsiTheme="minorBidi" w:cstheme="minorBidi"/>
        </w:rPr>
        <w:t xml:space="preserve">For APNEP the management conference includes members of the Leadership Council, Science and Technical Advisory Committee, </w:t>
      </w:r>
      <w:r w:rsidR="001D72E0" w:rsidRPr="00BB05DD">
        <w:rPr>
          <w:rFonts w:asciiTheme="minorBidi" w:hAnsiTheme="minorBidi" w:cstheme="minorBidi"/>
        </w:rPr>
        <w:t xml:space="preserve">Citizen Advisory Committee, and members of various ad-hoc workgroups engaged in CCMP planning and implementation.  </w:t>
      </w:r>
      <w:r w:rsidR="00C6505A" w:rsidRPr="00BB05DD">
        <w:rPr>
          <w:rFonts w:asciiTheme="minorBidi" w:hAnsiTheme="minorBidi" w:cstheme="minorBidi"/>
          <w:sz w:val="24"/>
          <w:szCs w:val="24"/>
        </w:rPr>
        <w:t>The Management Conference plays a critical role in ensuring that the interests and needs of all stakeholders are considered in decision-making processes.</w:t>
      </w:r>
    </w:p>
    <w:p w14:paraId="70B7AE54"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National Estuary Program</w:t>
      </w:r>
      <w:r w:rsidRPr="00BB05DD">
        <w:rPr>
          <w:rFonts w:asciiTheme="minorBidi" w:hAnsiTheme="minorBidi" w:cstheme="minorBidi"/>
          <w:sz w:val="24"/>
          <w:szCs w:val="24"/>
        </w:rPr>
        <w:t xml:space="preserve"> – Established by section 320 of the Clean Water Act, the National Estuary Program is administered by EPA and protects 28 “estuaries of national significance” throughout the United States.  The Albemarle-Pamlico estuary was among the first in the nation to become a part of this program.</w:t>
      </w:r>
    </w:p>
    <w:p w14:paraId="51A7B5CA" w14:textId="5BB27521"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Nature-based Solutions</w:t>
      </w:r>
      <w:r w:rsidRPr="00BB05DD">
        <w:rPr>
          <w:rFonts w:asciiTheme="minorBidi" w:hAnsiTheme="minorBidi" w:cstheme="minorBidi"/>
          <w:sz w:val="24"/>
          <w:szCs w:val="24"/>
        </w:rPr>
        <w:t xml:space="preserve">– </w:t>
      </w:r>
      <w:r w:rsidR="005D27DE" w:rsidRPr="00BB05DD">
        <w:rPr>
          <w:rFonts w:asciiTheme="minorBidi" w:hAnsiTheme="minorBidi" w:cstheme="minorBidi"/>
          <w:sz w:val="24"/>
          <w:szCs w:val="24"/>
        </w:rPr>
        <w:t>A</w:t>
      </w:r>
      <w:r w:rsidRPr="00BB05DD">
        <w:rPr>
          <w:rFonts w:asciiTheme="minorBidi" w:hAnsiTheme="minorBidi" w:cstheme="minorBidi"/>
          <w:sz w:val="24"/>
          <w:szCs w:val="24"/>
        </w:rPr>
        <w:t>ctivities that leverage nature and the power of healthy ecosystems to protect people, optimize infrastructure and safeguard a stable and bio-diverse future.  NBS implementation can be referred to as “green infrastructure” or “natural infrastructure.”</w:t>
      </w:r>
    </w:p>
    <w:p w14:paraId="29F5E82A"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pathogens</w:t>
      </w:r>
      <w:r w:rsidRPr="00BB05DD">
        <w:rPr>
          <w:rFonts w:asciiTheme="minorBidi" w:hAnsiTheme="minorBidi" w:cstheme="minorBidi"/>
          <w:sz w:val="24"/>
          <w:szCs w:val="24"/>
        </w:rPr>
        <w:t xml:space="preserve"> – Viruses, bacteria, or other microorganisms that cause disease in humans or other plant or animal species.</w:t>
      </w:r>
    </w:p>
    <w:p w14:paraId="59D86EAB"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Policy Board</w:t>
      </w:r>
      <w:r w:rsidRPr="00BB05DD">
        <w:rPr>
          <w:rFonts w:asciiTheme="minorBidi" w:hAnsiTheme="minorBidi" w:cstheme="minorBidi"/>
          <w:sz w:val="24"/>
          <w:szCs w:val="24"/>
        </w:rPr>
        <w:t xml:space="preserve"> – Precursor to the current Leadership Council (LC)</w:t>
      </w:r>
    </w:p>
    <w:p w14:paraId="5F1A8709" w14:textId="74FFA30A" w:rsidR="00D96E6E" w:rsidRPr="00BB05DD" w:rsidRDefault="005D27DE" w:rsidP="00D96E6E">
      <w:pPr>
        <w:jc w:val="both"/>
        <w:rPr>
          <w:rFonts w:asciiTheme="minorBidi" w:hAnsiTheme="minorBidi" w:cstheme="minorBidi"/>
          <w:sz w:val="24"/>
          <w:szCs w:val="24"/>
        </w:rPr>
      </w:pPr>
      <w:r w:rsidRPr="00BB05DD">
        <w:rPr>
          <w:rFonts w:asciiTheme="minorBidi" w:hAnsiTheme="minorBidi" w:cstheme="minorBidi"/>
          <w:b/>
          <w:sz w:val="24"/>
          <w:szCs w:val="24"/>
        </w:rPr>
        <w:t>R</w:t>
      </w:r>
      <w:r w:rsidR="00D96E6E" w:rsidRPr="00BB05DD">
        <w:rPr>
          <w:rFonts w:asciiTheme="minorBidi" w:hAnsiTheme="minorBidi" w:cstheme="minorBidi"/>
          <w:b/>
          <w:sz w:val="24"/>
          <w:szCs w:val="24"/>
        </w:rPr>
        <w:t xml:space="preserve">esilience / </w:t>
      </w:r>
      <w:r w:rsidRPr="00BB05DD">
        <w:rPr>
          <w:rFonts w:asciiTheme="minorBidi" w:hAnsiTheme="minorBidi" w:cstheme="minorBidi"/>
          <w:b/>
          <w:sz w:val="24"/>
          <w:szCs w:val="24"/>
        </w:rPr>
        <w:t>R</w:t>
      </w:r>
      <w:r w:rsidR="00D96E6E" w:rsidRPr="00BB05DD">
        <w:rPr>
          <w:rFonts w:asciiTheme="minorBidi" w:hAnsiTheme="minorBidi" w:cstheme="minorBidi"/>
          <w:b/>
          <w:sz w:val="24"/>
          <w:szCs w:val="24"/>
        </w:rPr>
        <w:t>esiliency</w:t>
      </w:r>
      <w:r w:rsidR="00D96E6E" w:rsidRPr="00BB05DD">
        <w:rPr>
          <w:rFonts w:asciiTheme="minorBidi" w:hAnsiTheme="minorBidi" w:cstheme="minorBidi"/>
          <w:sz w:val="24"/>
          <w:szCs w:val="24"/>
        </w:rPr>
        <w:t xml:space="preserve"> – </w:t>
      </w:r>
      <w:r w:rsidR="00D96E6E" w:rsidRPr="00BB05DD">
        <w:rPr>
          <w:rStyle w:val="Strong"/>
          <w:rFonts w:asciiTheme="minorBidi" w:hAnsiTheme="minorBidi" w:cstheme="minorBidi"/>
          <w:sz w:val="24"/>
          <w:szCs w:val="24"/>
        </w:rPr>
        <w:t>T</w:t>
      </w:r>
      <w:r w:rsidR="00D96E6E" w:rsidRPr="00BB05DD">
        <w:rPr>
          <w:rFonts w:asciiTheme="minorBidi" w:hAnsiTheme="minorBidi" w:cstheme="minorBidi"/>
          <w:sz w:val="24"/>
          <w:szCs w:val="24"/>
        </w:rPr>
        <w:t>he ability of an individual, community, ecosystem, or system to withstand, adapt to, and recover from stressors, disturbances, or changes.  In ecological contexts, it describes how well an ecosystem can absorb shocks, maintain its essential functions, and recover from events such as natural disasters, climate change, or human activities.  In broader terms, resilience can also apply to individuals or communities in how they cope with challenges and bounce back from adversity.</w:t>
      </w:r>
      <w:r w:rsidR="00D96E6E" w:rsidRPr="00BB05DD">
        <w:rPr>
          <w:rFonts w:asciiTheme="minorBidi" w:hAnsiTheme="minorBidi" w:cstheme="minorBidi"/>
          <w:color w:val="FF0000"/>
          <w:sz w:val="24"/>
          <w:szCs w:val="24"/>
        </w:rPr>
        <w:t xml:space="preserve"> </w:t>
      </w:r>
    </w:p>
    <w:p w14:paraId="17BB5A36" w14:textId="5D39903A" w:rsidR="00D96E6E" w:rsidRPr="00BB05DD" w:rsidRDefault="00D96E6E" w:rsidP="005D27DE">
      <w:pPr>
        <w:jc w:val="both"/>
        <w:rPr>
          <w:rFonts w:asciiTheme="minorBidi" w:hAnsiTheme="minorBidi" w:cstheme="minorBidi"/>
          <w:sz w:val="24"/>
          <w:szCs w:val="24"/>
        </w:rPr>
      </w:pPr>
      <w:r w:rsidRPr="00BB05DD">
        <w:rPr>
          <w:rFonts w:asciiTheme="minorBidi" w:hAnsiTheme="minorBidi" w:cstheme="minorBidi"/>
          <w:b/>
          <w:sz w:val="24"/>
          <w:szCs w:val="24"/>
        </w:rPr>
        <w:t>Science and Technical Advisory Committee (STAC)</w:t>
      </w:r>
      <w:r w:rsidRPr="00BB05DD">
        <w:rPr>
          <w:rFonts w:asciiTheme="minorBidi" w:hAnsiTheme="minorBidi" w:cstheme="minorBidi"/>
          <w:sz w:val="24"/>
          <w:szCs w:val="24"/>
        </w:rPr>
        <w:t xml:space="preserve"> – </w:t>
      </w:r>
      <w:r w:rsidR="005D27DE" w:rsidRPr="00BB05DD">
        <w:rPr>
          <w:rFonts w:asciiTheme="minorBidi" w:hAnsiTheme="minorBidi" w:cstheme="minorBidi"/>
          <w:sz w:val="24"/>
          <w:szCs w:val="24"/>
        </w:rPr>
        <w:t>A group of experts and stakeholders that provides scientific and technical guidance to the Partnership on measures to restore and protect the natural resources of the Albemarle-Pamlico region.</w:t>
      </w:r>
    </w:p>
    <w:p w14:paraId="0980795A" w14:textId="77777777" w:rsidR="00D96E6E" w:rsidRPr="00BB05DD" w:rsidRDefault="00D96E6E" w:rsidP="00D96E6E">
      <w:pPr>
        <w:jc w:val="both"/>
        <w:rPr>
          <w:rFonts w:asciiTheme="minorBidi" w:hAnsiTheme="minorBidi" w:cstheme="minorBidi"/>
          <w:i/>
          <w:sz w:val="24"/>
          <w:szCs w:val="24"/>
        </w:rPr>
      </w:pPr>
      <w:r w:rsidRPr="00BB05DD">
        <w:rPr>
          <w:rFonts w:asciiTheme="minorBidi" w:hAnsiTheme="minorBidi" w:cstheme="minorBidi"/>
          <w:b/>
          <w:sz w:val="24"/>
          <w:szCs w:val="24"/>
        </w:rPr>
        <w:t>submerged aquatic vegetation</w:t>
      </w:r>
      <w:r w:rsidRPr="00BB05DD">
        <w:rPr>
          <w:rFonts w:asciiTheme="minorBidi" w:hAnsiTheme="minorBidi" w:cstheme="minorBidi"/>
          <w:sz w:val="24"/>
          <w:szCs w:val="24"/>
        </w:rPr>
        <w:t xml:space="preserve"> – Rooted vascular plants that live below the water surface in large meadows or small patches in coastal and estuarine waters.  Also known as SAV, aquatic grasses, or grass beds, they can be further classified by the range of salinity of the waters in which they are found.</w:t>
      </w:r>
    </w:p>
    <w:p w14:paraId="20BC19DC"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lastRenderedPageBreak/>
        <w:t>toxics</w:t>
      </w:r>
      <w:r w:rsidRPr="00BB05DD">
        <w:rPr>
          <w:rFonts w:asciiTheme="minorBidi" w:hAnsiTheme="minorBidi" w:cstheme="minorBidi"/>
          <w:sz w:val="24"/>
          <w:szCs w:val="24"/>
        </w:rPr>
        <w:t xml:space="preserve"> – Chemicals that have adverse health or ecological effects when released into the environment.</w:t>
      </w:r>
    </w:p>
    <w:p w14:paraId="6B38CE2F" w14:textId="77777777" w:rsidR="00D96E6E" w:rsidRPr="00BB05DD" w:rsidRDefault="00D96E6E" w:rsidP="00D96E6E">
      <w:pPr>
        <w:jc w:val="both"/>
        <w:rPr>
          <w:rFonts w:asciiTheme="minorBidi" w:hAnsiTheme="minorBidi" w:cstheme="minorBidi"/>
          <w:sz w:val="24"/>
          <w:szCs w:val="24"/>
        </w:rPr>
      </w:pPr>
      <w:r w:rsidRPr="00BB05DD">
        <w:rPr>
          <w:rFonts w:asciiTheme="minorBidi" w:hAnsiTheme="minorBidi" w:cstheme="minorBidi"/>
          <w:b/>
          <w:sz w:val="24"/>
          <w:szCs w:val="24"/>
        </w:rPr>
        <w:t>watershed</w:t>
      </w:r>
      <w:r w:rsidRPr="00BB05DD">
        <w:rPr>
          <w:rFonts w:asciiTheme="minorBidi" w:hAnsiTheme="minorBidi" w:cstheme="minorBidi"/>
          <w:sz w:val="24"/>
          <w:szCs w:val="24"/>
        </w:rPr>
        <w:t xml:space="preserve"> – The area of land where all water that is under it or drains from it goes to the same place.  The Albemarle-Pamlico watershed describes the land and rivers that drain into the Albemarle and Pamlico Sounds.</w:t>
      </w:r>
    </w:p>
    <w:p w14:paraId="7D4AC2ED" w14:textId="77777777" w:rsidR="00D96E6E" w:rsidRPr="00BB05DD" w:rsidRDefault="00D96E6E" w:rsidP="00D96E6E">
      <w:pPr>
        <w:jc w:val="both"/>
        <w:rPr>
          <w:rFonts w:asciiTheme="minorBidi" w:hAnsiTheme="minorBidi" w:cstheme="minorBidi"/>
          <w:sz w:val="24"/>
          <w:szCs w:val="24"/>
        </w:rPr>
      </w:pPr>
    </w:p>
    <w:p w14:paraId="382506FE" w14:textId="77777777" w:rsidR="00D96E6E" w:rsidRPr="00BB05DD" w:rsidRDefault="00D96E6E" w:rsidP="00D96E6E">
      <w:pPr>
        <w:autoSpaceDE w:val="0"/>
        <w:autoSpaceDN w:val="0"/>
        <w:adjustRightInd w:val="0"/>
        <w:spacing w:after="0" w:line="240" w:lineRule="auto"/>
        <w:jc w:val="both"/>
        <w:rPr>
          <w:rFonts w:asciiTheme="minorBidi" w:hAnsiTheme="minorBidi" w:cstheme="minorBidi"/>
          <w:sz w:val="24"/>
          <w:szCs w:val="24"/>
        </w:rPr>
      </w:pPr>
    </w:p>
    <w:p w14:paraId="7F8A12B7" w14:textId="77777777" w:rsidR="00D96E6E" w:rsidRPr="00BB05DD" w:rsidRDefault="00D96E6E" w:rsidP="00D96E6E">
      <w:pPr>
        <w:autoSpaceDE w:val="0"/>
        <w:autoSpaceDN w:val="0"/>
        <w:adjustRightInd w:val="0"/>
        <w:spacing w:after="0" w:line="240" w:lineRule="auto"/>
        <w:jc w:val="both"/>
        <w:rPr>
          <w:rFonts w:asciiTheme="minorBidi" w:hAnsiTheme="minorBidi" w:cstheme="minorBidi"/>
          <w:sz w:val="24"/>
          <w:szCs w:val="24"/>
        </w:rPr>
      </w:pPr>
    </w:p>
    <w:p w14:paraId="6EFCEB84" w14:textId="77777777" w:rsidR="00D96E6E" w:rsidRPr="00BB05DD" w:rsidRDefault="00D96E6E" w:rsidP="00D96E6E">
      <w:pPr>
        <w:autoSpaceDE w:val="0"/>
        <w:autoSpaceDN w:val="0"/>
        <w:adjustRightInd w:val="0"/>
        <w:spacing w:after="0" w:line="240" w:lineRule="auto"/>
        <w:jc w:val="both"/>
        <w:rPr>
          <w:rFonts w:asciiTheme="minorBidi" w:hAnsiTheme="minorBidi" w:cstheme="minorBidi"/>
          <w:sz w:val="24"/>
          <w:szCs w:val="24"/>
        </w:rPr>
      </w:pPr>
    </w:p>
    <w:p w14:paraId="77E41CAA" w14:textId="77777777" w:rsidR="00D96E6E" w:rsidRPr="00BB05DD" w:rsidRDefault="00D96E6E" w:rsidP="00D96E6E">
      <w:pPr>
        <w:autoSpaceDE w:val="0"/>
        <w:autoSpaceDN w:val="0"/>
        <w:adjustRightInd w:val="0"/>
        <w:spacing w:after="0" w:line="240" w:lineRule="auto"/>
        <w:jc w:val="both"/>
        <w:rPr>
          <w:rFonts w:asciiTheme="minorBidi" w:hAnsiTheme="minorBidi" w:cstheme="minorBidi"/>
          <w:sz w:val="24"/>
          <w:szCs w:val="24"/>
        </w:rPr>
      </w:pPr>
    </w:p>
    <w:p w14:paraId="052C8D63" w14:textId="77777777" w:rsidR="00D96E6E" w:rsidRPr="00BB05DD" w:rsidRDefault="00D96E6E" w:rsidP="00D96E6E">
      <w:pPr>
        <w:spacing w:after="0" w:line="240" w:lineRule="auto"/>
        <w:jc w:val="both"/>
        <w:rPr>
          <w:rFonts w:asciiTheme="minorBidi" w:hAnsiTheme="minorBidi" w:cstheme="minorBidi"/>
          <w:b/>
          <w:sz w:val="24"/>
          <w:szCs w:val="24"/>
        </w:rPr>
      </w:pPr>
    </w:p>
    <w:p w14:paraId="1938CA89" w14:textId="77777777" w:rsidR="00D96E6E" w:rsidRPr="00BB05DD" w:rsidRDefault="00D96E6E" w:rsidP="00D96E6E">
      <w:pPr>
        <w:spacing w:after="0" w:line="240" w:lineRule="auto"/>
        <w:jc w:val="both"/>
        <w:rPr>
          <w:rFonts w:asciiTheme="minorBidi" w:hAnsiTheme="minorBidi" w:cstheme="minorBidi"/>
          <w:b/>
          <w:sz w:val="24"/>
          <w:szCs w:val="24"/>
        </w:rPr>
      </w:pPr>
    </w:p>
    <w:p w14:paraId="32BEACC2" w14:textId="77777777" w:rsidR="00D96E6E" w:rsidRPr="00BB05DD" w:rsidRDefault="00D96E6E" w:rsidP="00D96E6E">
      <w:pPr>
        <w:spacing w:after="0" w:line="240" w:lineRule="auto"/>
        <w:rPr>
          <w:rFonts w:asciiTheme="minorBidi" w:hAnsiTheme="minorBidi" w:cstheme="minorBidi"/>
          <w:b/>
          <w:sz w:val="24"/>
          <w:szCs w:val="24"/>
        </w:rPr>
      </w:pPr>
    </w:p>
    <w:p w14:paraId="66826974" w14:textId="77777777" w:rsidR="00D96E6E" w:rsidRPr="00BB05DD" w:rsidRDefault="00D96E6E" w:rsidP="00D96E6E">
      <w:pPr>
        <w:spacing w:after="0" w:line="240" w:lineRule="auto"/>
        <w:rPr>
          <w:rFonts w:asciiTheme="minorBidi" w:hAnsiTheme="minorBidi" w:cstheme="minorBidi"/>
          <w:b/>
          <w:sz w:val="36"/>
          <w:szCs w:val="36"/>
        </w:rPr>
      </w:pPr>
      <w:r w:rsidRPr="00BB05DD">
        <w:rPr>
          <w:rFonts w:asciiTheme="minorBidi" w:hAnsiTheme="minorBidi" w:cstheme="minorBidi"/>
          <w:b/>
          <w:sz w:val="36"/>
          <w:szCs w:val="36"/>
        </w:rPr>
        <w:br w:type="page"/>
      </w:r>
    </w:p>
    <w:p w14:paraId="34147EA7" w14:textId="77777777" w:rsidR="00D96E6E" w:rsidRPr="00BB05DD" w:rsidRDefault="1A38533B" w:rsidP="03A07485">
      <w:pPr>
        <w:autoSpaceDE w:val="0"/>
        <w:autoSpaceDN w:val="0"/>
        <w:adjustRightInd w:val="0"/>
        <w:spacing w:after="0" w:line="240" w:lineRule="auto"/>
        <w:outlineLvl w:val="0"/>
        <w:rPr>
          <w:rFonts w:asciiTheme="minorBidi" w:hAnsiTheme="minorBidi" w:cstheme="minorBidi"/>
          <w:b/>
          <w:bCs/>
          <w:sz w:val="32"/>
          <w:szCs w:val="32"/>
        </w:rPr>
      </w:pPr>
      <w:bookmarkStart w:id="44" w:name="_Toc180588387"/>
      <w:r w:rsidRPr="00BB05DD">
        <w:rPr>
          <w:rFonts w:asciiTheme="minorBidi" w:hAnsiTheme="minorBidi" w:cstheme="minorBidi"/>
          <w:b/>
          <w:bCs/>
          <w:sz w:val="32"/>
          <w:szCs w:val="32"/>
        </w:rPr>
        <w:lastRenderedPageBreak/>
        <w:t>Acronyms and Abbreviations</w:t>
      </w:r>
      <w:bookmarkEnd w:id="44"/>
    </w:p>
    <w:p w14:paraId="114B9BA5" w14:textId="77777777" w:rsidR="00D96E6E" w:rsidRPr="00BB05DD" w:rsidRDefault="00D96E6E" w:rsidP="001A79DA">
      <w:r w:rsidRPr="00BB05DD">
        <w:t xml:space="preserve"> </w:t>
      </w:r>
    </w:p>
    <w:p w14:paraId="1C9ECDA7" w14:textId="77777777" w:rsidR="00D96E6E" w:rsidRPr="00BB05DD" w:rsidRDefault="00D96E6E" w:rsidP="00D96E6E">
      <w:pPr>
        <w:spacing w:after="0"/>
        <w:rPr>
          <w:rFonts w:asciiTheme="minorBidi" w:hAnsiTheme="minorBidi" w:cstheme="minorBidi"/>
          <w:sz w:val="16"/>
          <w:szCs w:val="16"/>
        </w:rPr>
        <w:sectPr w:rsidR="00D96E6E" w:rsidRPr="00BB05DD" w:rsidSect="009E1496">
          <w:type w:val="continuous"/>
          <w:pgSz w:w="12240" w:h="15840"/>
          <w:pgMar w:top="900" w:right="1440" w:bottom="1440" w:left="1440" w:header="720" w:footer="720" w:gutter="0"/>
          <w:cols w:space="720"/>
          <w:docGrid w:linePitch="360"/>
        </w:sectPr>
      </w:pPr>
    </w:p>
    <w:p w14:paraId="353000F0"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APA- American Planning Association</w:t>
      </w:r>
    </w:p>
    <w:p w14:paraId="0DA0BADA"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APES- Albemarle-Pamlico Estuarine Study</w:t>
      </w:r>
    </w:p>
    <w:p w14:paraId="6A2CF17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APNEP- Albemarle-Pamlico National Estuary Partnership </w:t>
      </w:r>
    </w:p>
    <w:p w14:paraId="593966BB"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BMP- best management practices</w:t>
      </w:r>
    </w:p>
    <w:p w14:paraId="0A270CB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CAC- APNEP Citizens Advisory Committee  </w:t>
      </w:r>
    </w:p>
    <w:p w14:paraId="171FC131"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CAMA- Coastal Area Management Act  </w:t>
      </w:r>
    </w:p>
    <w:p w14:paraId="3843402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CCMP- Comprehensive Conservation and Management Plan</w:t>
      </w:r>
    </w:p>
    <w:p w14:paraId="0701F43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CHPP- Coastal Habitat Protection Plan (NC)</w:t>
      </w:r>
    </w:p>
    <w:p w14:paraId="71028ABD"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COG- Council(s) of Governments</w:t>
      </w:r>
    </w:p>
    <w:p w14:paraId="09916DA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CSI- University of North Carolina Coastal Studies Institute</w:t>
      </w:r>
    </w:p>
    <w:p w14:paraId="2B29207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CTNC- Conservation Trust for North Carolina</w:t>
      </w:r>
    </w:p>
    <w:p w14:paraId="63CEA1C2"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DU- Ducks Unlimited</w:t>
      </w:r>
    </w:p>
    <w:p w14:paraId="0920825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EBM- ecosystem-based management</w:t>
      </w:r>
    </w:p>
    <w:p w14:paraId="3F352EE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EPA- United States Environmental Protection Agency</w:t>
      </w:r>
    </w:p>
    <w:p w14:paraId="765531F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FHA- Federal Highway Administration</w:t>
      </w:r>
    </w:p>
    <w:p w14:paraId="3D6A35E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GIS- geographic information system</w:t>
      </w:r>
    </w:p>
    <w:p w14:paraId="2EA2DE1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IMS- University of North Carolina Institute of Marine Sciences</w:t>
      </w:r>
    </w:p>
    <w:p w14:paraId="392E3BBF"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IOG- University of North Carolina Institute of Government   </w:t>
      </w:r>
    </w:p>
    <w:p w14:paraId="3DB6D4BF"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LID- low-impact development</w:t>
      </w:r>
    </w:p>
    <w:p w14:paraId="2A0C6C5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MAC- APNEP Management Advisory Committee</w:t>
      </w:r>
    </w:p>
    <w:p w14:paraId="39A628D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 North Carolina</w:t>
      </w:r>
    </w:p>
    <w:p w14:paraId="3679A00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NCCF- North Carolina Coastal Federation</w:t>
      </w:r>
    </w:p>
    <w:p w14:paraId="72FC801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NCORR- North Carolina Office of Recovery &amp; Resilience</w:t>
      </w:r>
    </w:p>
    <w:p w14:paraId="5BCB9706"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NC-AQ - North Carolina Aquariums</w:t>
      </w:r>
    </w:p>
    <w:p w14:paraId="2C6DADC1"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NC-CWMT F- Clean Water Management Trust Fund (NC)</w:t>
      </w:r>
    </w:p>
    <w:p w14:paraId="06AF802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NC-DACS - North Carolina Department of Agriculture and Consumer Services</w:t>
      </w:r>
    </w:p>
    <w:p w14:paraId="15D45D7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NC-DCM- North Carolina Division of Coastal Management (NC-DEQ)</w:t>
      </w:r>
    </w:p>
    <w:p w14:paraId="0F127D6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NC-DEM - North Carolina Division of Emergency Management</w:t>
      </w:r>
    </w:p>
    <w:p w14:paraId="5361330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NC-DEQ - North Carolina Department of Environmental Quality</w:t>
      </w:r>
    </w:p>
    <w:p w14:paraId="52EF7B3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NC-DHHS- North Carolina Department of Health and Human Services</w:t>
      </w:r>
    </w:p>
    <w:p w14:paraId="4857E25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NC-DMF- North Carolina Division of Marine Fisheries (NC-DEQ)</w:t>
      </w:r>
    </w:p>
    <w:p w14:paraId="6E934E9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NC-DMS- North Carolina Division of Mitigation Services (NC-DEQ)</w:t>
      </w:r>
    </w:p>
    <w:p w14:paraId="243AE407"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NC-DNCR – North Carolina Department of Natural and Cultural Resources </w:t>
      </w:r>
    </w:p>
    <w:p w14:paraId="024AAD0D"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NC-DOC- North Carolina Department of Commerce</w:t>
      </w:r>
    </w:p>
    <w:p w14:paraId="05DD6A4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NC-DPH- North Carolina Division of Public Health</w:t>
      </w:r>
    </w:p>
    <w:p w14:paraId="1A439D4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 -DPR- North Carolina Division of Parks and Recreation (NC-DNCR)</w:t>
      </w:r>
    </w:p>
    <w:p w14:paraId="2EF5C26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NC-DWR- North Carolina Division of Water Resources (NC-DEQ)</w:t>
      </w:r>
      <w:r w:rsidRPr="000A3F01">
        <w:rPr>
          <w:rFonts w:asciiTheme="minorBidi" w:hAnsiTheme="minorBidi" w:cstheme="minorBidi"/>
          <w:sz w:val="16"/>
          <w:szCs w:val="16"/>
        </w:rPr>
        <w:tab/>
      </w:r>
    </w:p>
    <w:p w14:paraId="25307156"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NC-EPPC- North Carolina Exotic Pest Plant Council</w:t>
      </w:r>
    </w:p>
    <w:p w14:paraId="4E78B836"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NC-MNS- North Carolina Museum of Natural Sciences (NC-DNCR)</w:t>
      </w:r>
    </w:p>
    <w:p w14:paraId="083FC826"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NC-NCDOT- North Carolina Department of Transportation</w:t>
      </w:r>
    </w:p>
    <w:p w14:paraId="11EE117B"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NC-NCFS- North Carolina Forest Service</w:t>
      </w:r>
    </w:p>
    <w:p w14:paraId="75214D9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NC-NHP- North Carolina Natural Heritage Program (NC-DNCR)</w:t>
      </w:r>
    </w:p>
    <w:p w14:paraId="19AA4C4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NC-NERR- North Carolina Coastal Reserve and National Estuarine Research Reserve</w:t>
      </w:r>
    </w:p>
    <w:p w14:paraId="353D4970"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NC-DLWS- North Carolina Office of Conservation, Planning, and Community Affairs (NC-DEQ)</w:t>
      </w:r>
    </w:p>
    <w:p w14:paraId="0B371B0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NC-OEEPA- North Carolina Office of Environmental Education and Public Affairs (NC-DEQ)</w:t>
      </w:r>
    </w:p>
    <w:p w14:paraId="5C142D50"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NC-PRTF- North Carolina Parks and Recreation Trust Fund</w:t>
      </w:r>
    </w:p>
    <w:p w14:paraId="0D1B2D22"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NC-DSWC- North Carolina Division of Soil and Water Conservation (NC-DACS)</w:t>
      </w:r>
    </w:p>
    <w:p w14:paraId="669F275F"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NC-WRC- North Carolina Wildlife Resources Commission</w:t>
      </w:r>
    </w:p>
    <w:p w14:paraId="02B6664B"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NEMO- Non-point Education for Municipal Officials</w:t>
      </w:r>
    </w:p>
    <w:p w14:paraId="2A7F0B9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NFWF- National Fish and Wildlife Foundation</w:t>
      </w:r>
    </w:p>
    <w:p w14:paraId="66ED3AA3" w14:textId="7E1D8D46"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NGO-</w:t>
      </w:r>
      <w:r w:rsidR="00E63E27" w:rsidRPr="000A3F01">
        <w:rPr>
          <w:rFonts w:asciiTheme="minorBidi" w:hAnsiTheme="minorBidi" w:cstheme="minorBidi"/>
          <w:sz w:val="16"/>
          <w:szCs w:val="16"/>
        </w:rPr>
        <w:t>non-governmental</w:t>
      </w:r>
      <w:r w:rsidRPr="000A3F01">
        <w:rPr>
          <w:rFonts w:asciiTheme="minorBidi" w:hAnsiTheme="minorBidi" w:cstheme="minorBidi"/>
          <w:sz w:val="16"/>
          <w:szCs w:val="16"/>
        </w:rPr>
        <w:t xml:space="preserve"> organization</w:t>
      </w:r>
    </w:p>
    <w:p w14:paraId="35EF5D5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NMFS- National Marine Fisheries Service</w:t>
      </w:r>
    </w:p>
    <w:p w14:paraId="3ADC186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lastRenderedPageBreak/>
        <w:t>NOAA- National Oceanic and Atmospheric Administration</w:t>
      </w:r>
    </w:p>
    <w:p w14:paraId="28A062A3"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NRCS- Natural Resources Conservation Service</w:t>
      </w:r>
    </w:p>
    <w:p w14:paraId="2BF4C46F"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PDC- Planning District Commission</w:t>
      </w:r>
    </w:p>
    <w:p w14:paraId="6820992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PfS- Partnership for the Sounds </w:t>
      </w:r>
    </w:p>
    <w:p w14:paraId="45A094A2"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SAFMC- South Atlantic Fishery Management Council</w:t>
      </w:r>
    </w:p>
    <w:p w14:paraId="3C72E36B"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SECAS- Southeast Conservation Adaptation Strategy</w:t>
      </w:r>
    </w:p>
    <w:p w14:paraId="1E8B4E2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SAV- submerged aquatic vegetation</w:t>
      </w:r>
    </w:p>
    <w:p w14:paraId="6142C0B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SEPA- Southeast Power Administration</w:t>
      </w:r>
    </w:p>
    <w:p w14:paraId="58E7A79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SHA- Strategic Habitat Area</w:t>
      </w:r>
    </w:p>
    <w:p w14:paraId="4A15ECE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SRF- North Carolina and Virginia State Revolving Funds</w:t>
      </w:r>
    </w:p>
    <w:p w14:paraId="462F377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STAC- APNEP Science and Technical Advisory Committee</w:t>
      </w:r>
    </w:p>
    <w:p w14:paraId="1C6F6AE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TNC- The Nature Conservancy</w:t>
      </w:r>
    </w:p>
    <w:p w14:paraId="7965133B"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UNC- The University of North Carolina at Chapel Hill</w:t>
      </w:r>
    </w:p>
    <w:p w14:paraId="359FAD2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USACE- United States Army Corp of Engineers</w:t>
      </w:r>
    </w:p>
    <w:p w14:paraId="49C3830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USDA- United States Department of Agriculture</w:t>
      </w:r>
    </w:p>
    <w:p w14:paraId="6C86315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USFS- United States Forest Service</w:t>
      </w:r>
    </w:p>
    <w:p w14:paraId="731F4D89"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USFWS- United States Fish and Wildlife Service </w:t>
      </w:r>
    </w:p>
    <w:p w14:paraId="12EE81E0"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USGS- United States Geological Survey</w:t>
      </w:r>
    </w:p>
    <w:p w14:paraId="62F920A6"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VA – Virginia </w:t>
      </w:r>
    </w:p>
    <w:p w14:paraId="0A667BF1"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VA-AQ- Virginia Aquarium and Marine Science Center</w:t>
      </w:r>
    </w:p>
    <w:p w14:paraId="18AD74CA"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VA-CZM- Virginia Coastal Zone Management Program (VA-DEQ)</w:t>
      </w:r>
    </w:p>
    <w:p w14:paraId="5166319D"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VA-DCR- Virginia Department of Conservation and Recreation</w:t>
      </w:r>
    </w:p>
    <w:p w14:paraId="588A31C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VA-DEQ- Virginia Department of Environmental Quality</w:t>
      </w:r>
      <w:r w:rsidRPr="000A3F01">
        <w:rPr>
          <w:rFonts w:asciiTheme="minorBidi" w:hAnsiTheme="minorBidi" w:cstheme="minorBidi"/>
          <w:sz w:val="16"/>
          <w:szCs w:val="16"/>
        </w:rPr>
        <w:tab/>
      </w:r>
    </w:p>
    <w:p w14:paraId="48A43552" w14:textId="348BB5FE" w:rsidR="00340B52" w:rsidRPr="000A3F01" w:rsidRDefault="00FA0920" w:rsidP="00374FBA">
      <w:pPr>
        <w:rPr>
          <w:rFonts w:asciiTheme="minorBidi" w:hAnsiTheme="minorBidi" w:cstheme="minorBidi"/>
          <w:sz w:val="16"/>
          <w:szCs w:val="16"/>
        </w:rPr>
      </w:pPr>
      <w:r>
        <w:rPr>
          <w:rFonts w:asciiTheme="minorBidi" w:hAnsiTheme="minorBidi" w:cstheme="minorBidi"/>
          <w:sz w:val="16"/>
          <w:szCs w:val="16"/>
        </w:rPr>
        <w:t>VDWR</w:t>
      </w:r>
      <w:r w:rsidR="00340B52" w:rsidRPr="000A3F01">
        <w:rPr>
          <w:rFonts w:asciiTheme="minorBidi" w:hAnsiTheme="minorBidi" w:cstheme="minorBidi"/>
          <w:sz w:val="16"/>
          <w:szCs w:val="16"/>
        </w:rPr>
        <w:t xml:space="preserve">- Virginia Department of </w:t>
      </w:r>
      <w:r w:rsidR="00435386">
        <w:rPr>
          <w:rFonts w:asciiTheme="minorBidi" w:hAnsiTheme="minorBidi" w:cstheme="minorBidi"/>
          <w:sz w:val="16"/>
          <w:szCs w:val="16"/>
        </w:rPr>
        <w:t>Wildlife Resources</w:t>
      </w:r>
      <w:r w:rsidR="00340B52" w:rsidRPr="000A3F01">
        <w:rPr>
          <w:rFonts w:asciiTheme="minorBidi" w:hAnsiTheme="minorBidi" w:cstheme="minorBidi"/>
          <w:sz w:val="16"/>
          <w:szCs w:val="16"/>
        </w:rPr>
        <w:t xml:space="preserve"> </w:t>
      </w:r>
    </w:p>
    <w:p w14:paraId="5E9E7410"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VA-DSM- Virginia Division of Stormwater Management (VA-DCR)</w:t>
      </w:r>
    </w:p>
    <w:p w14:paraId="7FD76B8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VA-NHP- Virginia Natural Heritage Program (VA-DCR)</w:t>
      </w:r>
    </w:p>
    <w:p w14:paraId="0644A1C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VA-OEE- Virginia Office of Environmental Education (VA-DEQ)</w:t>
      </w:r>
    </w:p>
    <w:p w14:paraId="11FE8498"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VA-VDACS- Virginia Department of Agriculture and Consumer Services</w:t>
      </w:r>
    </w:p>
    <w:p w14:paraId="6C316B05"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VA-VDH- Virginia Department of Health</w:t>
      </w:r>
    </w:p>
    <w:p w14:paraId="3EE39AAC"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VA-DOC- Virginia Department of Commerce</w:t>
      </w:r>
    </w:p>
    <w:p w14:paraId="3CB19C11"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VA-VDOF- Virginia Department of Forestry</w:t>
      </w:r>
    </w:p>
    <w:p w14:paraId="04BCFB0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VA-VDOT- Virginia Department of Transportation</w:t>
      </w:r>
    </w:p>
    <w:p w14:paraId="60F67CD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VA-VMRC- Virginia Marine Resources Commission</w:t>
      </w:r>
    </w:p>
    <w:p w14:paraId="6B1FA994"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VA-VOF- Virginia Outdoors Fund</w:t>
      </w:r>
      <w:r w:rsidRPr="000A3F01">
        <w:rPr>
          <w:rFonts w:asciiTheme="minorBidi" w:hAnsiTheme="minorBidi" w:cstheme="minorBidi"/>
          <w:sz w:val="16"/>
          <w:szCs w:val="16"/>
        </w:rPr>
        <w:tab/>
      </w:r>
    </w:p>
    <w:p w14:paraId="38B9876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VA-VWWP- Virginia Office of Wetlands and Water Protection (VA-DEQ)</w:t>
      </w:r>
    </w:p>
    <w:p w14:paraId="408D59C2"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 xml:space="preserve">VA-WQIF- Virginia Water Quality Improvement Fund </w:t>
      </w:r>
    </w:p>
    <w:p w14:paraId="09B9364E" w14:textId="77777777" w:rsidR="00340B52" w:rsidRPr="000A3F01" w:rsidRDefault="00340B52" w:rsidP="00374FBA">
      <w:pPr>
        <w:rPr>
          <w:rFonts w:asciiTheme="minorBidi" w:hAnsiTheme="minorBidi" w:cstheme="minorBidi"/>
          <w:sz w:val="16"/>
          <w:szCs w:val="16"/>
        </w:rPr>
      </w:pPr>
      <w:r w:rsidRPr="000A3F01">
        <w:rPr>
          <w:rFonts w:asciiTheme="minorBidi" w:hAnsiTheme="minorBidi" w:cstheme="minorBidi"/>
          <w:sz w:val="16"/>
          <w:szCs w:val="16"/>
        </w:rPr>
        <w:t>VIMS- Virginia Institute of Marine Science</w:t>
      </w:r>
    </w:p>
    <w:p w14:paraId="3B81D48B" w14:textId="7B38118F" w:rsidR="00340B52" w:rsidRPr="00BB05DD" w:rsidRDefault="00340B52" w:rsidP="00340B52">
      <w:pPr>
        <w:spacing w:after="0" w:line="240" w:lineRule="auto"/>
        <w:rPr>
          <w:rFonts w:asciiTheme="minorBidi" w:hAnsiTheme="minorBidi" w:cstheme="minorBidi"/>
          <w:b/>
          <w:sz w:val="36"/>
          <w:szCs w:val="36"/>
        </w:rPr>
        <w:sectPr w:rsidR="00340B52" w:rsidRPr="00BB05DD" w:rsidSect="00340B52">
          <w:type w:val="continuous"/>
          <w:pgSz w:w="12240" w:h="15840"/>
          <w:pgMar w:top="1440" w:right="1440" w:bottom="1440" w:left="1440" w:header="720" w:footer="720" w:gutter="0"/>
          <w:cols w:num="2" w:space="720"/>
          <w:docGrid w:linePitch="360"/>
        </w:sectPr>
      </w:pPr>
    </w:p>
    <w:p w14:paraId="7EC3BC5F" w14:textId="79F48D9B" w:rsidR="00340B52" w:rsidRPr="00BB05DD" w:rsidRDefault="00340B52" w:rsidP="00340B52">
      <w:pPr>
        <w:spacing w:after="0" w:line="240" w:lineRule="auto"/>
        <w:rPr>
          <w:rFonts w:asciiTheme="minorBidi" w:hAnsiTheme="minorBidi" w:cstheme="minorBidi"/>
          <w:b/>
          <w:sz w:val="36"/>
          <w:szCs w:val="36"/>
        </w:rPr>
      </w:pPr>
    </w:p>
    <w:p w14:paraId="4C28F4D8" w14:textId="77777777" w:rsidR="005E5F41" w:rsidRPr="00BB05DD" w:rsidRDefault="005E5F41" w:rsidP="00340B52">
      <w:pPr>
        <w:spacing w:after="0" w:line="240" w:lineRule="auto"/>
        <w:rPr>
          <w:rFonts w:asciiTheme="minorBidi" w:hAnsiTheme="minorBidi" w:cstheme="minorBidi"/>
          <w:b/>
          <w:sz w:val="36"/>
          <w:szCs w:val="36"/>
        </w:rPr>
      </w:pPr>
    </w:p>
    <w:p w14:paraId="53306399" w14:textId="77777777" w:rsidR="005E5F41" w:rsidRPr="00BB05DD" w:rsidRDefault="005E5F41" w:rsidP="00340B52">
      <w:pPr>
        <w:spacing w:after="0" w:line="240" w:lineRule="auto"/>
        <w:rPr>
          <w:rFonts w:asciiTheme="minorBidi" w:hAnsiTheme="minorBidi" w:cstheme="minorBidi"/>
          <w:b/>
          <w:sz w:val="36"/>
          <w:szCs w:val="36"/>
        </w:rPr>
      </w:pPr>
    </w:p>
    <w:p w14:paraId="6D159FCC" w14:textId="77777777" w:rsidR="005E5F41" w:rsidRPr="00BB05DD" w:rsidRDefault="005E5F41" w:rsidP="00340B52">
      <w:pPr>
        <w:spacing w:after="0" w:line="240" w:lineRule="auto"/>
        <w:rPr>
          <w:rFonts w:asciiTheme="minorBidi" w:hAnsiTheme="minorBidi" w:cstheme="minorBidi"/>
          <w:b/>
          <w:sz w:val="36"/>
          <w:szCs w:val="36"/>
        </w:rPr>
      </w:pPr>
    </w:p>
    <w:p w14:paraId="1F7D46D7" w14:textId="77777777" w:rsidR="005E5F41" w:rsidRPr="00BB05DD" w:rsidRDefault="005E5F41" w:rsidP="00340B52">
      <w:pPr>
        <w:spacing w:after="0" w:line="240" w:lineRule="auto"/>
        <w:rPr>
          <w:rFonts w:asciiTheme="minorBidi" w:hAnsiTheme="minorBidi" w:cstheme="minorBidi"/>
          <w:b/>
          <w:sz w:val="36"/>
          <w:szCs w:val="36"/>
        </w:rPr>
      </w:pPr>
    </w:p>
    <w:p w14:paraId="6143B74C" w14:textId="77777777" w:rsidR="005E5F41" w:rsidRPr="00BB05DD" w:rsidRDefault="005E5F41" w:rsidP="00340B52">
      <w:pPr>
        <w:spacing w:after="0" w:line="240" w:lineRule="auto"/>
        <w:rPr>
          <w:rFonts w:asciiTheme="minorBidi" w:hAnsiTheme="minorBidi" w:cstheme="minorBidi"/>
          <w:b/>
          <w:sz w:val="36"/>
          <w:szCs w:val="36"/>
        </w:rPr>
      </w:pPr>
    </w:p>
    <w:p w14:paraId="4B8F3FB8" w14:textId="77777777" w:rsidR="005E5F41" w:rsidRPr="00BB05DD" w:rsidRDefault="005E5F41" w:rsidP="00340B52">
      <w:pPr>
        <w:spacing w:after="0" w:line="240" w:lineRule="auto"/>
        <w:rPr>
          <w:rFonts w:asciiTheme="minorBidi" w:hAnsiTheme="minorBidi" w:cstheme="minorBidi"/>
          <w:b/>
          <w:sz w:val="36"/>
          <w:szCs w:val="36"/>
        </w:rPr>
      </w:pPr>
    </w:p>
    <w:p w14:paraId="7524E840" w14:textId="77777777" w:rsidR="005E5F41" w:rsidRPr="00BB05DD" w:rsidRDefault="005E5F41" w:rsidP="00340B52">
      <w:pPr>
        <w:spacing w:after="0" w:line="240" w:lineRule="auto"/>
        <w:rPr>
          <w:rFonts w:asciiTheme="minorBidi" w:hAnsiTheme="minorBidi" w:cstheme="minorBidi"/>
          <w:b/>
          <w:sz w:val="36"/>
          <w:szCs w:val="36"/>
        </w:rPr>
      </w:pPr>
    </w:p>
    <w:p w14:paraId="436B0F4D" w14:textId="77777777" w:rsidR="005E5F41" w:rsidRPr="00BB05DD" w:rsidRDefault="005E5F41" w:rsidP="00340B52">
      <w:pPr>
        <w:spacing w:after="0" w:line="240" w:lineRule="auto"/>
        <w:rPr>
          <w:rFonts w:asciiTheme="minorBidi" w:hAnsiTheme="minorBidi" w:cstheme="minorBidi"/>
          <w:b/>
          <w:sz w:val="36"/>
          <w:szCs w:val="36"/>
        </w:rPr>
      </w:pPr>
    </w:p>
    <w:p w14:paraId="6CB891B1" w14:textId="77777777" w:rsidR="005E5F41" w:rsidRPr="00BB05DD" w:rsidRDefault="005E5F41" w:rsidP="00340B52">
      <w:pPr>
        <w:spacing w:after="0" w:line="240" w:lineRule="auto"/>
        <w:rPr>
          <w:rFonts w:asciiTheme="minorBidi" w:hAnsiTheme="minorBidi" w:cstheme="minorBidi"/>
          <w:b/>
          <w:sz w:val="36"/>
          <w:szCs w:val="36"/>
        </w:rPr>
      </w:pPr>
    </w:p>
    <w:p w14:paraId="78A7533E" w14:textId="77777777" w:rsidR="005E5F41" w:rsidRPr="00BB05DD" w:rsidRDefault="005E5F41" w:rsidP="00340B52">
      <w:pPr>
        <w:spacing w:after="0" w:line="240" w:lineRule="auto"/>
        <w:rPr>
          <w:rFonts w:asciiTheme="minorBidi" w:hAnsiTheme="minorBidi" w:cstheme="minorBidi"/>
          <w:b/>
          <w:sz w:val="36"/>
          <w:szCs w:val="36"/>
        </w:rPr>
      </w:pPr>
    </w:p>
    <w:p w14:paraId="1E8EA792" w14:textId="3767B01E" w:rsidR="006B4384" w:rsidRPr="00BB05DD" w:rsidRDefault="6C738443" w:rsidP="00612127">
      <w:pPr>
        <w:spacing w:after="0"/>
        <w:outlineLvl w:val="0"/>
        <w:rPr>
          <w:rFonts w:asciiTheme="minorBidi" w:hAnsiTheme="minorBidi" w:cstheme="minorBidi"/>
          <w:b/>
          <w:bCs/>
          <w:sz w:val="36"/>
          <w:szCs w:val="36"/>
        </w:rPr>
      </w:pPr>
      <w:bookmarkStart w:id="45" w:name="_Toc180588388"/>
      <w:commentRangeStart w:id="46"/>
      <w:r w:rsidRPr="00BB05DD">
        <w:rPr>
          <w:rFonts w:asciiTheme="minorBidi" w:hAnsiTheme="minorBidi" w:cstheme="minorBidi"/>
          <w:b/>
          <w:bCs/>
          <w:sz w:val="36"/>
          <w:szCs w:val="36"/>
        </w:rPr>
        <w:lastRenderedPageBreak/>
        <w:t>A</w:t>
      </w:r>
      <w:r w:rsidRPr="00250A7E">
        <w:rPr>
          <w:rFonts w:asciiTheme="minorBidi" w:hAnsiTheme="minorBidi" w:cstheme="minorBidi"/>
          <w:b/>
          <w:bCs/>
          <w:sz w:val="36"/>
          <w:szCs w:val="36"/>
        </w:rPr>
        <w:t>ppendix</w:t>
      </w:r>
      <w:r w:rsidRPr="00BB05DD">
        <w:rPr>
          <w:rFonts w:asciiTheme="minorBidi" w:hAnsiTheme="minorBidi" w:cstheme="minorBidi"/>
          <w:b/>
          <w:bCs/>
          <w:sz w:val="36"/>
          <w:szCs w:val="36"/>
        </w:rPr>
        <w:t xml:space="preserve"> I</w:t>
      </w:r>
      <w:commentRangeEnd w:id="46"/>
      <w:r w:rsidR="00020FC7">
        <w:rPr>
          <w:rStyle w:val="CommentReference"/>
        </w:rPr>
        <w:commentReference w:id="46"/>
      </w:r>
      <w:r w:rsidR="009324A1" w:rsidRPr="00BB05DD">
        <w:rPr>
          <w:rFonts w:asciiTheme="minorBidi" w:hAnsiTheme="minorBidi" w:cstheme="minorBidi"/>
          <w:b/>
          <w:bCs/>
          <w:sz w:val="36"/>
          <w:szCs w:val="36"/>
        </w:rPr>
        <w:t xml:space="preserve">: </w:t>
      </w:r>
      <w:r w:rsidR="00C9672D">
        <w:rPr>
          <w:rFonts w:asciiTheme="minorBidi" w:hAnsiTheme="minorBidi" w:cstheme="minorBidi"/>
          <w:b/>
          <w:bCs/>
          <w:sz w:val="36"/>
          <w:szCs w:val="36"/>
        </w:rPr>
        <w:t>CCMP</w:t>
      </w:r>
      <w:r w:rsidR="00073C2A">
        <w:rPr>
          <w:rFonts w:asciiTheme="minorBidi" w:hAnsiTheme="minorBidi" w:cstheme="minorBidi"/>
          <w:b/>
          <w:bCs/>
          <w:sz w:val="36"/>
          <w:szCs w:val="36"/>
        </w:rPr>
        <w:t xml:space="preserve"> Development</w:t>
      </w:r>
      <w:r w:rsidR="00073C2A" w:rsidRPr="00BB05DD">
        <w:rPr>
          <w:rFonts w:asciiTheme="minorBidi" w:hAnsiTheme="minorBidi" w:cstheme="minorBidi"/>
          <w:b/>
          <w:bCs/>
          <w:sz w:val="36"/>
          <w:szCs w:val="36"/>
        </w:rPr>
        <w:t xml:space="preserve"> </w:t>
      </w:r>
      <w:r w:rsidRPr="00BB05DD">
        <w:rPr>
          <w:rFonts w:asciiTheme="minorBidi" w:hAnsiTheme="minorBidi" w:cstheme="minorBidi"/>
          <w:b/>
          <w:bCs/>
          <w:sz w:val="36"/>
          <w:szCs w:val="36"/>
        </w:rPr>
        <w:t>Process</w:t>
      </w:r>
      <w:r w:rsidR="5231B19C" w:rsidRPr="00BB05DD">
        <w:rPr>
          <w:rFonts w:asciiTheme="minorBidi" w:hAnsiTheme="minorBidi" w:cstheme="minorBidi"/>
          <w:b/>
          <w:bCs/>
          <w:sz w:val="36"/>
          <w:szCs w:val="36"/>
        </w:rPr>
        <w:t xml:space="preserve"> </w:t>
      </w:r>
      <w:r w:rsidR="61F9C06F" w:rsidRPr="00BB05DD">
        <w:rPr>
          <w:rFonts w:asciiTheme="minorBidi" w:hAnsiTheme="minorBidi" w:cstheme="minorBidi"/>
          <w:b/>
          <w:bCs/>
          <w:sz w:val="36"/>
          <w:szCs w:val="36"/>
        </w:rPr>
        <w:t xml:space="preserve">and the </w:t>
      </w:r>
      <w:r w:rsidR="005A3688">
        <w:rPr>
          <w:rFonts w:asciiTheme="minorBidi" w:hAnsiTheme="minorBidi" w:cstheme="minorBidi"/>
          <w:b/>
          <w:bCs/>
          <w:sz w:val="36"/>
          <w:szCs w:val="36"/>
        </w:rPr>
        <w:t xml:space="preserve">2025 </w:t>
      </w:r>
      <w:r w:rsidR="7D709956" w:rsidRPr="00BB05DD">
        <w:rPr>
          <w:rFonts w:asciiTheme="minorBidi" w:hAnsiTheme="minorBidi" w:cstheme="minorBidi"/>
          <w:b/>
          <w:bCs/>
          <w:sz w:val="36"/>
          <w:szCs w:val="36"/>
        </w:rPr>
        <w:t>Update</w:t>
      </w:r>
      <w:r w:rsidR="00424901">
        <w:rPr>
          <w:rFonts w:asciiTheme="minorBidi" w:hAnsiTheme="minorBidi" w:cstheme="minorBidi"/>
          <w:b/>
          <w:bCs/>
          <w:sz w:val="36"/>
          <w:szCs w:val="36"/>
        </w:rPr>
        <w:t xml:space="preserve"> </w:t>
      </w:r>
      <w:r w:rsidR="00424901" w:rsidRPr="00FD4ECF">
        <w:rPr>
          <w:rFonts w:asciiTheme="minorBidi" w:hAnsiTheme="minorBidi" w:cstheme="minorBidi"/>
          <w:b/>
          <w:color w:val="FF0000"/>
          <w:sz w:val="36"/>
          <w:szCs w:val="36"/>
        </w:rPr>
        <w:t>(To be completed prior to 16 Dec 2024)</w:t>
      </w:r>
      <w:bookmarkEnd w:id="45"/>
    </w:p>
    <w:p w14:paraId="05CB64E4" w14:textId="77777777" w:rsidR="00996ADE" w:rsidRPr="00BB05DD" w:rsidRDefault="00996ADE" w:rsidP="03A07485">
      <w:pPr>
        <w:rPr>
          <w:rFonts w:asciiTheme="minorBidi" w:hAnsiTheme="minorBidi" w:cstheme="minorBidi"/>
        </w:rPr>
      </w:pPr>
    </w:p>
    <w:p w14:paraId="66EA2663" w14:textId="2C32325C" w:rsidR="00DA6DF8" w:rsidRPr="00BB05DD" w:rsidRDefault="6C738443" w:rsidP="03A07485">
      <w:pPr>
        <w:rPr>
          <w:rFonts w:asciiTheme="minorBidi" w:eastAsia="Arial" w:hAnsiTheme="minorBidi" w:cstheme="minorBidi"/>
          <w:b/>
          <w:bCs/>
          <w:sz w:val="24"/>
          <w:szCs w:val="24"/>
        </w:rPr>
      </w:pPr>
      <w:r w:rsidRPr="00BB05DD">
        <w:rPr>
          <w:rFonts w:asciiTheme="minorBidi" w:eastAsia="Arial" w:hAnsiTheme="minorBidi" w:cstheme="minorBidi"/>
          <w:b/>
          <w:bCs/>
          <w:sz w:val="24"/>
          <w:szCs w:val="24"/>
        </w:rPr>
        <w:t xml:space="preserve">Development of </w:t>
      </w:r>
      <w:r w:rsidR="7D270500" w:rsidRPr="00BB05DD">
        <w:rPr>
          <w:rFonts w:asciiTheme="minorBidi" w:eastAsia="Arial" w:hAnsiTheme="minorBidi" w:cstheme="minorBidi"/>
          <w:b/>
          <w:bCs/>
          <w:sz w:val="24"/>
          <w:szCs w:val="24"/>
        </w:rPr>
        <w:t>An</w:t>
      </w:r>
      <w:r w:rsidR="61F9C06F" w:rsidRPr="00BB05DD">
        <w:rPr>
          <w:rFonts w:asciiTheme="minorBidi" w:eastAsia="Arial" w:hAnsiTheme="minorBidi" w:cstheme="minorBidi"/>
          <w:b/>
          <w:bCs/>
          <w:sz w:val="24"/>
          <w:szCs w:val="24"/>
        </w:rPr>
        <w:t xml:space="preserve"> E</w:t>
      </w:r>
      <w:r w:rsidR="5231B19C" w:rsidRPr="00BB05DD">
        <w:rPr>
          <w:rFonts w:asciiTheme="minorBidi" w:eastAsia="Arial" w:hAnsiTheme="minorBidi" w:cstheme="minorBidi"/>
          <w:b/>
          <w:bCs/>
          <w:sz w:val="24"/>
          <w:szCs w:val="24"/>
        </w:rPr>
        <w:t xml:space="preserve">cosystem-based </w:t>
      </w:r>
      <w:r w:rsidRPr="00BB05DD">
        <w:rPr>
          <w:rFonts w:asciiTheme="minorBidi" w:eastAsia="Arial" w:hAnsiTheme="minorBidi" w:cstheme="minorBidi"/>
          <w:b/>
          <w:bCs/>
          <w:sz w:val="24"/>
          <w:szCs w:val="24"/>
        </w:rPr>
        <w:t>CCMP</w:t>
      </w:r>
    </w:p>
    <w:p w14:paraId="2DCCF704" w14:textId="23D51A10" w:rsidR="03A07485" w:rsidRPr="00BB05DD" w:rsidRDefault="7D709956" w:rsidP="00AA4CD4">
      <w:pPr>
        <w:pStyle w:val="NormalWeb"/>
        <w:spacing w:before="0" w:beforeAutospacing="0" w:after="0" w:line="276" w:lineRule="auto"/>
        <w:jc w:val="both"/>
        <w:rPr>
          <w:rFonts w:asciiTheme="minorBidi" w:hAnsiTheme="minorBidi" w:cstheme="minorBidi"/>
          <w:b/>
          <w:bCs/>
          <w:color w:val="FF0000"/>
          <w:sz w:val="48"/>
          <w:szCs w:val="48"/>
        </w:rPr>
      </w:pPr>
      <w:r w:rsidRPr="00BB05DD">
        <w:rPr>
          <w:rFonts w:asciiTheme="minorBidi" w:hAnsiTheme="minorBidi" w:cstheme="minorBidi"/>
        </w:rPr>
        <w:t>Each of the 28 National Estuary Programs</w:t>
      </w:r>
      <w:r w:rsidR="5873A600" w:rsidRPr="00BB05DD">
        <w:rPr>
          <w:rFonts w:asciiTheme="minorBidi" w:hAnsiTheme="minorBidi" w:cstheme="minorBidi"/>
        </w:rPr>
        <w:t xml:space="preserve"> (NEPs)</w:t>
      </w:r>
      <w:r w:rsidRPr="00BB05DD">
        <w:rPr>
          <w:rFonts w:asciiTheme="minorBidi" w:hAnsiTheme="minorBidi" w:cstheme="minorBidi"/>
        </w:rPr>
        <w:t xml:space="preserve"> is charged with developing and implementing a Comprehensive Conservation and Management Plan (CCMP) that establishes priorities for the estuary.</w:t>
      </w:r>
      <w:r w:rsidR="00AA4CD4">
        <w:rPr>
          <w:rFonts w:asciiTheme="minorBidi" w:hAnsiTheme="minorBidi" w:cstheme="minorBidi"/>
        </w:rPr>
        <w:t>…</w:t>
      </w:r>
    </w:p>
    <w:p w14:paraId="151FEC9E" w14:textId="14F3C05D" w:rsidR="03A07485" w:rsidRDefault="03A07485" w:rsidP="03A07485">
      <w:pPr>
        <w:spacing w:after="0" w:line="240" w:lineRule="auto"/>
        <w:rPr>
          <w:rFonts w:asciiTheme="minorBidi" w:hAnsiTheme="minorBidi" w:cstheme="minorBidi"/>
          <w:b/>
          <w:bCs/>
          <w:color w:val="FF0000"/>
          <w:sz w:val="48"/>
          <w:szCs w:val="48"/>
        </w:rPr>
      </w:pPr>
    </w:p>
    <w:p w14:paraId="448EF3D1" w14:textId="77777777" w:rsidR="00412A03" w:rsidRPr="00BB05DD" w:rsidRDefault="00412A03" w:rsidP="00575F44">
      <w:pPr>
        <w:autoSpaceDE w:val="0"/>
        <w:autoSpaceDN w:val="0"/>
        <w:adjustRightInd w:val="0"/>
        <w:spacing w:after="0" w:line="240" w:lineRule="auto"/>
        <w:rPr>
          <w:rFonts w:asciiTheme="minorBidi" w:hAnsiTheme="minorBidi" w:cstheme="minorBidi"/>
        </w:rPr>
      </w:pPr>
    </w:p>
    <w:sectPr w:rsidR="00412A03" w:rsidRPr="00BB05DD" w:rsidSect="004836E0">
      <w:type w:val="continuous"/>
      <w:pgSz w:w="12240" w:h="15840"/>
      <w:pgMar w:top="99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rowell, Bill" w:date="2024-10-15T10:41:00Z" w:initials="BC">
    <w:p w14:paraId="2877665D" w14:textId="1C03B68C" w:rsidR="007400EA" w:rsidRDefault="007400EA" w:rsidP="007400EA">
      <w:r>
        <w:rPr>
          <w:rStyle w:val="CommentReference"/>
        </w:rPr>
        <w:annotationRef/>
      </w:r>
      <w:r>
        <w:rPr>
          <w:sz w:val="20"/>
          <w:szCs w:val="20"/>
        </w:rPr>
        <w:t>Mission rewording to be discussed by LC in Oct</w:t>
      </w:r>
    </w:p>
  </w:comment>
  <w:comment w:id="5" w:author="Crowell, Bill" w:date="2024-10-22T15:05:00Z" w:initials="BC">
    <w:p w14:paraId="5E52E88F" w14:textId="702D80D2" w:rsidR="00E311CF" w:rsidRDefault="00E72547">
      <w:r>
        <w:rPr>
          <w:rStyle w:val="CommentReference"/>
        </w:rPr>
        <w:annotationRef/>
      </w:r>
      <w:r w:rsidR="00E311CF">
        <w:rPr>
          <w:sz w:val="20"/>
          <w:szCs w:val="20"/>
        </w:rPr>
        <w:t>Appendix 1 will be completed prior to Dec 16, 2024.</w:t>
      </w:r>
    </w:p>
  </w:comment>
  <w:comment w:id="7" w:author="Crowell, Bill [2]" w:date="2024-10-23T15:07:00Z" w:initials="CB">
    <w:p w14:paraId="6F926CE1" w14:textId="77777777" w:rsidR="00CB0582" w:rsidRDefault="00CB0582" w:rsidP="00A3130B">
      <w:r>
        <w:rPr>
          <w:rStyle w:val="CommentReference"/>
        </w:rPr>
        <w:annotationRef/>
      </w:r>
      <w:r>
        <w:rPr>
          <w:sz w:val="20"/>
          <w:szCs w:val="20"/>
        </w:rPr>
        <w:t># to be added when confirmed.</w:t>
      </w:r>
    </w:p>
  </w:comment>
  <w:comment w:id="8" w:author="Crowell, Bill [2]" w:date="2024-10-23T15:07:00Z" w:initials="CB">
    <w:p w14:paraId="3124C61A" w14:textId="77777777" w:rsidR="00CB0582" w:rsidRDefault="00CB0582" w:rsidP="00275352">
      <w:r>
        <w:rPr>
          <w:rStyle w:val="CommentReference"/>
        </w:rPr>
        <w:annotationRef/>
      </w:r>
      <w:r>
        <w:rPr>
          <w:sz w:val="20"/>
          <w:szCs w:val="20"/>
        </w:rPr>
        <w:t># to be added when confirmed.</w:t>
      </w:r>
    </w:p>
  </w:comment>
  <w:comment w:id="13" w:author="Crowell, Bill" w:date="2024-09-27T16:23:00Z" w:initials="BC">
    <w:p w14:paraId="0CD30E21" w14:textId="482E6EC6" w:rsidR="00BA3249" w:rsidRDefault="00BA3249" w:rsidP="00BA3249">
      <w:r>
        <w:rPr>
          <w:rStyle w:val="CommentReference"/>
        </w:rPr>
        <w:annotationRef/>
      </w:r>
      <w:r>
        <w:rPr>
          <w:sz w:val="20"/>
          <w:szCs w:val="20"/>
        </w:rPr>
        <w:t>To be discussed by LC</w:t>
      </w:r>
    </w:p>
  </w:comment>
  <w:comment w:id="46" w:author="Crowell, Bill [2]" w:date="2024-10-23T14:59:00Z" w:initials="CB">
    <w:p w14:paraId="7FEC11CB" w14:textId="77777777" w:rsidR="00020FC7" w:rsidRDefault="00020FC7" w:rsidP="00B87601">
      <w:r>
        <w:rPr>
          <w:rStyle w:val="CommentReference"/>
        </w:rPr>
        <w:annotationRef/>
      </w:r>
      <w:r>
        <w:rPr>
          <w:sz w:val="20"/>
          <w:szCs w:val="20"/>
        </w:rPr>
        <w:t>Appendix 1 will be completed prior to Dec 16,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77665D" w15:done="0"/>
  <w15:commentEx w15:paraId="5E52E88F" w15:done="0"/>
  <w15:commentEx w15:paraId="6F926CE1" w15:done="0"/>
  <w15:commentEx w15:paraId="3124C61A" w15:done="0"/>
  <w15:commentEx w15:paraId="0CD30E21" w15:done="0"/>
  <w15:commentEx w15:paraId="7FEC11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B8E7EE" w16cex:dateUtc="2024-10-15T14:41:00Z"/>
  <w16cex:commentExtensible w16cex:durableId="2AC23DCB" w16cex:dateUtc="2024-10-22T19:05:00Z"/>
  <w16cex:commentExtensible w16cex:durableId="2AC38FA6" w16cex:dateUtc="2024-10-23T19:07:00Z"/>
  <w16cex:commentExtensible w16cex:durableId="2AC38FAE" w16cex:dateUtc="2024-10-23T19:07:00Z"/>
  <w16cex:commentExtensible w16cex:durableId="498E6778" w16cex:dateUtc="2024-09-27T20:23:00Z"/>
  <w16cex:commentExtensible w16cex:durableId="2AC38DD2" w16cex:dateUtc="2024-10-23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77665D" w16cid:durableId="1AB8E7EE"/>
  <w16cid:commentId w16cid:paraId="5E52E88F" w16cid:durableId="2AC23DCB"/>
  <w16cid:commentId w16cid:paraId="6F926CE1" w16cid:durableId="2AC38FA6"/>
  <w16cid:commentId w16cid:paraId="3124C61A" w16cid:durableId="2AC38FAE"/>
  <w16cid:commentId w16cid:paraId="0CD30E21" w16cid:durableId="498E6778"/>
  <w16cid:commentId w16cid:paraId="7FEC11CB" w16cid:durableId="2AC38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9018A" w14:textId="77777777" w:rsidR="00D05762" w:rsidRDefault="00D05762" w:rsidP="00390530">
      <w:pPr>
        <w:spacing w:after="0" w:line="240" w:lineRule="auto"/>
      </w:pPr>
      <w:r>
        <w:separator/>
      </w:r>
    </w:p>
  </w:endnote>
  <w:endnote w:type="continuationSeparator" w:id="0">
    <w:p w14:paraId="7A7C07A8" w14:textId="77777777" w:rsidR="00D05762" w:rsidRDefault="00D05762" w:rsidP="00390530">
      <w:pPr>
        <w:spacing w:after="0" w:line="240" w:lineRule="auto"/>
      </w:pPr>
      <w:r>
        <w:continuationSeparator/>
      </w:r>
    </w:p>
  </w:endnote>
  <w:endnote w:type="continuationNotice" w:id="1">
    <w:p w14:paraId="18EF3EF5" w14:textId="77777777" w:rsidR="00D05762" w:rsidRDefault="00D05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36767"/>
      <w:docPartObj>
        <w:docPartGallery w:val="Page Numbers (Bottom of Page)"/>
        <w:docPartUnique/>
      </w:docPartObj>
    </w:sdtPr>
    <w:sdtContent>
      <w:p w14:paraId="50BD7F5B" w14:textId="2C59C868" w:rsidR="00A27807" w:rsidRDefault="001C3707" w:rsidP="00B1627F">
        <w:pPr>
          <w:pStyle w:val="Footer"/>
          <w:jc w:val="right"/>
        </w:pPr>
        <w:r w:rsidRPr="003D3C96">
          <w:rPr>
            <w:color w:val="808080" w:themeColor="background1" w:themeShade="80"/>
          </w:rPr>
          <w:fldChar w:fldCharType="begin"/>
        </w:r>
        <w:r w:rsidR="00A27807" w:rsidRPr="003D3C96">
          <w:rPr>
            <w:color w:val="808080" w:themeColor="background1" w:themeShade="80"/>
          </w:rPr>
          <w:instrText xml:space="preserve"> PAGE   \* MERGEFORMAT </w:instrText>
        </w:r>
        <w:r w:rsidRPr="003D3C96">
          <w:rPr>
            <w:color w:val="808080" w:themeColor="background1" w:themeShade="80"/>
          </w:rPr>
          <w:fldChar w:fldCharType="separate"/>
        </w:r>
        <w:r w:rsidR="006C0A53">
          <w:rPr>
            <w:noProof/>
            <w:color w:val="808080" w:themeColor="background1" w:themeShade="80"/>
          </w:rPr>
          <w:t>60</w:t>
        </w:r>
        <w:r w:rsidRPr="003D3C96">
          <w:rPr>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58DD5" w14:textId="28B2015B" w:rsidR="00A27807" w:rsidRDefault="00A27807">
    <w:pPr>
      <w:pStyle w:val="Footer"/>
      <w:jc w:val="right"/>
    </w:pPr>
  </w:p>
  <w:p w14:paraId="5FFF1AC4" w14:textId="77777777" w:rsidR="00A27807" w:rsidRDefault="00A2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4AB9A" w14:textId="77777777" w:rsidR="00D05762" w:rsidRDefault="00D05762" w:rsidP="00390530">
      <w:pPr>
        <w:spacing w:after="0" w:line="240" w:lineRule="auto"/>
      </w:pPr>
      <w:r>
        <w:separator/>
      </w:r>
    </w:p>
  </w:footnote>
  <w:footnote w:type="continuationSeparator" w:id="0">
    <w:p w14:paraId="4B5CF9C1" w14:textId="77777777" w:rsidR="00D05762" w:rsidRDefault="00D05762" w:rsidP="00390530">
      <w:pPr>
        <w:spacing w:after="0" w:line="240" w:lineRule="auto"/>
      </w:pPr>
      <w:r>
        <w:continuationSeparator/>
      </w:r>
    </w:p>
  </w:footnote>
  <w:footnote w:type="continuationNotice" w:id="1">
    <w:p w14:paraId="4281DF0C" w14:textId="77777777" w:rsidR="00D05762" w:rsidRDefault="00D057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1298"/>
    <w:multiLevelType w:val="hybridMultilevel"/>
    <w:tmpl w:val="124C4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477DF"/>
    <w:multiLevelType w:val="hybridMultilevel"/>
    <w:tmpl w:val="BBA0A1B2"/>
    <w:lvl w:ilvl="0" w:tplc="01CA0F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B319F"/>
    <w:multiLevelType w:val="hybridMultilevel"/>
    <w:tmpl w:val="DB70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B679A"/>
    <w:multiLevelType w:val="hybridMultilevel"/>
    <w:tmpl w:val="32240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D43D0F"/>
    <w:multiLevelType w:val="hybridMultilevel"/>
    <w:tmpl w:val="7498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12AE7"/>
    <w:multiLevelType w:val="hybridMultilevel"/>
    <w:tmpl w:val="53C4F7E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590B9F"/>
    <w:multiLevelType w:val="hybridMultilevel"/>
    <w:tmpl w:val="CAF814E0"/>
    <w:lvl w:ilvl="0" w:tplc="04090019">
      <w:start w:val="1"/>
      <w:numFmt w:val="lowerLetter"/>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2F2511A"/>
    <w:multiLevelType w:val="hybridMultilevel"/>
    <w:tmpl w:val="24E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44BB4"/>
    <w:multiLevelType w:val="hybridMultilevel"/>
    <w:tmpl w:val="583C4A80"/>
    <w:lvl w:ilvl="0" w:tplc="D2EE9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5130E"/>
    <w:multiLevelType w:val="hybridMultilevel"/>
    <w:tmpl w:val="1C7C21A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A6721"/>
    <w:multiLevelType w:val="hybridMultilevel"/>
    <w:tmpl w:val="497A2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A83387"/>
    <w:multiLevelType w:val="hybridMultilevel"/>
    <w:tmpl w:val="1B863D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FF093B"/>
    <w:multiLevelType w:val="hybridMultilevel"/>
    <w:tmpl w:val="700C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025B7"/>
    <w:multiLevelType w:val="hybridMultilevel"/>
    <w:tmpl w:val="583C4A80"/>
    <w:lvl w:ilvl="0" w:tplc="D2EE9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361E9"/>
    <w:multiLevelType w:val="hybridMultilevel"/>
    <w:tmpl w:val="4E1E545A"/>
    <w:lvl w:ilvl="0" w:tplc="39CA6B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4B4788"/>
    <w:multiLevelType w:val="hybridMultilevel"/>
    <w:tmpl w:val="94144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6B0D0C"/>
    <w:multiLevelType w:val="hybridMultilevel"/>
    <w:tmpl w:val="71FC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655A9"/>
    <w:multiLevelType w:val="hybridMultilevel"/>
    <w:tmpl w:val="F674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11F2F"/>
    <w:multiLevelType w:val="hybridMultilevel"/>
    <w:tmpl w:val="F8043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8951D6"/>
    <w:multiLevelType w:val="hybridMultilevel"/>
    <w:tmpl w:val="6D62D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E3BA9"/>
    <w:multiLevelType w:val="hybridMultilevel"/>
    <w:tmpl w:val="11B6EB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01B6D26"/>
    <w:multiLevelType w:val="hybridMultilevel"/>
    <w:tmpl w:val="4B2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14BFC"/>
    <w:multiLevelType w:val="hybridMultilevel"/>
    <w:tmpl w:val="91981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2A715F"/>
    <w:multiLevelType w:val="hybridMultilevel"/>
    <w:tmpl w:val="167C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90314"/>
    <w:multiLevelType w:val="hybridMultilevel"/>
    <w:tmpl w:val="583C4A80"/>
    <w:lvl w:ilvl="0" w:tplc="D2EE9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597072"/>
    <w:multiLevelType w:val="hybridMultilevel"/>
    <w:tmpl w:val="4C14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F49CC"/>
    <w:multiLevelType w:val="hybridMultilevel"/>
    <w:tmpl w:val="A440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B0D8C"/>
    <w:multiLevelType w:val="hybridMultilevel"/>
    <w:tmpl w:val="D51E7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987BE9"/>
    <w:multiLevelType w:val="hybridMultilevel"/>
    <w:tmpl w:val="F15AD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DC79AA"/>
    <w:multiLevelType w:val="hybridMultilevel"/>
    <w:tmpl w:val="14988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816A86"/>
    <w:multiLevelType w:val="hybridMultilevel"/>
    <w:tmpl w:val="E91C7FDA"/>
    <w:lvl w:ilvl="0" w:tplc="5F162B5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tplc="F59034B2">
      <w:numFmt w:val="bullet"/>
      <w:lvlText w:val="•"/>
      <w:lvlJc w:val="left"/>
      <w:pPr>
        <w:ind w:left="840" w:hanging="360"/>
      </w:pPr>
      <w:rPr>
        <w:rFonts w:ascii="Arial" w:eastAsia="Arial" w:hAnsi="Arial" w:cs="Arial" w:hint="default"/>
        <w:w w:val="131"/>
        <w:lang w:val="en-US" w:eastAsia="en-US" w:bidi="ar-SA"/>
      </w:rPr>
    </w:lvl>
    <w:lvl w:ilvl="2" w:tplc="143A3D00">
      <w:numFmt w:val="bullet"/>
      <w:lvlText w:val="o"/>
      <w:lvlJc w:val="left"/>
      <w:pPr>
        <w:ind w:left="1200" w:hanging="360"/>
      </w:pPr>
      <w:rPr>
        <w:rFonts w:ascii="Courier New" w:eastAsia="Courier New" w:hAnsi="Courier New" w:cs="Courier New" w:hint="default"/>
        <w:w w:val="100"/>
        <w:lang w:val="en-US" w:eastAsia="en-US" w:bidi="ar-SA"/>
      </w:rPr>
    </w:lvl>
    <w:lvl w:ilvl="3" w:tplc="A9603EDA">
      <w:numFmt w:val="bullet"/>
      <w:lvlText w:val="•"/>
      <w:lvlJc w:val="left"/>
      <w:pPr>
        <w:ind w:left="1560" w:hanging="360"/>
      </w:pPr>
      <w:rPr>
        <w:rFonts w:hint="default"/>
        <w:lang w:val="en-US" w:eastAsia="en-US" w:bidi="ar-SA"/>
      </w:rPr>
    </w:lvl>
    <w:lvl w:ilvl="4" w:tplc="A9BABA36">
      <w:numFmt w:val="bullet"/>
      <w:lvlText w:val="•"/>
      <w:lvlJc w:val="left"/>
      <w:pPr>
        <w:ind w:left="2811" w:hanging="360"/>
      </w:pPr>
      <w:rPr>
        <w:rFonts w:hint="default"/>
        <w:lang w:val="en-US" w:eastAsia="en-US" w:bidi="ar-SA"/>
      </w:rPr>
    </w:lvl>
    <w:lvl w:ilvl="5" w:tplc="5644CF14">
      <w:numFmt w:val="bullet"/>
      <w:lvlText w:val="•"/>
      <w:lvlJc w:val="left"/>
      <w:pPr>
        <w:ind w:left="4062" w:hanging="360"/>
      </w:pPr>
      <w:rPr>
        <w:rFonts w:hint="default"/>
        <w:lang w:val="en-US" w:eastAsia="en-US" w:bidi="ar-SA"/>
      </w:rPr>
    </w:lvl>
    <w:lvl w:ilvl="6" w:tplc="E7A07C3A">
      <w:numFmt w:val="bullet"/>
      <w:lvlText w:val="•"/>
      <w:lvlJc w:val="left"/>
      <w:pPr>
        <w:ind w:left="5314" w:hanging="360"/>
      </w:pPr>
      <w:rPr>
        <w:rFonts w:hint="default"/>
        <w:lang w:val="en-US" w:eastAsia="en-US" w:bidi="ar-SA"/>
      </w:rPr>
    </w:lvl>
    <w:lvl w:ilvl="7" w:tplc="2856F48A">
      <w:numFmt w:val="bullet"/>
      <w:lvlText w:val="•"/>
      <w:lvlJc w:val="left"/>
      <w:pPr>
        <w:ind w:left="6565" w:hanging="360"/>
      </w:pPr>
      <w:rPr>
        <w:rFonts w:hint="default"/>
        <w:lang w:val="en-US" w:eastAsia="en-US" w:bidi="ar-SA"/>
      </w:rPr>
    </w:lvl>
    <w:lvl w:ilvl="8" w:tplc="15A23F2A">
      <w:numFmt w:val="bullet"/>
      <w:lvlText w:val="•"/>
      <w:lvlJc w:val="left"/>
      <w:pPr>
        <w:ind w:left="7817" w:hanging="360"/>
      </w:pPr>
      <w:rPr>
        <w:rFonts w:hint="default"/>
        <w:lang w:val="en-US" w:eastAsia="en-US" w:bidi="ar-SA"/>
      </w:rPr>
    </w:lvl>
  </w:abstractNum>
  <w:abstractNum w:abstractNumId="31" w15:restartNumberingAfterBreak="0">
    <w:nsid w:val="654D0F27"/>
    <w:multiLevelType w:val="hybridMultilevel"/>
    <w:tmpl w:val="F8EE4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6F74A1"/>
    <w:multiLevelType w:val="hybridMultilevel"/>
    <w:tmpl w:val="3FBC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0218C"/>
    <w:multiLevelType w:val="hybridMultilevel"/>
    <w:tmpl w:val="2996E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D85BD4"/>
    <w:multiLevelType w:val="hybridMultilevel"/>
    <w:tmpl w:val="63763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6163B9"/>
    <w:multiLevelType w:val="hybridMultilevel"/>
    <w:tmpl w:val="0B5E7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E864A2"/>
    <w:multiLevelType w:val="hybridMultilevel"/>
    <w:tmpl w:val="57888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5B1EA5"/>
    <w:multiLevelType w:val="hybridMultilevel"/>
    <w:tmpl w:val="95148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F76F0C"/>
    <w:multiLevelType w:val="hybridMultilevel"/>
    <w:tmpl w:val="1B863D4C"/>
    <w:lvl w:ilvl="0" w:tplc="7D244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9A6911"/>
    <w:multiLevelType w:val="hybridMultilevel"/>
    <w:tmpl w:val="F4E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947AC"/>
    <w:multiLevelType w:val="hybridMultilevel"/>
    <w:tmpl w:val="FD6E14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A0B97"/>
    <w:multiLevelType w:val="hybridMultilevel"/>
    <w:tmpl w:val="92A096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4721010">
    <w:abstractNumId w:val="19"/>
  </w:num>
  <w:num w:numId="2" w16cid:durableId="1475176329">
    <w:abstractNumId w:val="40"/>
  </w:num>
  <w:num w:numId="3" w16cid:durableId="1697001002">
    <w:abstractNumId w:val="9"/>
  </w:num>
  <w:num w:numId="4" w16cid:durableId="192613957">
    <w:abstractNumId w:val="6"/>
  </w:num>
  <w:num w:numId="5" w16cid:durableId="1627930963">
    <w:abstractNumId w:val="20"/>
  </w:num>
  <w:num w:numId="6" w16cid:durableId="2037997409">
    <w:abstractNumId w:val="14"/>
  </w:num>
  <w:num w:numId="7" w16cid:durableId="1700470476">
    <w:abstractNumId w:val="41"/>
  </w:num>
  <w:num w:numId="8" w16cid:durableId="1285043941">
    <w:abstractNumId w:val="29"/>
  </w:num>
  <w:num w:numId="9" w16cid:durableId="1966352261">
    <w:abstractNumId w:val="24"/>
  </w:num>
  <w:num w:numId="10" w16cid:durableId="1965039453">
    <w:abstractNumId w:val="8"/>
  </w:num>
  <w:num w:numId="11" w16cid:durableId="556626282">
    <w:abstractNumId w:val="13"/>
  </w:num>
  <w:num w:numId="12" w16cid:durableId="1407191523">
    <w:abstractNumId w:val="27"/>
  </w:num>
  <w:num w:numId="13" w16cid:durableId="1525243507">
    <w:abstractNumId w:val="35"/>
  </w:num>
  <w:num w:numId="14" w16cid:durableId="697580324">
    <w:abstractNumId w:val="21"/>
  </w:num>
  <w:num w:numId="15" w16cid:durableId="1778596922">
    <w:abstractNumId w:val="37"/>
  </w:num>
  <w:num w:numId="16" w16cid:durableId="1781365855">
    <w:abstractNumId w:val="5"/>
  </w:num>
  <w:num w:numId="17" w16cid:durableId="1177302685">
    <w:abstractNumId w:val="33"/>
  </w:num>
  <w:num w:numId="18" w16cid:durableId="1895196506">
    <w:abstractNumId w:val="34"/>
  </w:num>
  <w:num w:numId="19" w16cid:durableId="611058481">
    <w:abstractNumId w:val="31"/>
  </w:num>
  <w:num w:numId="20" w16cid:durableId="581523577">
    <w:abstractNumId w:val="10"/>
  </w:num>
  <w:num w:numId="21" w16cid:durableId="1755128707">
    <w:abstractNumId w:val="28"/>
  </w:num>
  <w:num w:numId="22" w16cid:durableId="133762349">
    <w:abstractNumId w:val="3"/>
  </w:num>
  <w:num w:numId="23" w16cid:durableId="413167360">
    <w:abstractNumId w:val="36"/>
  </w:num>
  <w:num w:numId="24" w16cid:durableId="329216945">
    <w:abstractNumId w:val="0"/>
  </w:num>
  <w:num w:numId="25" w16cid:durableId="581763718">
    <w:abstractNumId w:val="15"/>
  </w:num>
  <w:num w:numId="26" w16cid:durableId="770123188">
    <w:abstractNumId w:val="22"/>
  </w:num>
  <w:num w:numId="27" w16cid:durableId="842088004">
    <w:abstractNumId w:val="18"/>
  </w:num>
  <w:num w:numId="28" w16cid:durableId="1842768300">
    <w:abstractNumId w:val="2"/>
  </w:num>
  <w:num w:numId="29" w16cid:durableId="1293756025">
    <w:abstractNumId w:val="16"/>
  </w:num>
  <w:num w:numId="30" w16cid:durableId="642078612">
    <w:abstractNumId w:val="7"/>
  </w:num>
  <w:num w:numId="31" w16cid:durableId="306475114">
    <w:abstractNumId w:val="32"/>
  </w:num>
  <w:num w:numId="32" w16cid:durableId="1876380437">
    <w:abstractNumId w:val="4"/>
  </w:num>
  <w:num w:numId="33" w16cid:durableId="726953945">
    <w:abstractNumId w:val="26"/>
  </w:num>
  <w:num w:numId="34" w16cid:durableId="702630579">
    <w:abstractNumId w:val="1"/>
  </w:num>
  <w:num w:numId="35" w16cid:durableId="745877448">
    <w:abstractNumId w:val="12"/>
  </w:num>
  <w:num w:numId="36" w16cid:durableId="682785454">
    <w:abstractNumId w:val="38"/>
  </w:num>
  <w:num w:numId="37" w16cid:durableId="87116472">
    <w:abstractNumId w:val="11"/>
  </w:num>
  <w:num w:numId="38" w16cid:durableId="1841502287">
    <w:abstractNumId w:val="23"/>
  </w:num>
  <w:num w:numId="39" w16cid:durableId="1183471559">
    <w:abstractNumId w:val="30"/>
  </w:num>
  <w:num w:numId="40" w16cid:durableId="794061493">
    <w:abstractNumId w:val="17"/>
  </w:num>
  <w:num w:numId="41" w16cid:durableId="1287157566">
    <w:abstractNumId w:val="25"/>
  </w:num>
  <w:num w:numId="42" w16cid:durableId="82412692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owell, Bill">
    <w15:presenceInfo w15:providerId="AD" w15:userId="S::bill.crowell@deq.nc.gov::4a762934-0318-4c3e-8c81-01b64d543228"/>
  </w15:person>
  <w15:person w15:author="Crowell, Bill [2]">
    <w15:presenceInfo w15:providerId="AD" w15:userId="S::bill.crowell@ncdenr.gov::4a762934-0318-4c3e-8c81-01b64d543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30"/>
    <w:rsid w:val="00000C9C"/>
    <w:rsid w:val="00003D7D"/>
    <w:rsid w:val="000042EC"/>
    <w:rsid w:val="00004357"/>
    <w:rsid w:val="00004364"/>
    <w:rsid w:val="00004864"/>
    <w:rsid w:val="00004888"/>
    <w:rsid w:val="000059C5"/>
    <w:rsid w:val="00005D48"/>
    <w:rsid w:val="00007A8A"/>
    <w:rsid w:val="0001199E"/>
    <w:rsid w:val="00012953"/>
    <w:rsid w:val="00013430"/>
    <w:rsid w:val="00013C1C"/>
    <w:rsid w:val="00014DFB"/>
    <w:rsid w:val="00015531"/>
    <w:rsid w:val="00015A03"/>
    <w:rsid w:val="00015BCB"/>
    <w:rsid w:val="00016302"/>
    <w:rsid w:val="000164A6"/>
    <w:rsid w:val="0001660D"/>
    <w:rsid w:val="0001742D"/>
    <w:rsid w:val="0001797E"/>
    <w:rsid w:val="00020A10"/>
    <w:rsid w:val="00020FC7"/>
    <w:rsid w:val="00021258"/>
    <w:rsid w:val="00021373"/>
    <w:rsid w:val="00021A11"/>
    <w:rsid w:val="00021B5B"/>
    <w:rsid w:val="00022DCE"/>
    <w:rsid w:val="00023364"/>
    <w:rsid w:val="000235B7"/>
    <w:rsid w:val="000239AF"/>
    <w:rsid w:val="00023B30"/>
    <w:rsid w:val="00023C04"/>
    <w:rsid w:val="00023D60"/>
    <w:rsid w:val="000255AB"/>
    <w:rsid w:val="00025763"/>
    <w:rsid w:val="00026571"/>
    <w:rsid w:val="0002666D"/>
    <w:rsid w:val="00026909"/>
    <w:rsid w:val="00027475"/>
    <w:rsid w:val="0003090F"/>
    <w:rsid w:val="00030F73"/>
    <w:rsid w:val="000314BF"/>
    <w:rsid w:val="00031989"/>
    <w:rsid w:val="00031E00"/>
    <w:rsid w:val="00031E54"/>
    <w:rsid w:val="00032AFD"/>
    <w:rsid w:val="00033387"/>
    <w:rsid w:val="00035659"/>
    <w:rsid w:val="0003587F"/>
    <w:rsid w:val="0003589B"/>
    <w:rsid w:val="00035A16"/>
    <w:rsid w:val="00035FD7"/>
    <w:rsid w:val="00035FE8"/>
    <w:rsid w:val="00036D65"/>
    <w:rsid w:val="00036E34"/>
    <w:rsid w:val="0003700C"/>
    <w:rsid w:val="000404E5"/>
    <w:rsid w:val="00040840"/>
    <w:rsid w:val="000412B4"/>
    <w:rsid w:val="000416DE"/>
    <w:rsid w:val="00041B89"/>
    <w:rsid w:val="00041E6D"/>
    <w:rsid w:val="000427DE"/>
    <w:rsid w:val="00042A39"/>
    <w:rsid w:val="00042ED4"/>
    <w:rsid w:val="00044714"/>
    <w:rsid w:val="00044E69"/>
    <w:rsid w:val="00044FBA"/>
    <w:rsid w:val="00045B8F"/>
    <w:rsid w:val="00045D81"/>
    <w:rsid w:val="00045FEB"/>
    <w:rsid w:val="0004608A"/>
    <w:rsid w:val="0004711E"/>
    <w:rsid w:val="0004737E"/>
    <w:rsid w:val="00050C14"/>
    <w:rsid w:val="0005174E"/>
    <w:rsid w:val="00051A85"/>
    <w:rsid w:val="00051BBC"/>
    <w:rsid w:val="00052DDB"/>
    <w:rsid w:val="00052E77"/>
    <w:rsid w:val="00053F8C"/>
    <w:rsid w:val="00054A8C"/>
    <w:rsid w:val="00054CFF"/>
    <w:rsid w:val="00055335"/>
    <w:rsid w:val="00055F9A"/>
    <w:rsid w:val="00056AD7"/>
    <w:rsid w:val="00060B13"/>
    <w:rsid w:val="00061694"/>
    <w:rsid w:val="00063077"/>
    <w:rsid w:val="00063106"/>
    <w:rsid w:val="00063253"/>
    <w:rsid w:val="00064505"/>
    <w:rsid w:val="00064603"/>
    <w:rsid w:val="0006464B"/>
    <w:rsid w:val="000661AC"/>
    <w:rsid w:val="00066518"/>
    <w:rsid w:val="00066CAE"/>
    <w:rsid w:val="00067036"/>
    <w:rsid w:val="00067664"/>
    <w:rsid w:val="00067DE5"/>
    <w:rsid w:val="00070933"/>
    <w:rsid w:val="00070FBE"/>
    <w:rsid w:val="00072090"/>
    <w:rsid w:val="000720DF"/>
    <w:rsid w:val="00072406"/>
    <w:rsid w:val="000729CD"/>
    <w:rsid w:val="00073C2A"/>
    <w:rsid w:val="00073D32"/>
    <w:rsid w:val="000743AB"/>
    <w:rsid w:val="00074637"/>
    <w:rsid w:val="000749CF"/>
    <w:rsid w:val="000752DF"/>
    <w:rsid w:val="00075DA9"/>
    <w:rsid w:val="00076591"/>
    <w:rsid w:val="00076E63"/>
    <w:rsid w:val="000771E2"/>
    <w:rsid w:val="00077D00"/>
    <w:rsid w:val="00080285"/>
    <w:rsid w:val="00080693"/>
    <w:rsid w:val="000807D8"/>
    <w:rsid w:val="0008139C"/>
    <w:rsid w:val="000813E3"/>
    <w:rsid w:val="000822BB"/>
    <w:rsid w:val="0008370B"/>
    <w:rsid w:val="00084A9E"/>
    <w:rsid w:val="000854F9"/>
    <w:rsid w:val="00086B20"/>
    <w:rsid w:val="00087083"/>
    <w:rsid w:val="0008747D"/>
    <w:rsid w:val="0008764B"/>
    <w:rsid w:val="0009023C"/>
    <w:rsid w:val="000902E9"/>
    <w:rsid w:val="00090991"/>
    <w:rsid w:val="000910D3"/>
    <w:rsid w:val="000911E0"/>
    <w:rsid w:val="00091399"/>
    <w:rsid w:val="0009179E"/>
    <w:rsid w:val="0009209A"/>
    <w:rsid w:val="0009272A"/>
    <w:rsid w:val="000928BB"/>
    <w:rsid w:val="00092B3B"/>
    <w:rsid w:val="00092CFF"/>
    <w:rsid w:val="00092EC7"/>
    <w:rsid w:val="00093C23"/>
    <w:rsid w:val="00094248"/>
    <w:rsid w:val="00095D6E"/>
    <w:rsid w:val="000964C5"/>
    <w:rsid w:val="00096874"/>
    <w:rsid w:val="00097B24"/>
    <w:rsid w:val="00097D16"/>
    <w:rsid w:val="000A2508"/>
    <w:rsid w:val="000A29E8"/>
    <w:rsid w:val="000A33D4"/>
    <w:rsid w:val="000A3ABA"/>
    <w:rsid w:val="000A3CB7"/>
    <w:rsid w:val="000A3F01"/>
    <w:rsid w:val="000A4078"/>
    <w:rsid w:val="000A42F0"/>
    <w:rsid w:val="000A49BE"/>
    <w:rsid w:val="000A5065"/>
    <w:rsid w:val="000A50AD"/>
    <w:rsid w:val="000A5AFF"/>
    <w:rsid w:val="000A6716"/>
    <w:rsid w:val="000A7212"/>
    <w:rsid w:val="000A776C"/>
    <w:rsid w:val="000A7BC6"/>
    <w:rsid w:val="000B0879"/>
    <w:rsid w:val="000B08F3"/>
    <w:rsid w:val="000B0FA8"/>
    <w:rsid w:val="000B2065"/>
    <w:rsid w:val="000B481F"/>
    <w:rsid w:val="000B49F8"/>
    <w:rsid w:val="000B4CFB"/>
    <w:rsid w:val="000B523A"/>
    <w:rsid w:val="000B5258"/>
    <w:rsid w:val="000C0F01"/>
    <w:rsid w:val="000C0F2D"/>
    <w:rsid w:val="000C1377"/>
    <w:rsid w:val="000C22AE"/>
    <w:rsid w:val="000C2602"/>
    <w:rsid w:val="000C3422"/>
    <w:rsid w:val="000C35D6"/>
    <w:rsid w:val="000C416D"/>
    <w:rsid w:val="000C5459"/>
    <w:rsid w:val="000C54C8"/>
    <w:rsid w:val="000C59F5"/>
    <w:rsid w:val="000C5B70"/>
    <w:rsid w:val="000C5B93"/>
    <w:rsid w:val="000C5EF9"/>
    <w:rsid w:val="000C67FD"/>
    <w:rsid w:val="000C693E"/>
    <w:rsid w:val="000C6AD2"/>
    <w:rsid w:val="000D0A77"/>
    <w:rsid w:val="000D0B45"/>
    <w:rsid w:val="000D0D05"/>
    <w:rsid w:val="000D127E"/>
    <w:rsid w:val="000D2049"/>
    <w:rsid w:val="000D214C"/>
    <w:rsid w:val="000D379E"/>
    <w:rsid w:val="000D3EDB"/>
    <w:rsid w:val="000D4569"/>
    <w:rsid w:val="000D467E"/>
    <w:rsid w:val="000D475E"/>
    <w:rsid w:val="000D59B2"/>
    <w:rsid w:val="000D6A9F"/>
    <w:rsid w:val="000D7122"/>
    <w:rsid w:val="000D786E"/>
    <w:rsid w:val="000D7AF3"/>
    <w:rsid w:val="000E2629"/>
    <w:rsid w:val="000E31D8"/>
    <w:rsid w:val="000E3706"/>
    <w:rsid w:val="000E370F"/>
    <w:rsid w:val="000E37A2"/>
    <w:rsid w:val="000E3E8F"/>
    <w:rsid w:val="000E3ED4"/>
    <w:rsid w:val="000E4076"/>
    <w:rsid w:val="000E4EF3"/>
    <w:rsid w:val="000E5691"/>
    <w:rsid w:val="000E646B"/>
    <w:rsid w:val="000F07ED"/>
    <w:rsid w:val="000F0A7D"/>
    <w:rsid w:val="000F19D3"/>
    <w:rsid w:val="000F2724"/>
    <w:rsid w:val="000F293A"/>
    <w:rsid w:val="000F2B2A"/>
    <w:rsid w:val="000F3C13"/>
    <w:rsid w:val="000F3F5B"/>
    <w:rsid w:val="000F4115"/>
    <w:rsid w:val="000F56D8"/>
    <w:rsid w:val="000F57C3"/>
    <w:rsid w:val="000F6E9D"/>
    <w:rsid w:val="000F6F4C"/>
    <w:rsid w:val="000F700B"/>
    <w:rsid w:val="000F7F21"/>
    <w:rsid w:val="001007B8"/>
    <w:rsid w:val="00100929"/>
    <w:rsid w:val="00100935"/>
    <w:rsid w:val="00101376"/>
    <w:rsid w:val="001013A9"/>
    <w:rsid w:val="00101FCD"/>
    <w:rsid w:val="001025AB"/>
    <w:rsid w:val="00103A89"/>
    <w:rsid w:val="00104B86"/>
    <w:rsid w:val="00104C4C"/>
    <w:rsid w:val="00105119"/>
    <w:rsid w:val="001055BE"/>
    <w:rsid w:val="0010581E"/>
    <w:rsid w:val="00105A1F"/>
    <w:rsid w:val="00105E04"/>
    <w:rsid w:val="001063E2"/>
    <w:rsid w:val="001066F0"/>
    <w:rsid w:val="00106EDA"/>
    <w:rsid w:val="00110078"/>
    <w:rsid w:val="00110853"/>
    <w:rsid w:val="00111060"/>
    <w:rsid w:val="00111073"/>
    <w:rsid w:val="00111277"/>
    <w:rsid w:val="00111C9F"/>
    <w:rsid w:val="001135E7"/>
    <w:rsid w:val="00113E15"/>
    <w:rsid w:val="00114956"/>
    <w:rsid w:val="00114B24"/>
    <w:rsid w:val="00114B8C"/>
    <w:rsid w:val="00114E79"/>
    <w:rsid w:val="0011543F"/>
    <w:rsid w:val="00116BA2"/>
    <w:rsid w:val="00116D1F"/>
    <w:rsid w:val="00116F76"/>
    <w:rsid w:val="001174D7"/>
    <w:rsid w:val="001178B5"/>
    <w:rsid w:val="0011F0FB"/>
    <w:rsid w:val="001203C9"/>
    <w:rsid w:val="001204FF"/>
    <w:rsid w:val="0012054A"/>
    <w:rsid w:val="00120695"/>
    <w:rsid w:val="00120E74"/>
    <w:rsid w:val="00120EB4"/>
    <w:rsid w:val="00120F49"/>
    <w:rsid w:val="00120FDC"/>
    <w:rsid w:val="001217FA"/>
    <w:rsid w:val="00121CED"/>
    <w:rsid w:val="00121E3A"/>
    <w:rsid w:val="00122BDF"/>
    <w:rsid w:val="00123E6C"/>
    <w:rsid w:val="00124058"/>
    <w:rsid w:val="0012486F"/>
    <w:rsid w:val="00124C28"/>
    <w:rsid w:val="00125780"/>
    <w:rsid w:val="00125809"/>
    <w:rsid w:val="00126C71"/>
    <w:rsid w:val="00130969"/>
    <w:rsid w:val="00130984"/>
    <w:rsid w:val="00130A1D"/>
    <w:rsid w:val="0013110C"/>
    <w:rsid w:val="00131AD8"/>
    <w:rsid w:val="00131AF2"/>
    <w:rsid w:val="00132881"/>
    <w:rsid w:val="00133053"/>
    <w:rsid w:val="001331F3"/>
    <w:rsid w:val="00133204"/>
    <w:rsid w:val="0013360D"/>
    <w:rsid w:val="001336FD"/>
    <w:rsid w:val="00133D13"/>
    <w:rsid w:val="0013512E"/>
    <w:rsid w:val="0013592A"/>
    <w:rsid w:val="00135F3B"/>
    <w:rsid w:val="001369BD"/>
    <w:rsid w:val="00136F3E"/>
    <w:rsid w:val="00137009"/>
    <w:rsid w:val="001374BE"/>
    <w:rsid w:val="00137591"/>
    <w:rsid w:val="00141A61"/>
    <w:rsid w:val="00142CDB"/>
    <w:rsid w:val="00142D6D"/>
    <w:rsid w:val="00143CAA"/>
    <w:rsid w:val="00143F32"/>
    <w:rsid w:val="00144215"/>
    <w:rsid w:val="00144B11"/>
    <w:rsid w:val="00144F94"/>
    <w:rsid w:val="00145886"/>
    <w:rsid w:val="00145B35"/>
    <w:rsid w:val="00145B5C"/>
    <w:rsid w:val="00145B6C"/>
    <w:rsid w:val="00146088"/>
    <w:rsid w:val="00146A46"/>
    <w:rsid w:val="00146F42"/>
    <w:rsid w:val="001475CC"/>
    <w:rsid w:val="00147958"/>
    <w:rsid w:val="00147BD4"/>
    <w:rsid w:val="001505BC"/>
    <w:rsid w:val="00151324"/>
    <w:rsid w:val="00152BE0"/>
    <w:rsid w:val="001534F2"/>
    <w:rsid w:val="00153AD8"/>
    <w:rsid w:val="00153CF9"/>
    <w:rsid w:val="001540E0"/>
    <w:rsid w:val="001551CD"/>
    <w:rsid w:val="00155623"/>
    <w:rsid w:val="00155D18"/>
    <w:rsid w:val="00156ED0"/>
    <w:rsid w:val="001572D3"/>
    <w:rsid w:val="00157EA4"/>
    <w:rsid w:val="00160266"/>
    <w:rsid w:val="00160E05"/>
    <w:rsid w:val="00161A3F"/>
    <w:rsid w:val="00162275"/>
    <w:rsid w:val="001629D0"/>
    <w:rsid w:val="00163756"/>
    <w:rsid w:val="00163913"/>
    <w:rsid w:val="00164079"/>
    <w:rsid w:val="0016592D"/>
    <w:rsid w:val="00165BE0"/>
    <w:rsid w:val="00165FC1"/>
    <w:rsid w:val="001668DA"/>
    <w:rsid w:val="0017013E"/>
    <w:rsid w:val="0017050B"/>
    <w:rsid w:val="0017157D"/>
    <w:rsid w:val="00171D90"/>
    <w:rsid w:val="00172089"/>
    <w:rsid w:val="00173360"/>
    <w:rsid w:val="001733F0"/>
    <w:rsid w:val="0017380E"/>
    <w:rsid w:val="00173939"/>
    <w:rsid w:val="00174A28"/>
    <w:rsid w:val="00174D78"/>
    <w:rsid w:val="001753AE"/>
    <w:rsid w:val="00175A0D"/>
    <w:rsid w:val="00175AD0"/>
    <w:rsid w:val="00177558"/>
    <w:rsid w:val="00177B1A"/>
    <w:rsid w:val="00177D08"/>
    <w:rsid w:val="00180B3D"/>
    <w:rsid w:val="00181F45"/>
    <w:rsid w:val="00182031"/>
    <w:rsid w:val="001836E9"/>
    <w:rsid w:val="001837A6"/>
    <w:rsid w:val="001851CC"/>
    <w:rsid w:val="0018534D"/>
    <w:rsid w:val="00185A5F"/>
    <w:rsid w:val="00185C94"/>
    <w:rsid w:val="00186C53"/>
    <w:rsid w:val="00186D4C"/>
    <w:rsid w:val="00186EFD"/>
    <w:rsid w:val="001872EB"/>
    <w:rsid w:val="001877F0"/>
    <w:rsid w:val="001878E4"/>
    <w:rsid w:val="001901C5"/>
    <w:rsid w:val="00190425"/>
    <w:rsid w:val="001905CC"/>
    <w:rsid w:val="00190800"/>
    <w:rsid w:val="0019115D"/>
    <w:rsid w:val="00191CAA"/>
    <w:rsid w:val="001923D4"/>
    <w:rsid w:val="001923FD"/>
    <w:rsid w:val="00192821"/>
    <w:rsid w:val="0019332E"/>
    <w:rsid w:val="001935C0"/>
    <w:rsid w:val="00193D90"/>
    <w:rsid w:val="00194243"/>
    <w:rsid w:val="00194D0D"/>
    <w:rsid w:val="00195488"/>
    <w:rsid w:val="001957E8"/>
    <w:rsid w:val="00196587"/>
    <w:rsid w:val="00197D48"/>
    <w:rsid w:val="00197F6C"/>
    <w:rsid w:val="001A082C"/>
    <w:rsid w:val="001A09A1"/>
    <w:rsid w:val="001A14AB"/>
    <w:rsid w:val="001A1562"/>
    <w:rsid w:val="001A1DC8"/>
    <w:rsid w:val="001A2847"/>
    <w:rsid w:val="001A3093"/>
    <w:rsid w:val="001A36C0"/>
    <w:rsid w:val="001A3AD0"/>
    <w:rsid w:val="001A42F7"/>
    <w:rsid w:val="001A5151"/>
    <w:rsid w:val="001A592C"/>
    <w:rsid w:val="001A595A"/>
    <w:rsid w:val="001A600E"/>
    <w:rsid w:val="001A79DA"/>
    <w:rsid w:val="001A7C68"/>
    <w:rsid w:val="001B1407"/>
    <w:rsid w:val="001B219E"/>
    <w:rsid w:val="001B3032"/>
    <w:rsid w:val="001B40A0"/>
    <w:rsid w:val="001B47CA"/>
    <w:rsid w:val="001B4B53"/>
    <w:rsid w:val="001B4BDD"/>
    <w:rsid w:val="001B5339"/>
    <w:rsid w:val="001B54A5"/>
    <w:rsid w:val="001B620B"/>
    <w:rsid w:val="001B752D"/>
    <w:rsid w:val="001B793A"/>
    <w:rsid w:val="001B7DD5"/>
    <w:rsid w:val="001C04B0"/>
    <w:rsid w:val="001C090B"/>
    <w:rsid w:val="001C2123"/>
    <w:rsid w:val="001C22BD"/>
    <w:rsid w:val="001C35EE"/>
    <w:rsid w:val="001C3707"/>
    <w:rsid w:val="001C3F67"/>
    <w:rsid w:val="001C403F"/>
    <w:rsid w:val="001C4405"/>
    <w:rsid w:val="001C4788"/>
    <w:rsid w:val="001C49C6"/>
    <w:rsid w:val="001C4C17"/>
    <w:rsid w:val="001C50A0"/>
    <w:rsid w:val="001C5D0D"/>
    <w:rsid w:val="001C6998"/>
    <w:rsid w:val="001C78FC"/>
    <w:rsid w:val="001C7C64"/>
    <w:rsid w:val="001C7CAB"/>
    <w:rsid w:val="001C7FA8"/>
    <w:rsid w:val="001D0381"/>
    <w:rsid w:val="001D0721"/>
    <w:rsid w:val="001D079D"/>
    <w:rsid w:val="001D2225"/>
    <w:rsid w:val="001D2926"/>
    <w:rsid w:val="001D3638"/>
    <w:rsid w:val="001D3755"/>
    <w:rsid w:val="001D4516"/>
    <w:rsid w:val="001D4878"/>
    <w:rsid w:val="001D51FE"/>
    <w:rsid w:val="001D55B0"/>
    <w:rsid w:val="001D5ADD"/>
    <w:rsid w:val="001D6121"/>
    <w:rsid w:val="001D72E0"/>
    <w:rsid w:val="001D749A"/>
    <w:rsid w:val="001D754A"/>
    <w:rsid w:val="001E026C"/>
    <w:rsid w:val="001E03A7"/>
    <w:rsid w:val="001E0BD9"/>
    <w:rsid w:val="001E1A7A"/>
    <w:rsid w:val="001E1D53"/>
    <w:rsid w:val="001E22FB"/>
    <w:rsid w:val="001E383F"/>
    <w:rsid w:val="001E3FE3"/>
    <w:rsid w:val="001E42B2"/>
    <w:rsid w:val="001E4431"/>
    <w:rsid w:val="001E448E"/>
    <w:rsid w:val="001E5B20"/>
    <w:rsid w:val="001E5B69"/>
    <w:rsid w:val="001E667A"/>
    <w:rsid w:val="001E684C"/>
    <w:rsid w:val="001E718D"/>
    <w:rsid w:val="001E71B8"/>
    <w:rsid w:val="001F0918"/>
    <w:rsid w:val="001F0CF2"/>
    <w:rsid w:val="001F0F2D"/>
    <w:rsid w:val="001F12C7"/>
    <w:rsid w:val="001F1787"/>
    <w:rsid w:val="001F20A1"/>
    <w:rsid w:val="001F226D"/>
    <w:rsid w:val="001F2407"/>
    <w:rsid w:val="001F2A1C"/>
    <w:rsid w:val="001F2BF3"/>
    <w:rsid w:val="001F33F2"/>
    <w:rsid w:val="001F374A"/>
    <w:rsid w:val="001F3827"/>
    <w:rsid w:val="001F3964"/>
    <w:rsid w:val="001F3E6E"/>
    <w:rsid w:val="001F40A2"/>
    <w:rsid w:val="001F4805"/>
    <w:rsid w:val="001F4AD7"/>
    <w:rsid w:val="001F4F21"/>
    <w:rsid w:val="001F609A"/>
    <w:rsid w:val="001F6DBC"/>
    <w:rsid w:val="001F7380"/>
    <w:rsid w:val="001F74D6"/>
    <w:rsid w:val="00200839"/>
    <w:rsid w:val="002016C6"/>
    <w:rsid w:val="00202100"/>
    <w:rsid w:val="0020222A"/>
    <w:rsid w:val="00203316"/>
    <w:rsid w:val="002039DA"/>
    <w:rsid w:val="00204A92"/>
    <w:rsid w:val="002051DD"/>
    <w:rsid w:val="002054FB"/>
    <w:rsid w:val="00206270"/>
    <w:rsid w:val="00206684"/>
    <w:rsid w:val="0020788B"/>
    <w:rsid w:val="00207A80"/>
    <w:rsid w:val="00210074"/>
    <w:rsid w:val="00210152"/>
    <w:rsid w:val="00210168"/>
    <w:rsid w:val="002116FE"/>
    <w:rsid w:val="00211F1D"/>
    <w:rsid w:val="00212690"/>
    <w:rsid w:val="002138B1"/>
    <w:rsid w:val="00213E15"/>
    <w:rsid w:val="0021436D"/>
    <w:rsid w:val="002153A4"/>
    <w:rsid w:val="00217502"/>
    <w:rsid w:val="00217A28"/>
    <w:rsid w:val="00217FA7"/>
    <w:rsid w:val="00220008"/>
    <w:rsid w:val="002200F2"/>
    <w:rsid w:val="00221376"/>
    <w:rsid w:val="00222CA6"/>
    <w:rsid w:val="00222ED6"/>
    <w:rsid w:val="002230B9"/>
    <w:rsid w:val="002237E3"/>
    <w:rsid w:val="0022381D"/>
    <w:rsid w:val="00223A91"/>
    <w:rsid w:val="002248A3"/>
    <w:rsid w:val="00226F47"/>
    <w:rsid w:val="0022713C"/>
    <w:rsid w:val="00227D12"/>
    <w:rsid w:val="00230D34"/>
    <w:rsid w:val="002314D5"/>
    <w:rsid w:val="00232711"/>
    <w:rsid w:val="002334BB"/>
    <w:rsid w:val="00233BBF"/>
    <w:rsid w:val="00233C4A"/>
    <w:rsid w:val="00234103"/>
    <w:rsid w:val="0023429C"/>
    <w:rsid w:val="002346D0"/>
    <w:rsid w:val="00235805"/>
    <w:rsid w:val="002361A1"/>
    <w:rsid w:val="002367B2"/>
    <w:rsid w:val="00236EBD"/>
    <w:rsid w:val="002371AE"/>
    <w:rsid w:val="00237B99"/>
    <w:rsid w:val="00237E06"/>
    <w:rsid w:val="00240EE5"/>
    <w:rsid w:val="00241E40"/>
    <w:rsid w:val="00243188"/>
    <w:rsid w:val="00243921"/>
    <w:rsid w:val="00243D91"/>
    <w:rsid w:val="00245045"/>
    <w:rsid w:val="0024512B"/>
    <w:rsid w:val="00245417"/>
    <w:rsid w:val="00245F27"/>
    <w:rsid w:val="00246634"/>
    <w:rsid w:val="002479E7"/>
    <w:rsid w:val="00247E18"/>
    <w:rsid w:val="0025002F"/>
    <w:rsid w:val="00250489"/>
    <w:rsid w:val="0025086A"/>
    <w:rsid w:val="00250920"/>
    <w:rsid w:val="002509BD"/>
    <w:rsid w:val="00250A7E"/>
    <w:rsid w:val="00250EE5"/>
    <w:rsid w:val="002521F6"/>
    <w:rsid w:val="002522FF"/>
    <w:rsid w:val="00252BDC"/>
    <w:rsid w:val="00252CF9"/>
    <w:rsid w:val="00252E93"/>
    <w:rsid w:val="002534CA"/>
    <w:rsid w:val="00253925"/>
    <w:rsid w:val="0025392B"/>
    <w:rsid w:val="00253B25"/>
    <w:rsid w:val="00255444"/>
    <w:rsid w:val="00255461"/>
    <w:rsid w:val="002563DD"/>
    <w:rsid w:val="00256D78"/>
    <w:rsid w:val="002602EF"/>
    <w:rsid w:val="0026131E"/>
    <w:rsid w:val="00263FAB"/>
    <w:rsid w:val="00263FDC"/>
    <w:rsid w:val="0026420D"/>
    <w:rsid w:val="00264525"/>
    <w:rsid w:val="00264B50"/>
    <w:rsid w:val="00264BDC"/>
    <w:rsid w:val="00266627"/>
    <w:rsid w:val="002679E7"/>
    <w:rsid w:val="00267E2A"/>
    <w:rsid w:val="002718BD"/>
    <w:rsid w:val="002738F1"/>
    <w:rsid w:val="00274A69"/>
    <w:rsid w:val="00274B26"/>
    <w:rsid w:val="0027505E"/>
    <w:rsid w:val="00275DE9"/>
    <w:rsid w:val="00275F75"/>
    <w:rsid w:val="002767F4"/>
    <w:rsid w:val="00276837"/>
    <w:rsid w:val="0028022A"/>
    <w:rsid w:val="00280CE6"/>
    <w:rsid w:val="00280D13"/>
    <w:rsid w:val="00280EF1"/>
    <w:rsid w:val="00280FBD"/>
    <w:rsid w:val="00282205"/>
    <w:rsid w:val="002828D3"/>
    <w:rsid w:val="00282A37"/>
    <w:rsid w:val="00282A41"/>
    <w:rsid w:val="00282BE5"/>
    <w:rsid w:val="00283B65"/>
    <w:rsid w:val="00285928"/>
    <w:rsid w:val="00285FDC"/>
    <w:rsid w:val="002860CC"/>
    <w:rsid w:val="00286307"/>
    <w:rsid w:val="0028677E"/>
    <w:rsid w:val="0028693B"/>
    <w:rsid w:val="00286B16"/>
    <w:rsid w:val="002876AF"/>
    <w:rsid w:val="00287ADD"/>
    <w:rsid w:val="00287C8C"/>
    <w:rsid w:val="00287FBB"/>
    <w:rsid w:val="00290ABE"/>
    <w:rsid w:val="00290EE5"/>
    <w:rsid w:val="002914DF"/>
    <w:rsid w:val="002918C2"/>
    <w:rsid w:val="00291F30"/>
    <w:rsid w:val="00291F35"/>
    <w:rsid w:val="00291F68"/>
    <w:rsid w:val="00292649"/>
    <w:rsid w:val="002927D0"/>
    <w:rsid w:val="00292961"/>
    <w:rsid w:val="00293165"/>
    <w:rsid w:val="00293BBB"/>
    <w:rsid w:val="00293ED2"/>
    <w:rsid w:val="00294449"/>
    <w:rsid w:val="002946BE"/>
    <w:rsid w:val="00294A78"/>
    <w:rsid w:val="00295131"/>
    <w:rsid w:val="00295335"/>
    <w:rsid w:val="00295B46"/>
    <w:rsid w:val="002967A4"/>
    <w:rsid w:val="002976A9"/>
    <w:rsid w:val="00297F56"/>
    <w:rsid w:val="002A0539"/>
    <w:rsid w:val="002A055E"/>
    <w:rsid w:val="002A2158"/>
    <w:rsid w:val="002A22B6"/>
    <w:rsid w:val="002A2438"/>
    <w:rsid w:val="002A25D9"/>
    <w:rsid w:val="002A3A2B"/>
    <w:rsid w:val="002A3DD3"/>
    <w:rsid w:val="002A405D"/>
    <w:rsid w:val="002A4791"/>
    <w:rsid w:val="002A4EE7"/>
    <w:rsid w:val="002A58D5"/>
    <w:rsid w:val="002A5B9F"/>
    <w:rsid w:val="002A5C88"/>
    <w:rsid w:val="002A5E86"/>
    <w:rsid w:val="002A6A1D"/>
    <w:rsid w:val="002A6AA8"/>
    <w:rsid w:val="002A6D10"/>
    <w:rsid w:val="002B00C4"/>
    <w:rsid w:val="002B097C"/>
    <w:rsid w:val="002B1C87"/>
    <w:rsid w:val="002B3159"/>
    <w:rsid w:val="002B3713"/>
    <w:rsid w:val="002B3EF1"/>
    <w:rsid w:val="002B4477"/>
    <w:rsid w:val="002B4606"/>
    <w:rsid w:val="002B481B"/>
    <w:rsid w:val="002B5002"/>
    <w:rsid w:val="002B5178"/>
    <w:rsid w:val="002B5298"/>
    <w:rsid w:val="002B60F1"/>
    <w:rsid w:val="002B6482"/>
    <w:rsid w:val="002C0536"/>
    <w:rsid w:val="002C05C8"/>
    <w:rsid w:val="002C19C8"/>
    <w:rsid w:val="002C1CFF"/>
    <w:rsid w:val="002C202B"/>
    <w:rsid w:val="002C20E3"/>
    <w:rsid w:val="002C232E"/>
    <w:rsid w:val="002C2F9A"/>
    <w:rsid w:val="002C404B"/>
    <w:rsid w:val="002C4B30"/>
    <w:rsid w:val="002C4DB4"/>
    <w:rsid w:val="002C7032"/>
    <w:rsid w:val="002D050D"/>
    <w:rsid w:val="002D0B6D"/>
    <w:rsid w:val="002D0F70"/>
    <w:rsid w:val="002D128B"/>
    <w:rsid w:val="002D15DB"/>
    <w:rsid w:val="002D1E07"/>
    <w:rsid w:val="002D2FEA"/>
    <w:rsid w:val="002D368A"/>
    <w:rsid w:val="002D393C"/>
    <w:rsid w:val="002D3F0B"/>
    <w:rsid w:val="002D486C"/>
    <w:rsid w:val="002D5699"/>
    <w:rsid w:val="002D60F3"/>
    <w:rsid w:val="002D61FD"/>
    <w:rsid w:val="002D67BB"/>
    <w:rsid w:val="002D7BFE"/>
    <w:rsid w:val="002D7E0C"/>
    <w:rsid w:val="002E0000"/>
    <w:rsid w:val="002E014C"/>
    <w:rsid w:val="002E0BB6"/>
    <w:rsid w:val="002E0C36"/>
    <w:rsid w:val="002E0D70"/>
    <w:rsid w:val="002E5644"/>
    <w:rsid w:val="002E5DE0"/>
    <w:rsid w:val="002E6B1A"/>
    <w:rsid w:val="002E75CE"/>
    <w:rsid w:val="002E7DFF"/>
    <w:rsid w:val="002E7FF5"/>
    <w:rsid w:val="002F0627"/>
    <w:rsid w:val="002F11A1"/>
    <w:rsid w:val="002F20C1"/>
    <w:rsid w:val="002F3334"/>
    <w:rsid w:val="002F3C3D"/>
    <w:rsid w:val="002F477D"/>
    <w:rsid w:val="002F5E7A"/>
    <w:rsid w:val="002F6E5A"/>
    <w:rsid w:val="002F786A"/>
    <w:rsid w:val="002F7C5E"/>
    <w:rsid w:val="00300AFE"/>
    <w:rsid w:val="00301BD1"/>
    <w:rsid w:val="003025E4"/>
    <w:rsid w:val="00302A4B"/>
    <w:rsid w:val="00302EF7"/>
    <w:rsid w:val="00303196"/>
    <w:rsid w:val="00303237"/>
    <w:rsid w:val="003038A8"/>
    <w:rsid w:val="00303E12"/>
    <w:rsid w:val="003042F9"/>
    <w:rsid w:val="00304D59"/>
    <w:rsid w:val="00304D7D"/>
    <w:rsid w:val="00305636"/>
    <w:rsid w:val="00305B0B"/>
    <w:rsid w:val="00306C88"/>
    <w:rsid w:val="00307105"/>
    <w:rsid w:val="00307487"/>
    <w:rsid w:val="00307A86"/>
    <w:rsid w:val="00307EB2"/>
    <w:rsid w:val="00310E84"/>
    <w:rsid w:val="00310FE5"/>
    <w:rsid w:val="00311452"/>
    <w:rsid w:val="00312097"/>
    <w:rsid w:val="003122CA"/>
    <w:rsid w:val="00313656"/>
    <w:rsid w:val="003139CA"/>
    <w:rsid w:val="00314837"/>
    <w:rsid w:val="00315547"/>
    <w:rsid w:val="0031576A"/>
    <w:rsid w:val="00315EB2"/>
    <w:rsid w:val="00316BD2"/>
    <w:rsid w:val="003172BF"/>
    <w:rsid w:val="003173B3"/>
    <w:rsid w:val="00320AAF"/>
    <w:rsid w:val="00322263"/>
    <w:rsid w:val="003223F5"/>
    <w:rsid w:val="00323BCA"/>
    <w:rsid w:val="0032453A"/>
    <w:rsid w:val="003259AD"/>
    <w:rsid w:val="00325DBE"/>
    <w:rsid w:val="00326736"/>
    <w:rsid w:val="00327556"/>
    <w:rsid w:val="0032779D"/>
    <w:rsid w:val="00331012"/>
    <w:rsid w:val="00331A52"/>
    <w:rsid w:val="00332842"/>
    <w:rsid w:val="00332A23"/>
    <w:rsid w:val="00332DA2"/>
    <w:rsid w:val="00333290"/>
    <w:rsid w:val="00333B41"/>
    <w:rsid w:val="00333EB1"/>
    <w:rsid w:val="00334D7E"/>
    <w:rsid w:val="00335972"/>
    <w:rsid w:val="0033602F"/>
    <w:rsid w:val="003361BD"/>
    <w:rsid w:val="00336655"/>
    <w:rsid w:val="00336BF4"/>
    <w:rsid w:val="003400EF"/>
    <w:rsid w:val="0034033A"/>
    <w:rsid w:val="00340B52"/>
    <w:rsid w:val="00340D93"/>
    <w:rsid w:val="00340E28"/>
    <w:rsid w:val="003415D3"/>
    <w:rsid w:val="0034192A"/>
    <w:rsid w:val="00341DF4"/>
    <w:rsid w:val="00342086"/>
    <w:rsid w:val="003424F9"/>
    <w:rsid w:val="00343029"/>
    <w:rsid w:val="0034322C"/>
    <w:rsid w:val="00344E6B"/>
    <w:rsid w:val="003462D2"/>
    <w:rsid w:val="003479E0"/>
    <w:rsid w:val="00347D2D"/>
    <w:rsid w:val="00347F4E"/>
    <w:rsid w:val="00350005"/>
    <w:rsid w:val="0035043C"/>
    <w:rsid w:val="00350CC2"/>
    <w:rsid w:val="00351615"/>
    <w:rsid w:val="00351795"/>
    <w:rsid w:val="00351C5E"/>
    <w:rsid w:val="00352255"/>
    <w:rsid w:val="00352A5D"/>
    <w:rsid w:val="00352F15"/>
    <w:rsid w:val="003530D7"/>
    <w:rsid w:val="00353A86"/>
    <w:rsid w:val="00353E3A"/>
    <w:rsid w:val="0035409E"/>
    <w:rsid w:val="00354442"/>
    <w:rsid w:val="003544D0"/>
    <w:rsid w:val="003545E6"/>
    <w:rsid w:val="00355251"/>
    <w:rsid w:val="003563B5"/>
    <w:rsid w:val="00356945"/>
    <w:rsid w:val="0035797F"/>
    <w:rsid w:val="00357C43"/>
    <w:rsid w:val="003602BD"/>
    <w:rsid w:val="00361450"/>
    <w:rsid w:val="003619B8"/>
    <w:rsid w:val="00361C05"/>
    <w:rsid w:val="00362A11"/>
    <w:rsid w:val="003635B5"/>
    <w:rsid w:val="003641B5"/>
    <w:rsid w:val="003648AB"/>
    <w:rsid w:val="00364BC4"/>
    <w:rsid w:val="0036542A"/>
    <w:rsid w:val="00365C91"/>
    <w:rsid w:val="00366D01"/>
    <w:rsid w:val="003673D7"/>
    <w:rsid w:val="00367C52"/>
    <w:rsid w:val="00370848"/>
    <w:rsid w:val="00370EF9"/>
    <w:rsid w:val="003714E3"/>
    <w:rsid w:val="00371677"/>
    <w:rsid w:val="00371F5A"/>
    <w:rsid w:val="0037216F"/>
    <w:rsid w:val="00372677"/>
    <w:rsid w:val="00372C9B"/>
    <w:rsid w:val="00373726"/>
    <w:rsid w:val="00373A44"/>
    <w:rsid w:val="003741F6"/>
    <w:rsid w:val="003742DA"/>
    <w:rsid w:val="003749C9"/>
    <w:rsid w:val="00374C04"/>
    <w:rsid w:val="00374D0D"/>
    <w:rsid w:val="00374FBA"/>
    <w:rsid w:val="00375E91"/>
    <w:rsid w:val="00375F95"/>
    <w:rsid w:val="00376418"/>
    <w:rsid w:val="00376B98"/>
    <w:rsid w:val="003771C1"/>
    <w:rsid w:val="003775E9"/>
    <w:rsid w:val="00377750"/>
    <w:rsid w:val="0038001D"/>
    <w:rsid w:val="00380C1D"/>
    <w:rsid w:val="00380FDD"/>
    <w:rsid w:val="00381354"/>
    <w:rsid w:val="00381543"/>
    <w:rsid w:val="00382606"/>
    <w:rsid w:val="00382925"/>
    <w:rsid w:val="003849D3"/>
    <w:rsid w:val="00384C83"/>
    <w:rsid w:val="00385AB4"/>
    <w:rsid w:val="00387805"/>
    <w:rsid w:val="00387FEF"/>
    <w:rsid w:val="003900D3"/>
    <w:rsid w:val="00390491"/>
    <w:rsid w:val="00390530"/>
    <w:rsid w:val="00390E49"/>
    <w:rsid w:val="00391600"/>
    <w:rsid w:val="0039202D"/>
    <w:rsid w:val="0039209A"/>
    <w:rsid w:val="003924E7"/>
    <w:rsid w:val="0039283A"/>
    <w:rsid w:val="00392FAB"/>
    <w:rsid w:val="003930F9"/>
    <w:rsid w:val="00394379"/>
    <w:rsid w:val="00394E3F"/>
    <w:rsid w:val="0039511A"/>
    <w:rsid w:val="00395410"/>
    <w:rsid w:val="003963AC"/>
    <w:rsid w:val="00396536"/>
    <w:rsid w:val="003969DD"/>
    <w:rsid w:val="003A0327"/>
    <w:rsid w:val="003A1352"/>
    <w:rsid w:val="003A16E6"/>
    <w:rsid w:val="003A321C"/>
    <w:rsid w:val="003A3561"/>
    <w:rsid w:val="003A3820"/>
    <w:rsid w:val="003A418C"/>
    <w:rsid w:val="003A4631"/>
    <w:rsid w:val="003A47D3"/>
    <w:rsid w:val="003A49A2"/>
    <w:rsid w:val="003A4A61"/>
    <w:rsid w:val="003A511C"/>
    <w:rsid w:val="003A6584"/>
    <w:rsid w:val="003A6E8B"/>
    <w:rsid w:val="003A7040"/>
    <w:rsid w:val="003A73D7"/>
    <w:rsid w:val="003A7F3C"/>
    <w:rsid w:val="003B0D3D"/>
    <w:rsid w:val="003B13D4"/>
    <w:rsid w:val="003B37F8"/>
    <w:rsid w:val="003B3DAC"/>
    <w:rsid w:val="003B46B0"/>
    <w:rsid w:val="003B5CEA"/>
    <w:rsid w:val="003B663A"/>
    <w:rsid w:val="003B7788"/>
    <w:rsid w:val="003C1653"/>
    <w:rsid w:val="003C1DAE"/>
    <w:rsid w:val="003C1ECC"/>
    <w:rsid w:val="003C2B02"/>
    <w:rsid w:val="003C3928"/>
    <w:rsid w:val="003C493E"/>
    <w:rsid w:val="003C51DF"/>
    <w:rsid w:val="003C5B8F"/>
    <w:rsid w:val="003C5F88"/>
    <w:rsid w:val="003C65F3"/>
    <w:rsid w:val="003C667B"/>
    <w:rsid w:val="003C7F8A"/>
    <w:rsid w:val="003D02C5"/>
    <w:rsid w:val="003D177C"/>
    <w:rsid w:val="003D26DD"/>
    <w:rsid w:val="003D2A08"/>
    <w:rsid w:val="003D2D9E"/>
    <w:rsid w:val="003D3BBA"/>
    <w:rsid w:val="003D3C96"/>
    <w:rsid w:val="003D509F"/>
    <w:rsid w:val="003D69D0"/>
    <w:rsid w:val="003D6C3F"/>
    <w:rsid w:val="003D7178"/>
    <w:rsid w:val="003D775A"/>
    <w:rsid w:val="003D7AF7"/>
    <w:rsid w:val="003D7EF0"/>
    <w:rsid w:val="003E1864"/>
    <w:rsid w:val="003E193D"/>
    <w:rsid w:val="003E1BF0"/>
    <w:rsid w:val="003E224C"/>
    <w:rsid w:val="003E29B3"/>
    <w:rsid w:val="003E34D5"/>
    <w:rsid w:val="003E4671"/>
    <w:rsid w:val="003E4C85"/>
    <w:rsid w:val="003E572C"/>
    <w:rsid w:val="003E5F35"/>
    <w:rsid w:val="003E6339"/>
    <w:rsid w:val="003E64AE"/>
    <w:rsid w:val="003E693C"/>
    <w:rsid w:val="003E69F9"/>
    <w:rsid w:val="003E6F31"/>
    <w:rsid w:val="003E71B5"/>
    <w:rsid w:val="003E7381"/>
    <w:rsid w:val="003F0129"/>
    <w:rsid w:val="003F020E"/>
    <w:rsid w:val="003F02BA"/>
    <w:rsid w:val="003F2181"/>
    <w:rsid w:val="003F3169"/>
    <w:rsid w:val="003F3311"/>
    <w:rsid w:val="003F3684"/>
    <w:rsid w:val="003F3F16"/>
    <w:rsid w:val="003F3FE5"/>
    <w:rsid w:val="003F55F2"/>
    <w:rsid w:val="003F5787"/>
    <w:rsid w:val="003F584A"/>
    <w:rsid w:val="003F6AC2"/>
    <w:rsid w:val="003F6C9E"/>
    <w:rsid w:val="003F72B1"/>
    <w:rsid w:val="004002B5"/>
    <w:rsid w:val="004004A2"/>
    <w:rsid w:val="00400552"/>
    <w:rsid w:val="00401944"/>
    <w:rsid w:val="004019AE"/>
    <w:rsid w:val="00401CC1"/>
    <w:rsid w:val="00401CDB"/>
    <w:rsid w:val="0040305C"/>
    <w:rsid w:val="0040321E"/>
    <w:rsid w:val="004048E0"/>
    <w:rsid w:val="00405BF8"/>
    <w:rsid w:val="0040697B"/>
    <w:rsid w:val="00406E3E"/>
    <w:rsid w:val="00407C6A"/>
    <w:rsid w:val="0041027D"/>
    <w:rsid w:val="004104BD"/>
    <w:rsid w:val="00411A9F"/>
    <w:rsid w:val="00411F16"/>
    <w:rsid w:val="004121C2"/>
    <w:rsid w:val="004123BE"/>
    <w:rsid w:val="00412A03"/>
    <w:rsid w:val="00412EE4"/>
    <w:rsid w:val="004135CC"/>
    <w:rsid w:val="00413976"/>
    <w:rsid w:val="0041507C"/>
    <w:rsid w:val="004156BB"/>
    <w:rsid w:val="004159F4"/>
    <w:rsid w:val="00415C25"/>
    <w:rsid w:val="004171C2"/>
    <w:rsid w:val="00417C69"/>
    <w:rsid w:val="00417E91"/>
    <w:rsid w:val="0042031B"/>
    <w:rsid w:val="004216DF"/>
    <w:rsid w:val="00421F1C"/>
    <w:rsid w:val="0042213C"/>
    <w:rsid w:val="00422B68"/>
    <w:rsid w:val="00422DF0"/>
    <w:rsid w:val="00424901"/>
    <w:rsid w:val="0042499F"/>
    <w:rsid w:val="00424B1E"/>
    <w:rsid w:val="00424B90"/>
    <w:rsid w:val="00425190"/>
    <w:rsid w:val="004275BA"/>
    <w:rsid w:val="004276D0"/>
    <w:rsid w:val="0043066C"/>
    <w:rsid w:val="00430E2C"/>
    <w:rsid w:val="004318E8"/>
    <w:rsid w:val="00431C2D"/>
    <w:rsid w:val="00432373"/>
    <w:rsid w:val="00432B75"/>
    <w:rsid w:val="004339E1"/>
    <w:rsid w:val="00434D82"/>
    <w:rsid w:val="00435386"/>
    <w:rsid w:val="00435754"/>
    <w:rsid w:val="00435DB0"/>
    <w:rsid w:val="0043612A"/>
    <w:rsid w:val="00436580"/>
    <w:rsid w:val="00436A90"/>
    <w:rsid w:val="004371AE"/>
    <w:rsid w:val="00437EE4"/>
    <w:rsid w:val="00440913"/>
    <w:rsid w:val="004420E2"/>
    <w:rsid w:val="00442993"/>
    <w:rsid w:val="00442DD8"/>
    <w:rsid w:val="00442E3E"/>
    <w:rsid w:val="004437FD"/>
    <w:rsid w:val="00443D9D"/>
    <w:rsid w:val="004443F9"/>
    <w:rsid w:val="00444BFD"/>
    <w:rsid w:val="004454B5"/>
    <w:rsid w:val="00445E22"/>
    <w:rsid w:val="00446556"/>
    <w:rsid w:val="004467BA"/>
    <w:rsid w:val="00446F9F"/>
    <w:rsid w:val="0044703B"/>
    <w:rsid w:val="004501B3"/>
    <w:rsid w:val="00450532"/>
    <w:rsid w:val="00451BEE"/>
    <w:rsid w:val="00451C29"/>
    <w:rsid w:val="00451C7F"/>
    <w:rsid w:val="0045263C"/>
    <w:rsid w:val="00452787"/>
    <w:rsid w:val="00453F7B"/>
    <w:rsid w:val="0045532E"/>
    <w:rsid w:val="00455F5F"/>
    <w:rsid w:val="00456561"/>
    <w:rsid w:val="004572C8"/>
    <w:rsid w:val="00460C43"/>
    <w:rsid w:val="00461FBF"/>
    <w:rsid w:val="00462280"/>
    <w:rsid w:val="004622A0"/>
    <w:rsid w:val="0046287B"/>
    <w:rsid w:val="00462E67"/>
    <w:rsid w:val="00463D25"/>
    <w:rsid w:val="0046419C"/>
    <w:rsid w:val="00464958"/>
    <w:rsid w:val="00464BE9"/>
    <w:rsid w:val="00464CAC"/>
    <w:rsid w:val="00465993"/>
    <w:rsid w:val="00466063"/>
    <w:rsid w:val="00466D5F"/>
    <w:rsid w:val="004679A8"/>
    <w:rsid w:val="00467C7B"/>
    <w:rsid w:val="00467D2F"/>
    <w:rsid w:val="00467EE5"/>
    <w:rsid w:val="004708E7"/>
    <w:rsid w:val="00471487"/>
    <w:rsid w:val="00472449"/>
    <w:rsid w:val="004725E0"/>
    <w:rsid w:val="00472651"/>
    <w:rsid w:val="00472B55"/>
    <w:rsid w:val="00472B94"/>
    <w:rsid w:val="00472DCA"/>
    <w:rsid w:val="0047414F"/>
    <w:rsid w:val="004741A4"/>
    <w:rsid w:val="00474556"/>
    <w:rsid w:val="00474E3E"/>
    <w:rsid w:val="0047674E"/>
    <w:rsid w:val="00476842"/>
    <w:rsid w:val="004778EC"/>
    <w:rsid w:val="00477D9F"/>
    <w:rsid w:val="00477E76"/>
    <w:rsid w:val="0048035A"/>
    <w:rsid w:val="00481C43"/>
    <w:rsid w:val="00482314"/>
    <w:rsid w:val="00482A01"/>
    <w:rsid w:val="004831DC"/>
    <w:rsid w:val="0048331E"/>
    <w:rsid w:val="0048357C"/>
    <w:rsid w:val="004836E0"/>
    <w:rsid w:val="004838D2"/>
    <w:rsid w:val="00483F19"/>
    <w:rsid w:val="0048427A"/>
    <w:rsid w:val="004846CC"/>
    <w:rsid w:val="00484BF2"/>
    <w:rsid w:val="00485C12"/>
    <w:rsid w:val="0048615C"/>
    <w:rsid w:val="00487778"/>
    <w:rsid w:val="00487BF4"/>
    <w:rsid w:val="004902D0"/>
    <w:rsid w:val="00491D4B"/>
    <w:rsid w:val="00491E14"/>
    <w:rsid w:val="00491F4D"/>
    <w:rsid w:val="004922F5"/>
    <w:rsid w:val="004923F5"/>
    <w:rsid w:val="0049339F"/>
    <w:rsid w:val="00493A02"/>
    <w:rsid w:val="004945EC"/>
    <w:rsid w:val="00494614"/>
    <w:rsid w:val="00494E3B"/>
    <w:rsid w:val="004955FF"/>
    <w:rsid w:val="00495992"/>
    <w:rsid w:val="00496D19"/>
    <w:rsid w:val="00496D5C"/>
    <w:rsid w:val="0049790D"/>
    <w:rsid w:val="00497A3A"/>
    <w:rsid w:val="004A04C3"/>
    <w:rsid w:val="004A1D6C"/>
    <w:rsid w:val="004A2F49"/>
    <w:rsid w:val="004A3140"/>
    <w:rsid w:val="004A4855"/>
    <w:rsid w:val="004A56B6"/>
    <w:rsid w:val="004A5806"/>
    <w:rsid w:val="004A5C31"/>
    <w:rsid w:val="004A5DE7"/>
    <w:rsid w:val="004A67B8"/>
    <w:rsid w:val="004B0C71"/>
    <w:rsid w:val="004B14BA"/>
    <w:rsid w:val="004B1DD5"/>
    <w:rsid w:val="004B2863"/>
    <w:rsid w:val="004B2D5F"/>
    <w:rsid w:val="004B37E4"/>
    <w:rsid w:val="004B37EE"/>
    <w:rsid w:val="004B3821"/>
    <w:rsid w:val="004B4070"/>
    <w:rsid w:val="004B44C1"/>
    <w:rsid w:val="004B4FF0"/>
    <w:rsid w:val="004B514D"/>
    <w:rsid w:val="004B58AF"/>
    <w:rsid w:val="004B6139"/>
    <w:rsid w:val="004B6441"/>
    <w:rsid w:val="004B7395"/>
    <w:rsid w:val="004B7F25"/>
    <w:rsid w:val="004C023A"/>
    <w:rsid w:val="004C0B94"/>
    <w:rsid w:val="004C0E0E"/>
    <w:rsid w:val="004C14AA"/>
    <w:rsid w:val="004C2A72"/>
    <w:rsid w:val="004C35C8"/>
    <w:rsid w:val="004C3BE1"/>
    <w:rsid w:val="004C53B5"/>
    <w:rsid w:val="004C614D"/>
    <w:rsid w:val="004C6A50"/>
    <w:rsid w:val="004C70ED"/>
    <w:rsid w:val="004C7D5B"/>
    <w:rsid w:val="004D0195"/>
    <w:rsid w:val="004D0732"/>
    <w:rsid w:val="004D0BC4"/>
    <w:rsid w:val="004D0D99"/>
    <w:rsid w:val="004D1351"/>
    <w:rsid w:val="004D2981"/>
    <w:rsid w:val="004D2F7A"/>
    <w:rsid w:val="004D3DE3"/>
    <w:rsid w:val="004D3E96"/>
    <w:rsid w:val="004D4E94"/>
    <w:rsid w:val="004D51FC"/>
    <w:rsid w:val="004D5B3E"/>
    <w:rsid w:val="004D63CD"/>
    <w:rsid w:val="004D6BCC"/>
    <w:rsid w:val="004D70B2"/>
    <w:rsid w:val="004D7526"/>
    <w:rsid w:val="004D78D4"/>
    <w:rsid w:val="004E02AC"/>
    <w:rsid w:val="004E0A74"/>
    <w:rsid w:val="004E1874"/>
    <w:rsid w:val="004E200D"/>
    <w:rsid w:val="004E201D"/>
    <w:rsid w:val="004E2160"/>
    <w:rsid w:val="004E25A4"/>
    <w:rsid w:val="004E2DAC"/>
    <w:rsid w:val="004E39EF"/>
    <w:rsid w:val="004E4B98"/>
    <w:rsid w:val="004E4F72"/>
    <w:rsid w:val="004E553E"/>
    <w:rsid w:val="004E56A9"/>
    <w:rsid w:val="004E5DCD"/>
    <w:rsid w:val="004E5DDF"/>
    <w:rsid w:val="004E62C6"/>
    <w:rsid w:val="004E6425"/>
    <w:rsid w:val="004E7005"/>
    <w:rsid w:val="004E785E"/>
    <w:rsid w:val="004F05CD"/>
    <w:rsid w:val="004F1452"/>
    <w:rsid w:val="004F1913"/>
    <w:rsid w:val="004F19D6"/>
    <w:rsid w:val="004F2CDB"/>
    <w:rsid w:val="004F42D4"/>
    <w:rsid w:val="004F4EB8"/>
    <w:rsid w:val="004F649A"/>
    <w:rsid w:val="004F66B4"/>
    <w:rsid w:val="004F681F"/>
    <w:rsid w:val="004F7149"/>
    <w:rsid w:val="004F7EB9"/>
    <w:rsid w:val="005013EB"/>
    <w:rsid w:val="00501CEB"/>
    <w:rsid w:val="0050214E"/>
    <w:rsid w:val="005021D7"/>
    <w:rsid w:val="00502228"/>
    <w:rsid w:val="0050300D"/>
    <w:rsid w:val="00503096"/>
    <w:rsid w:val="0050318D"/>
    <w:rsid w:val="00503193"/>
    <w:rsid w:val="005034B0"/>
    <w:rsid w:val="00503A05"/>
    <w:rsid w:val="005053D0"/>
    <w:rsid w:val="00505DBC"/>
    <w:rsid w:val="0050669E"/>
    <w:rsid w:val="005066AF"/>
    <w:rsid w:val="00506CF4"/>
    <w:rsid w:val="0050729F"/>
    <w:rsid w:val="005107C3"/>
    <w:rsid w:val="00511272"/>
    <w:rsid w:val="00511436"/>
    <w:rsid w:val="0051285A"/>
    <w:rsid w:val="00512955"/>
    <w:rsid w:val="00512AA5"/>
    <w:rsid w:val="00512E9F"/>
    <w:rsid w:val="00513352"/>
    <w:rsid w:val="00513368"/>
    <w:rsid w:val="00513484"/>
    <w:rsid w:val="005134B6"/>
    <w:rsid w:val="005138B0"/>
    <w:rsid w:val="00513B43"/>
    <w:rsid w:val="00514062"/>
    <w:rsid w:val="005144DA"/>
    <w:rsid w:val="005149BA"/>
    <w:rsid w:val="00514B0B"/>
    <w:rsid w:val="00514EE6"/>
    <w:rsid w:val="00514F33"/>
    <w:rsid w:val="00515925"/>
    <w:rsid w:val="00515ACC"/>
    <w:rsid w:val="00515B6C"/>
    <w:rsid w:val="00515D28"/>
    <w:rsid w:val="00517761"/>
    <w:rsid w:val="00517A6A"/>
    <w:rsid w:val="00517E3D"/>
    <w:rsid w:val="00517EDC"/>
    <w:rsid w:val="00520CF2"/>
    <w:rsid w:val="00520EFC"/>
    <w:rsid w:val="005229D7"/>
    <w:rsid w:val="00522A05"/>
    <w:rsid w:val="0052318A"/>
    <w:rsid w:val="00523A10"/>
    <w:rsid w:val="0052458C"/>
    <w:rsid w:val="00524A50"/>
    <w:rsid w:val="00525109"/>
    <w:rsid w:val="00525A24"/>
    <w:rsid w:val="005262BC"/>
    <w:rsid w:val="005266A7"/>
    <w:rsid w:val="005266DB"/>
    <w:rsid w:val="00526E67"/>
    <w:rsid w:val="00527AEF"/>
    <w:rsid w:val="00527D44"/>
    <w:rsid w:val="0053027B"/>
    <w:rsid w:val="00530973"/>
    <w:rsid w:val="00531B7D"/>
    <w:rsid w:val="0053267A"/>
    <w:rsid w:val="005328DC"/>
    <w:rsid w:val="00532A56"/>
    <w:rsid w:val="00532E5A"/>
    <w:rsid w:val="00533901"/>
    <w:rsid w:val="00534683"/>
    <w:rsid w:val="00534B48"/>
    <w:rsid w:val="0053516E"/>
    <w:rsid w:val="005352FE"/>
    <w:rsid w:val="0053542E"/>
    <w:rsid w:val="005354D6"/>
    <w:rsid w:val="0053592C"/>
    <w:rsid w:val="00535BF2"/>
    <w:rsid w:val="00536266"/>
    <w:rsid w:val="0053799A"/>
    <w:rsid w:val="00537A73"/>
    <w:rsid w:val="00540393"/>
    <w:rsid w:val="0054042C"/>
    <w:rsid w:val="005405B0"/>
    <w:rsid w:val="00541653"/>
    <w:rsid w:val="00541DAE"/>
    <w:rsid w:val="005420B8"/>
    <w:rsid w:val="00542138"/>
    <w:rsid w:val="00542153"/>
    <w:rsid w:val="0054216B"/>
    <w:rsid w:val="005421DC"/>
    <w:rsid w:val="00542A41"/>
    <w:rsid w:val="00543589"/>
    <w:rsid w:val="005436A3"/>
    <w:rsid w:val="00543B62"/>
    <w:rsid w:val="00543BDA"/>
    <w:rsid w:val="0054416C"/>
    <w:rsid w:val="005445DB"/>
    <w:rsid w:val="00545C0F"/>
    <w:rsid w:val="0054609E"/>
    <w:rsid w:val="0054667B"/>
    <w:rsid w:val="00546D76"/>
    <w:rsid w:val="00547190"/>
    <w:rsid w:val="00547606"/>
    <w:rsid w:val="00547896"/>
    <w:rsid w:val="00547B5C"/>
    <w:rsid w:val="00550D66"/>
    <w:rsid w:val="0055196E"/>
    <w:rsid w:val="00551F3C"/>
    <w:rsid w:val="005528FC"/>
    <w:rsid w:val="00552A8D"/>
    <w:rsid w:val="005536C8"/>
    <w:rsid w:val="0055378F"/>
    <w:rsid w:val="0055387C"/>
    <w:rsid w:val="00553D5B"/>
    <w:rsid w:val="00553EBC"/>
    <w:rsid w:val="00553FCE"/>
    <w:rsid w:val="00554130"/>
    <w:rsid w:val="005542F7"/>
    <w:rsid w:val="00554EC5"/>
    <w:rsid w:val="00555557"/>
    <w:rsid w:val="00555A93"/>
    <w:rsid w:val="005561DC"/>
    <w:rsid w:val="005567EC"/>
    <w:rsid w:val="00556921"/>
    <w:rsid w:val="00557EE7"/>
    <w:rsid w:val="00560151"/>
    <w:rsid w:val="005601DA"/>
    <w:rsid w:val="00561B96"/>
    <w:rsid w:val="00562462"/>
    <w:rsid w:val="005629BE"/>
    <w:rsid w:val="00563A25"/>
    <w:rsid w:val="005641DA"/>
    <w:rsid w:val="00565D25"/>
    <w:rsid w:val="00566F91"/>
    <w:rsid w:val="00570457"/>
    <w:rsid w:val="00572074"/>
    <w:rsid w:val="00573AFC"/>
    <w:rsid w:val="00574003"/>
    <w:rsid w:val="0057475B"/>
    <w:rsid w:val="00574769"/>
    <w:rsid w:val="005758C1"/>
    <w:rsid w:val="00575F44"/>
    <w:rsid w:val="00577775"/>
    <w:rsid w:val="00577C94"/>
    <w:rsid w:val="00577D60"/>
    <w:rsid w:val="00577F21"/>
    <w:rsid w:val="005803DB"/>
    <w:rsid w:val="00580CCB"/>
    <w:rsid w:val="00580FAF"/>
    <w:rsid w:val="00581A81"/>
    <w:rsid w:val="005824C7"/>
    <w:rsid w:val="0058297B"/>
    <w:rsid w:val="00582A59"/>
    <w:rsid w:val="00582DE8"/>
    <w:rsid w:val="005830E6"/>
    <w:rsid w:val="00583782"/>
    <w:rsid w:val="0058430C"/>
    <w:rsid w:val="00586BC1"/>
    <w:rsid w:val="00587907"/>
    <w:rsid w:val="0059030B"/>
    <w:rsid w:val="00591AB3"/>
    <w:rsid w:val="00591FCF"/>
    <w:rsid w:val="0059330D"/>
    <w:rsid w:val="00593FB5"/>
    <w:rsid w:val="0059401D"/>
    <w:rsid w:val="0059447D"/>
    <w:rsid w:val="0059475A"/>
    <w:rsid w:val="0059499D"/>
    <w:rsid w:val="00594A15"/>
    <w:rsid w:val="00595F89"/>
    <w:rsid w:val="005968F2"/>
    <w:rsid w:val="00596C6F"/>
    <w:rsid w:val="0059725C"/>
    <w:rsid w:val="00597295"/>
    <w:rsid w:val="005977AA"/>
    <w:rsid w:val="005A02F5"/>
    <w:rsid w:val="005A0FD4"/>
    <w:rsid w:val="005A1221"/>
    <w:rsid w:val="005A150C"/>
    <w:rsid w:val="005A2280"/>
    <w:rsid w:val="005A23BC"/>
    <w:rsid w:val="005A32C1"/>
    <w:rsid w:val="005A3688"/>
    <w:rsid w:val="005A3B6A"/>
    <w:rsid w:val="005A3D0F"/>
    <w:rsid w:val="005A4703"/>
    <w:rsid w:val="005A4DF0"/>
    <w:rsid w:val="005A57D5"/>
    <w:rsid w:val="005A5AD6"/>
    <w:rsid w:val="005A5EE2"/>
    <w:rsid w:val="005A6303"/>
    <w:rsid w:val="005A6BB6"/>
    <w:rsid w:val="005A6FAC"/>
    <w:rsid w:val="005A732A"/>
    <w:rsid w:val="005A7540"/>
    <w:rsid w:val="005A768A"/>
    <w:rsid w:val="005A7A9E"/>
    <w:rsid w:val="005B0A93"/>
    <w:rsid w:val="005B3A11"/>
    <w:rsid w:val="005B3BCB"/>
    <w:rsid w:val="005B41D5"/>
    <w:rsid w:val="005B43A2"/>
    <w:rsid w:val="005B44B6"/>
    <w:rsid w:val="005B4A55"/>
    <w:rsid w:val="005B509F"/>
    <w:rsid w:val="005B5DF9"/>
    <w:rsid w:val="005B695A"/>
    <w:rsid w:val="005C0EB6"/>
    <w:rsid w:val="005C15E7"/>
    <w:rsid w:val="005C2940"/>
    <w:rsid w:val="005C2A8F"/>
    <w:rsid w:val="005C399B"/>
    <w:rsid w:val="005C4533"/>
    <w:rsid w:val="005C4786"/>
    <w:rsid w:val="005C4B89"/>
    <w:rsid w:val="005C4D60"/>
    <w:rsid w:val="005C593E"/>
    <w:rsid w:val="005C615A"/>
    <w:rsid w:val="005C63DC"/>
    <w:rsid w:val="005C695B"/>
    <w:rsid w:val="005C6C5B"/>
    <w:rsid w:val="005C762C"/>
    <w:rsid w:val="005C7F61"/>
    <w:rsid w:val="005D1305"/>
    <w:rsid w:val="005D138E"/>
    <w:rsid w:val="005D1D8B"/>
    <w:rsid w:val="005D27DE"/>
    <w:rsid w:val="005D3871"/>
    <w:rsid w:val="005D5E1F"/>
    <w:rsid w:val="005D6252"/>
    <w:rsid w:val="005D6377"/>
    <w:rsid w:val="005E12FD"/>
    <w:rsid w:val="005E1508"/>
    <w:rsid w:val="005E1945"/>
    <w:rsid w:val="005E1FE0"/>
    <w:rsid w:val="005E2243"/>
    <w:rsid w:val="005E246D"/>
    <w:rsid w:val="005E2E64"/>
    <w:rsid w:val="005E2EC6"/>
    <w:rsid w:val="005E3604"/>
    <w:rsid w:val="005E36B8"/>
    <w:rsid w:val="005E47F0"/>
    <w:rsid w:val="005E52AA"/>
    <w:rsid w:val="005E5C41"/>
    <w:rsid w:val="005E5E7B"/>
    <w:rsid w:val="005E5F41"/>
    <w:rsid w:val="005E7C1C"/>
    <w:rsid w:val="005F1360"/>
    <w:rsid w:val="005F1E22"/>
    <w:rsid w:val="005F1EDC"/>
    <w:rsid w:val="005F233D"/>
    <w:rsid w:val="005F4003"/>
    <w:rsid w:val="005F49A0"/>
    <w:rsid w:val="005F49B1"/>
    <w:rsid w:val="005F4AD5"/>
    <w:rsid w:val="005F5935"/>
    <w:rsid w:val="005F5C2B"/>
    <w:rsid w:val="005F7D59"/>
    <w:rsid w:val="00600185"/>
    <w:rsid w:val="00600616"/>
    <w:rsid w:val="00600C1B"/>
    <w:rsid w:val="00601051"/>
    <w:rsid w:val="0060123E"/>
    <w:rsid w:val="00601BE5"/>
    <w:rsid w:val="0060201C"/>
    <w:rsid w:val="00603308"/>
    <w:rsid w:val="006036FA"/>
    <w:rsid w:val="00603C5B"/>
    <w:rsid w:val="00604200"/>
    <w:rsid w:val="00604F3E"/>
    <w:rsid w:val="00605386"/>
    <w:rsid w:val="006066A5"/>
    <w:rsid w:val="00606D1B"/>
    <w:rsid w:val="00606D6C"/>
    <w:rsid w:val="00606E70"/>
    <w:rsid w:val="00607939"/>
    <w:rsid w:val="00607B83"/>
    <w:rsid w:val="00610400"/>
    <w:rsid w:val="006106C5"/>
    <w:rsid w:val="00610AB8"/>
    <w:rsid w:val="00611177"/>
    <w:rsid w:val="00611388"/>
    <w:rsid w:val="006116F4"/>
    <w:rsid w:val="006117B1"/>
    <w:rsid w:val="00612127"/>
    <w:rsid w:val="006133A7"/>
    <w:rsid w:val="00613C98"/>
    <w:rsid w:val="006204D6"/>
    <w:rsid w:val="006218CB"/>
    <w:rsid w:val="00621B59"/>
    <w:rsid w:val="00621EAD"/>
    <w:rsid w:val="00622A35"/>
    <w:rsid w:val="00622E50"/>
    <w:rsid w:val="00623027"/>
    <w:rsid w:val="00623326"/>
    <w:rsid w:val="00623375"/>
    <w:rsid w:val="00623730"/>
    <w:rsid w:val="00623AB3"/>
    <w:rsid w:val="0062413D"/>
    <w:rsid w:val="00624AEC"/>
    <w:rsid w:val="0062576B"/>
    <w:rsid w:val="00626930"/>
    <w:rsid w:val="00626D0E"/>
    <w:rsid w:val="006275D5"/>
    <w:rsid w:val="00627A97"/>
    <w:rsid w:val="00627B8A"/>
    <w:rsid w:val="00630A14"/>
    <w:rsid w:val="00630BB9"/>
    <w:rsid w:val="006318AC"/>
    <w:rsid w:val="00631A40"/>
    <w:rsid w:val="00631BBF"/>
    <w:rsid w:val="00632295"/>
    <w:rsid w:val="006326C6"/>
    <w:rsid w:val="0063290C"/>
    <w:rsid w:val="00632A88"/>
    <w:rsid w:val="006336F6"/>
    <w:rsid w:val="00633B4D"/>
    <w:rsid w:val="0063446D"/>
    <w:rsid w:val="006351BC"/>
    <w:rsid w:val="00635A1A"/>
    <w:rsid w:val="00635C67"/>
    <w:rsid w:val="00636105"/>
    <w:rsid w:val="00636367"/>
    <w:rsid w:val="006366DC"/>
    <w:rsid w:val="00637F8D"/>
    <w:rsid w:val="00640E4A"/>
    <w:rsid w:val="006411F5"/>
    <w:rsid w:val="00641345"/>
    <w:rsid w:val="006417A1"/>
    <w:rsid w:val="00641E51"/>
    <w:rsid w:val="00641F7F"/>
    <w:rsid w:val="006420B2"/>
    <w:rsid w:val="006425F1"/>
    <w:rsid w:val="0064354C"/>
    <w:rsid w:val="0064356D"/>
    <w:rsid w:val="006435AC"/>
    <w:rsid w:val="0064379C"/>
    <w:rsid w:val="00643A1D"/>
    <w:rsid w:val="0064406F"/>
    <w:rsid w:val="00644263"/>
    <w:rsid w:val="006449A5"/>
    <w:rsid w:val="00645BDE"/>
    <w:rsid w:val="00645E19"/>
    <w:rsid w:val="00646C5E"/>
    <w:rsid w:val="00646DA7"/>
    <w:rsid w:val="006478BA"/>
    <w:rsid w:val="00647971"/>
    <w:rsid w:val="00647D96"/>
    <w:rsid w:val="006500BF"/>
    <w:rsid w:val="00650F58"/>
    <w:rsid w:val="00651C5A"/>
    <w:rsid w:val="00652544"/>
    <w:rsid w:val="00653178"/>
    <w:rsid w:val="006539E4"/>
    <w:rsid w:val="00653DF8"/>
    <w:rsid w:val="00654AFF"/>
    <w:rsid w:val="0065526C"/>
    <w:rsid w:val="006558A6"/>
    <w:rsid w:val="00655D23"/>
    <w:rsid w:val="006568F2"/>
    <w:rsid w:val="006571ED"/>
    <w:rsid w:val="0065722B"/>
    <w:rsid w:val="00657B22"/>
    <w:rsid w:val="00657B3C"/>
    <w:rsid w:val="006609B5"/>
    <w:rsid w:val="00661674"/>
    <w:rsid w:val="006618A6"/>
    <w:rsid w:val="00661FDA"/>
    <w:rsid w:val="0066278E"/>
    <w:rsid w:val="00662E08"/>
    <w:rsid w:val="00663A53"/>
    <w:rsid w:val="0066440F"/>
    <w:rsid w:val="0066450A"/>
    <w:rsid w:val="00664865"/>
    <w:rsid w:val="00664C32"/>
    <w:rsid w:val="00665014"/>
    <w:rsid w:val="006650EF"/>
    <w:rsid w:val="006651FF"/>
    <w:rsid w:val="00665D60"/>
    <w:rsid w:val="00665E5D"/>
    <w:rsid w:val="006660AA"/>
    <w:rsid w:val="00666EBA"/>
    <w:rsid w:val="006677FA"/>
    <w:rsid w:val="00667F4C"/>
    <w:rsid w:val="00667FC2"/>
    <w:rsid w:val="006701C9"/>
    <w:rsid w:val="006706F1"/>
    <w:rsid w:val="00670B42"/>
    <w:rsid w:val="00671870"/>
    <w:rsid w:val="00671BD3"/>
    <w:rsid w:val="00672F1D"/>
    <w:rsid w:val="00674551"/>
    <w:rsid w:val="00674974"/>
    <w:rsid w:val="006754CA"/>
    <w:rsid w:val="006759D0"/>
    <w:rsid w:val="00675B76"/>
    <w:rsid w:val="00675F93"/>
    <w:rsid w:val="00676F5B"/>
    <w:rsid w:val="00677139"/>
    <w:rsid w:val="00677156"/>
    <w:rsid w:val="00677A3F"/>
    <w:rsid w:val="00677BEE"/>
    <w:rsid w:val="00680337"/>
    <w:rsid w:val="006825C6"/>
    <w:rsid w:val="006831E2"/>
    <w:rsid w:val="0068332B"/>
    <w:rsid w:val="00683A0A"/>
    <w:rsid w:val="00683C4C"/>
    <w:rsid w:val="00684316"/>
    <w:rsid w:val="00684630"/>
    <w:rsid w:val="0068470F"/>
    <w:rsid w:val="0068548E"/>
    <w:rsid w:val="006866CF"/>
    <w:rsid w:val="00687204"/>
    <w:rsid w:val="006877DC"/>
    <w:rsid w:val="0068793F"/>
    <w:rsid w:val="00687BD3"/>
    <w:rsid w:val="0069073A"/>
    <w:rsid w:val="00690E46"/>
    <w:rsid w:val="0069140F"/>
    <w:rsid w:val="00691A26"/>
    <w:rsid w:val="00692171"/>
    <w:rsid w:val="00692433"/>
    <w:rsid w:val="0069324C"/>
    <w:rsid w:val="0069371B"/>
    <w:rsid w:val="00693976"/>
    <w:rsid w:val="006939A8"/>
    <w:rsid w:val="00694CF4"/>
    <w:rsid w:val="00695A2F"/>
    <w:rsid w:val="00696567"/>
    <w:rsid w:val="0069687C"/>
    <w:rsid w:val="006A0589"/>
    <w:rsid w:val="006A0618"/>
    <w:rsid w:val="006A0874"/>
    <w:rsid w:val="006A218D"/>
    <w:rsid w:val="006A2579"/>
    <w:rsid w:val="006A2660"/>
    <w:rsid w:val="006A283B"/>
    <w:rsid w:val="006A2858"/>
    <w:rsid w:val="006A3229"/>
    <w:rsid w:val="006A363C"/>
    <w:rsid w:val="006A3FBB"/>
    <w:rsid w:val="006A4DD0"/>
    <w:rsid w:val="006A543F"/>
    <w:rsid w:val="006A6D0C"/>
    <w:rsid w:val="006A768A"/>
    <w:rsid w:val="006B0C44"/>
    <w:rsid w:val="006B0DBD"/>
    <w:rsid w:val="006B1DAF"/>
    <w:rsid w:val="006B2490"/>
    <w:rsid w:val="006B299E"/>
    <w:rsid w:val="006B2C4B"/>
    <w:rsid w:val="006B2E60"/>
    <w:rsid w:val="006B2ECD"/>
    <w:rsid w:val="006B3E1A"/>
    <w:rsid w:val="006B3EF6"/>
    <w:rsid w:val="006B4384"/>
    <w:rsid w:val="006B4C73"/>
    <w:rsid w:val="006B57B5"/>
    <w:rsid w:val="006B6199"/>
    <w:rsid w:val="006B650D"/>
    <w:rsid w:val="006B6904"/>
    <w:rsid w:val="006B6E00"/>
    <w:rsid w:val="006B772A"/>
    <w:rsid w:val="006C0A53"/>
    <w:rsid w:val="006C1342"/>
    <w:rsid w:val="006C1859"/>
    <w:rsid w:val="006C21AE"/>
    <w:rsid w:val="006C270C"/>
    <w:rsid w:val="006C332F"/>
    <w:rsid w:val="006C33FC"/>
    <w:rsid w:val="006C36BF"/>
    <w:rsid w:val="006C3C9B"/>
    <w:rsid w:val="006C588B"/>
    <w:rsid w:val="006C5942"/>
    <w:rsid w:val="006C59CE"/>
    <w:rsid w:val="006C59D8"/>
    <w:rsid w:val="006C725D"/>
    <w:rsid w:val="006C7BCB"/>
    <w:rsid w:val="006D0127"/>
    <w:rsid w:val="006D0217"/>
    <w:rsid w:val="006D1433"/>
    <w:rsid w:val="006D187D"/>
    <w:rsid w:val="006D1E5B"/>
    <w:rsid w:val="006D1EA8"/>
    <w:rsid w:val="006D345F"/>
    <w:rsid w:val="006D354B"/>
    <w:rsid w:val="006D36BA"/>
    <w:rsid w:val="006D38A5"/>
    <w:rsid w:val="006D42D1"/>
    <w:rsid w:val="006D451C"/>
    <w:rsid w:val="006D4844"/>
    <w:rsid w:val="006D5480"/>
    <w:rsid w:val="006D58E3"/>
    <w:rsid w:val="006D608A"/>
    <w:rsid w:val="006D6DB2"/>
    <w:rsid w:val="006E109D"/>
    <w:rsid w:val="006E1A7C"/>
    <w:rsid w:val="006E2077"/>
    <w:rsid w:val="006E25AC"/>
    <w:rsid w:val="006E4BC2"/>
    <w:rsid w:val="006E4FC6"/>
    <w:rsid w:val="006E6039"/>
    <w:rsid w:val="006E6CE5"/>
    <w:rsid w:val="006E6E01"/>
    <w:rsid w:val="006E7427"/>
    <w:rsid w:val="006E7C9A"/>
    <w:rsid w:val="006E7DA3"/>
    <w:rsid w:val="006F070E"/>
    <w:rsid w:val="006F0C13"/>
    <w:rsid w:val="006F185B"/>
    <w:rsid w:val="006F1B2E"/>
    <w:rsid w:val="006F27D1"/>
    <w:rsid w:val="006F42ED"/>
    <w:rsid w:val="006F47AE"/>
    <w:rsid w:val="006F47FB"/>
    <w:rsid w:val="006F5833"/>
    <w:rsid w:val="006F58BE"/>
    <w:rsid w:val="006F5B52"/>
    <w:rsid w:val="006F7A85"/>
    <w:rsid w:val="007000B5"/>
    <w:rsid w:val="00701ADF"/>
    <w:rsid w:val="0070269F"/>
    <w:rsid w:val="007026B7"/>
    <w:rsid w:val="00702BBE"/>
    <w:rsid w:val="00703604"/>
    <w:rsid w:val="00703697"/>
    <w:rsid w:val="007044AB"/>
    <w:rsid w:val="007059CB"/>
    <w:rsid w:val="00705FA0"/>
    <w:rsid w:val="00706A16"/>
    <w:rsid w:val="00707140"/>
    <w:rsid w:val="007075E4"/>
    <w:rsid w:val="00707829"/>
    <w:rsid w:val="00710550"/>
    <w:rsid w:val="00710E65"/>
    <w:rsid w:val="00711778"/>
    <w:rsid w:val="0071211F"/>
    <w:rsid w:val="00712222"/>
    <w:rsid w:val="0071404E"/>
    <w:rsid w:val="00714211"/>
    <w:rsid w:val="007144D8"/>
    <w:rsid w:val="007152A3"/>
    <w:rsid w:val="007154AE"/>
    <w:rsid w:val="00716D5D"/>
    <w:rsid w:val="00717BD6"/>
    <w:rsid w:val="0072017D"/>
    <w:rsid w:val="00720D06"/>
    <w:rsid w:val="00721501"/>
    <w:rsid w:val="007220A0"/>
    <w:rsid w:val="0072230A"/>
    <w:rsid w:val="00723ED9"/>
    <w:rsid w:val="007242DF"/>
    <w:rsid w:val="007243C0"/>
    <w:rsid w:val="0072498D"/>
    <w:rsid w:val="00724F75"/>
    <w:rsid w:val="00725153"/>
    <w:rsid w:val="00726875"/>
    <w:rsid w:val="0072693B"/>
    <w:rsid w:val="00726B78"/>
    <w:rsid w:val="00727A19"/>
    <w:rsid w:val="007302CE"/>
    <w:rsid w:val="0073118E"/>
    <w:rsid w:val="007314A5"/>
    <w:rsid w:val="00731D0B"/>
    <w:rsid w:val="007321D2"/>
    <w:rsid w:val="00732C4A"/>
    <w:rsid w:val="007331FE"/>
    <w:rsid w:val="00733335"/>
    <w:rsid w:val="00734127"/>
    <w:rsid w:val="00734285"/>
    <w:rsid w:val="00735F1D"/>
    <w:rsid w:val="0073604D"/>
    <w:rsid w:val="0073634B"/>
    <w:rsid w:val="00736E8C"/>
    <w:rsid w:val="007400EA"/>
    <w:rsid w:val="00740462"/>
    <w:rsid w:val="00742D45"/>
    <w:rsid w:val="00742EF4"/>
    <w:rsid w:val="00744180"/>
    <w:rsid w:val="00744B6B"/>
    <w:rsid w:val="00745BF0"/>
    <w:rsid w:val="00745DC9"/>
    <w:rsid w:val="00751036"/>
    <w:rsid w:val="007512F3"/>
    <w:rsid w:val="007513D8"/>
    <w:rsid w:val="00751BF0"/>
    <w:rsid w:val="00751F6A"/>
    <w:rsid w:val="007537E0"/>
    <w:rsid w:val="00753E86"/>
    <w:rsid w:val="0075437C"/>
    <w:rsid w:val="00754790"/>
    <w:rsid w:val="00754F07"/>
    <w:rsid w:val="007565B8"/>
    <w:rsid w:val="00756620"/>
    <w:rsid w:val="00756AF8"/>
    <w:rsid w:val="00756B33"/>
    <w:rsid w:val="00756F04"/>
    <w:rsid w:val="007578EF"/>
    <w:rsid w:val="00760B13"/>
    <w:rsid w:val="00760C89"/>
    <w:rsid w:val="00761A21"/>
    <w:rsid w:val="00761EF5"/>
    <w:rsid w:val="007633E2"/>
    <w:rsid w:val="007637FF"/>
    <w:rsid w:val="007638D3"/>
    <w:rsid w:val="00763BAD"/>
    <w:rsid w:val="00764D44"/>
    <w:rsid w:val="00766C2A"/>
    <w:rsid w:val="00766EAE"/>
    <w:rsid w:val="007674FB"/>
    <w:rsid w:val="00767578"/>
    <w:rsid w:val="0076780A"/>
    <w:rsid w:val="00767A8E"/>
    <w:rsid w:val="00767BE9"/>
    <w:rsid w:val="00767CBF"/>
    <w:rsid w:val="0077109A"/>
    <w:rsid w:val="00771811"/>
    <w:rsid w:val="00771B0C"/>
    <w:rsid w:val="00771DBA"/>
    <w:rsid w:val="007722DC"/>
    <w:rsid w:val="00772EAF"/>
    <w:rsid w:val="0077352D"/>
    <w:rsid w:val="00774820"/>
    <w:rsid w:val="00774AF5"/>
    <w:rsid w:val="00774B54"/>
    <w:rsid w:val="00774FD5"/>
    <w:rsid w:val="0077561F"/>
    <w:rsid w:val="007775A9"/>
    <w:rsid w:val="007778C6"/>
    <w:rsid w:val="00777B4D"/>
    <w:rsid w:val="00777EFB"/>
    <w:rsid w:val="007802DE"/>
    <w:rsid w:val="00780D7C"/>
    <w:rsid w:val="007816BA"/>
    <w:rsid w:val="00781B1F"/>
    <w:rsid w:val="00781F07"/>
    <w:rsid w:val="0078280A"/>
    <w:rsid w:val="00782886"/>
    <w:rsid w:val="00782A57"/>
    <w:rsid w:val="007836FD"/>
    <w:rsid w:val="00783C45"/>
    <w:rsid w:val="00784361"/>
    <w:rsid w:val="00784F1A"/>
    <w:rsid w:val="0078512D"/>
    <w:rsid w:val="00785786"/>
    <w:rsid w:val="00786376"/>
    <w:rsid w:val="00786DF8"/>
    <w:rsid w:val="007871B5"/>
    <w:rsid w:val="00787683"/>
    <w:rsid w:val="0078786F"/>
    <w:rsid w:val="00790C09"/>
    <w:rsid w:val="00791421"/>
    <w:rsid w:val="00791940"/>
    <w:rsid w:val="00792834"/>
    <w:rsid w:val="00793617"/>
    <w:rsid w:val="00793E95"/>
    <w:rsid w:val="007941E9"/>
    <w:rsid w:val="00794271"/>
    <w:rsid w:val="00794466"/>
    <w:rsid w:val="00794D09"/>
    <w:rsid w:val="00795179"/>
    <w:rsid w:val="007951C6"/>
    <w:rsid w:val="00795FD0"/>
    <w:rsid w:val="007960E4"/>
    <w:rsid w:val="00796293"/>
    <w:rsid w:val="00796E50"/>
    <w:rsid w:val="00797476"/>
    <w:rsid w:val="00797B3D"/>
    <w:rsid w:val="007A04A3"/>
    <w:rsid w:val="007A06AC"/>
    <w:rsid w:val="007A0FB8"/>
    <w:rsid w:val="007A206C"/>
    <w:rsid w:val="007A42F6"/>
    <w:rsid w:val="007A44F1"/>
    <w:rsid w:val="007A4DCA"/>
    <w:rsid w:val="007A4E85"/>
    <w:rsid w:val="007A544F"/>
    <w:rsid w:val="007A6458"/>
    <w:rsid w:val="007B0F8A"/>
    <w:rsid w:val="007B1042"/>
    <w:rsid w:val="007B208A"/>
    <w:rsid w:val="007B20DC"/>
    <w:rsid w:val="007B2307"/>
    <w:rsid w:val="007B28A0"/>
    <w:rsid w:val="007B2D2D"/>
    <w:rsid w:val="007B342B"/>
    <w:rsid w:val="007B3BB4"/>
    <w:rsid w:val="007B3D88"/>
    <w:rsid w:val="007B405D"/>
    <w:rsid w:val="007B5195"/>
    <w:rsid w:val="007B5403"/>
    <w:rsid w:val="007B5F5E"/>
    <w:rsid w:val="007B5FB6"/>
    <w:rsid w:val="007B66DE"/>
    <w:rsid w:val="007B6797"/>
    <w:rsid w:val="007B6ABC"/>
    <w:rsid w:val="007B6B09"/>
    <w:rsid w:val="007B6DDA"/>
    <w:rsid w:val="007B72AA"/>
    <w:rsid w:val="007B7418"/>
    <w:rsid w:val="007C067B"/>
    <w:rsid w:val="007C07FA"/>
    <w:rsid w:val="007C09F5"/>
    <w:rsid w:val="007C126D"/>
    <w:rsid w:val="007C1313"/>
    <w:rsid w:val="007C13AF"/>
    <w:rsid w:val="007C1598"/>
    <w:rsid w:val="007C16A6"/>
    <w:rsid w:val="007C190F"/>
    <w:rsid w:val="007C2694"/>
    <w:rsid w:val="007C2C40"/>
    <w:rsid w:val="007C2EDC"/>
    <w:rsid w:val="007C3264"/>
    <w:rsid w:val="007C404F"/>
    <w:rsid w:val="007C47A8"/>
    <w:rsid w:val="007C518D"/>
    <w:rsid w:val="007C592F"/>
    <w:rsid w:val="007C5D95"/>
    <w:rsid w:val="007C5DBC"/>
    <w:rsid w:val="007C5EF8"/>
    <w:rsid w:val="007C604B"/>
    <w:rsid w:val="007C623C"/>
    <w:rsid w:val="007C6411"/>
    <w:rsid w:val="007C6C63"/>
    <w:rsid w:val="007C70E4"/>
    <w:rsid w:val="007C7902"/>
    <w:rsid w:val="007D06A6"/>
    <w:rsid w:val="007D0913"/>
    <w:rsid w:val="007D0B9E"/>
    <w:rsid w:val="007D0EB4"/>
    <w:rsid w:val="007D1FE2"/>
    <w:rsid w:val="007D2BC9"/>
    <w:rsid w:val="007D3104"/>
    <w:rsid w:val="007D3C0A"/>
    <w:rsid w:val="007D4E20"/>
    <w:rsid w:val="007D50C7"/>
    <w:rsid w:val="007D537B"/>
    <w:rsid w:val="007D5A5F"/>
    <w:rsid w:val="007D5E97"/>
    <w:rsid w:val="007D62A9"/>
    <w:rsid w:val="007D62EC"/>
    <w:rsid w:val="007D660A"/>
    <w:rsid w:val="007D666D"/>
    <w:rsid w:val="007D7389"/>
    <w:rsid w:val="007E050F"/>
    <w:rsid w:val="007E0F4E"/>
    <w:rsid w:val="007E144C"/>
    <w:rsid w:val="007E1AC8"/>
    <w:rsid w:val="007E1DED"/>
    <w:rsid w:val="007E213E"/>
    <w:rsid w:val="007E2915"/>
    <w:rsid w:val="007E2A83"/>
    <w:rsid w:val="007E2C60"/>
    <w:rsid w:val="007E2D14"/>
    <w:rsid w:val="007E2DF8"/>
    <w:rsid w:val="007E3C0C"/>
    <w:rsid w:val="007E3E36"/>
    <w:rsid w:val="007E4250"/>
    <w:rsid w:val="007E439D"/>
    <w:rsid w:val="007E44FB"/>
    <w:rsid w:val="007E4D56"/>
    <w:rsid w:val="007E5C1F"/>
    <w:rsid w:val="007E6446"/>
    <w:rsid w:val="007E69B3"/>
    <w:rsid w:val="007E7E23"/>
    <w:rsid w:val="007F0237"/>
    <w:rsid w:val="007F0604"/>
    <w:rsid w:val="007F0E7C"/>
    <w:rsid w:val="007F1260"/>
    <w:rsid w:val="007F1315"/>
    <w:rsid w:val="007F1448"/>
    <w:rsid w:val="007F1A48"/>
    <w:rsid w:val="007F31CA"/>
    <w:rsid w:val="007F3872"/>
    <w:rsid w:val="007F4D11"/>
    <w:rsid w:val="007F4D84"/>
    <w:rsid w:val="007F5640"/>
    <w:rsid w:val="007F60D3"/>
    <w:rsid w:val="007F61F9"/>
    <w:rsid w:val="007F661B"/>
    <w:rsid w:val="007F6C4F"/>
    <w:rsid w:val="007F6F1C"/>
    <w:rsid w:val="007F6FB7"/>
    <w:rsid w:val="007F70F6"/>
    <w:rsid w:val="007F7A05"/>
    <w:rsid w:val="008002C3"/>
    <w:rsid w:val="00800EB9"/>
    <w:rsid w:val="00801BFD"/>
    <w:rsid w:val="00802F93"/>
    <w:rsid w:val="00803165"/>
    <w:rsid w:val="008033F0"/>
    <w:rsid w:val="00803E91"/>
    <w:rsid w:val="00803FD7"/>
    <w:rsid w:val="008040A6"/>
    <w:rsid w:val="00804815"/>
    <w:rsid w:val="008054FB"/>
    <w:rsid w:val="00805515"/>
    <w:rsid w:val="00805E0F"/>
    <w:rsid w:val="00806F8B"/>
    <w:rsid w:val="00807E5C"/>
    <w:rsid w:val="00807F58"/>
    <w:rsid w:val="0081036A"/>
    <w:rsid w:val="008107A5"/>
    <w:rsid w:val="00810A14"/>
    <w:rsid w:val="00811CB3"/>
    <w:rsid w:val="00812801"/>
    <w:rsid w:val="00812C6E"/>
    <w:rsid w:val="0081361E"/>
    <w:rsid w:val="00813802"/>
    <w:rsid w:val="00814F9A"/>
    <w:rsid w:val="00815199"/>
    <w:rsid w:val="008159CA"/>
    <w:rsid w:val="008171E6"/>
    <w:rsid w:val="0081743C"/>
    <w:rsid w:val="00817EB5"/>
    <w:rsid w:val="00821F18"/>
    <w:rsid w:val="00822466"/>
    <w:rsid w:val="00823B32"/>
    <w:rsid w:val="00824510"/>
    <w:rsid w:val="0082475F"/>
    <w:rsid w:val="008255C6"/>
    <w:rsid w:val="00825B72"/>
    <w:rsid w:val="00825F06"/>
    <w:rsid w:val="00827036"/>
    <w:rsid w:val="008273AC"/>
    <w:rsid w:val="0082745B"/>
    <w:rsid w:val="00827588"/>
    <w:rsid w:val="00830B98"/>
    <w:rsid w:val="00830C23"/>
    <w:rsid w:val="00831DCB"/>
    <w:rsid w:val="008324A9"/>
    <w:rsid w:val="008328C1"/>
    <w:rsid w:val="0083326F"/>
    <w:rsid w:val="00833574"/>
    <w:rsid w:val="00833650"/>
    <w:rsid w:val="008342AA"/>
    <w:rsid w:val="0083439E"/>
    <w:rsid w:val="00834D59"/>
    <w:rsid w:val="00835B7A"/>
    <w:rsid w:val="00835DB0"/>
    <w:rsid w:val="00835F5C"/>
    <w:rsid w:val="008375B5"/>
    <w:rsid w:val="00840BD4"/>
    <w:rsid w:val="00841F54"/>
    <w:rsid w:val="008425F6"/>
    <w:rsid w:val="0084282C"/>
    <w:rsid w:val="00842A42"/>
    <w:rsid w:val="00843410"/>
    <w:rsid w:val="00843829"/>
    <w:rsid w:val="00843DD1"/>
    <w:rsid w:val="0084476F"/>
    <w:rsid w:val="00845CD0"/>
    <w:rsid w:val="00845DE8"/>
    <w:rsid w:val="0084666E"/>
    <w:rsid w:val="008477D6"/>
    <w:rsid w:val="00847CB0"/>
    <w:rsid w:val="00847E3C"/>
    <w:rsid w:val="00847E83"/>
    <w:rsid w:val="00847EAC"/>
    <w:rsid w:val="00850095"/>
    <w:rsid w:val="008500A0"/>
    <w:rsid w:val="008509F6"/>
    <w:rsid w:val="00850B4F"/>
    <w:rsid w:val="0085205A"/>
    <w:rsid w:val="00852C8F"/>
    <w:rsid w:val="008535EC"/>
    <w:rsid w:val="0085694D"/>
    <w:rsid w:val="008572A9"/>
    <w:rsid w:val="008602DC"/>
    <w:rsid w:val="008622D6"/>
    <w:rsid w:val="00862BB7"/>
    <w:rsid w:val="008648DC"/>
    <w:rsid w:val="00864BDA"/>
    <w:rsid w:val="00864E62"/>
    <w:rsid w:val="008661E7"/>
    <w:rsid w:val="008668BA"/>
    <w:rsid w:val="00867E1C"/>
    <w:rsid w:val="00870B9D"/>
    <w:rsid w:val="008710CF"/>
    <w:rsid w:val="0087199A"/>
    <w:rsid w:val="00872367"/>
    <w:rsid w:val="00872B7F"/>
    <w:rsid w:val="00872D54"/>
    <w:rsid w:val="00872E6F"/>
    <w:rsid w:val="0087319E"/>
    <w:rsid w:val="008732FD"/>
    <w:rsid w:val="00873CBA"/>
    <w:rsid w:val="00874240"/>
    <w:rsid w:val="008744D0"/>
    <w:rsid w:val="00874609"/>
    <w:rsid w:val="008754E3"/>
    <w:rsid w:val="00875552"/>
    <w:rsid w:val="00875715"/>
    <w:rsid w:val="0087597E"/>
    <w:rsid w:val="00876FD0"/>
    <w:rsid w:val="00877CFD"/>
    <w:rsid w:val="00877EE8"/>
    <w:rsid w:val="00877F07"/>
    <w:rsid w:val="00880189"/>
    <w:rsid w:val="00880CED"/>
    <w:rsid w:val="00880E17"/>
    <w:rsid w:val="008813A5"/>
    <w:rsid w:val="00882649"/>
    <w:rsid w:val="00882B21"/>
    <w:rsid w:val="00883297"/>
    <w:rsid w:val="00883880"/>
    <w:rsid w:val="00883C90"/>
    <w:rsid w:val="008847E5"/>
    <w:rsid w:val="00884DB1"/>
    <w:rsid w:val="0088600D"/>
    <w:rsid w:val="008868E5"/>
    <w:rsid w:val="00886A76"/>
    <w:rsid w:val="00886EC6"/>
    <w:rsid w:val="0088781F"/>
    <w:rsid w:val="00890592"/>
    <w:rsid w:val="008906E0"/>
    <w:rsid w:val="008907AD"/>
    <w:rsid w:val="00891BB9"/>
    <w:rsid w:val="008923C2"/>
    <w:rsid w:val="00892915"/>
    <w:rsid w:val="00893C84"/>
    <w:rsid w:val="00894607"/>
    <w:rsid w:val="008949B1"/>
    <w:rsid w:val="00894ADE"/>
    <w:rsid w:val="00894DE5"/>
    <w:rsid w:val="008959CE"/>
    <w:rsid w:val="008966A8"/>
    <w:rsid w:val="00896E1B"/>
    <w:rsid w:val="00897624"/>
    <w:rsid w:val="008A0032"/>
    <w:rsid w:val="008A04F3"/>
    <w:rsid w:val="008A0D02"/>
    <w:rsid w:val="008A1592"/>
    <w:rsid w:val="008A24E3"/>
    <w:rsid w:val="008A2E0A"/>
    <w:rsid w:val="008A3B8D"/>
    <w:rsid w:val="008A3BA9"/>
    <w:rsid w:val="008A3C8E"/>
    <w:rsid w:val="008A3D77"/>
    <w:rsid w:val="008A46D0"/>
    <w:rsid w:val="008A496E"/>
    <w:rsid w:val="008A4EC9"/>
    <w:rsid w:val="008A5275"/>
    <w:rsid w:val="008A696F"/>
    <w:rsid w:val="008B13CD"/>
    <w:rsid w:val="008B1F19"/>
    <w:rsid w:val="008B20ED"/>
    <w:rsid w:val="008B421D"/>
    <w:rsid w:val="008B4553"/>
    <w:rsid w:val="008B4F10"/>
    <w:rsid w:val="008B4F96"/>
    <w:rsid w:val="008B53E1"/>
    <w:rsid w:val="008B6964"/>
    <w:rsid w:val="008B6B15"/>
    <w:rsid w:val="008B6C2D"/>
    <w:rsid w:val="008B6DEE"/>
    <w:rsid w:val="008B7029"/>
    <w:rsid w:val="008B747F"/>
    <w:rsid w:val="008B7745"/>
    <w:rsid w:val="008B7DD8"/>
    <w:rsid w:val="008C052B"/>
    <w:rsid w:val="008C0DF0"/>
    <w:rsid w:val="008C1B4A"/>
    <w:rsid w:val="008C27B2"/>
    <w:rsid w:val="008C3443"/>
    <w:rsid w:val="008C3AA9"/>
    <w:rsid w:val="008C3F2E"/>
    <w:rsid w:val="008C3F9E"/>
    <w:rsid w:val="008C4006"/>
    <w:rsid w:val="008C4484"/>
    <w:rsid w:val="008C4518"/>
    <w:rsid w:val="008C4843"/>
    <w:rsid w:val="008C4A18"/>
    <w:rsid w:val="008C4AE0"/>
    <w:rsid w:val="008C4D10"/>
    <w:rsid w:val="008C5A47"/>
    <w:rsid w:val="008C63A3"/>
    <w:rsid w:val="008C6A53"/>
    <w:rsid w:val="008C76C9"/>
    <w:rsid w:val="008C78A5"/>
    <w:rsid w:val="008C792C"/>
    <w:rsid w:val="008C7B85"/>
    <w:rsid w:val="008C7D02"/>
    <w:rsid w:val="008D1B7F"/>
    <w:rsid w:val="008D2368"/>
    <w:rsid w:val="008D2B4D"/>
    <w:rsid w:val="008D2E8E"/>
    <w:rsid w:val="008D3EA3"/>
    <w:rsid w:val="008D4B1F"/>
    <w:rsid w:val="008D5ECE"/>
    <w:rsid w:val="008D5FC2"/>
    <w:rsid w:val="008D60E4"/>
    <w:rsid w:val="008D6263"/>
    <w:rsid w:val="008D629C"/>
    <w:rsid w:val="008D7CDD"/>
    <w:rsid w:val="008E01D2"/>
    <w:rsid w:val="008E1BE5"/>
    <w:rsid w:val="008E2D03"/>
    <w:rsid w:val="008E2DBC"/>
    <w:rsid w:val="008E2E71"/>
    <w:rsid w:val="008E2F3C"/>
    <w:rsid w:val="008E3122"/>
    <w:rsid w:val="008E3DD4"/>
    <w:rsid w:val="008E4E96"/>
    <w:rsid w:val="008E4FCC"/>
    <w:rsid w:val="008E5E48"/>
    <w:rsid w:val="008E5E99"/>
    <w:rsid w:val="008E762C"/>
    <w:rsid w:val="008F0998"/>
    <w:rsid w:val="008F0E1B"/>
    <w:rsid w:val="008F10E1"/>
    <w:rsid w:val="008F1314"/>
    <w:rsid w:val="008F1AFF"/>
    <w:rsid w:val="008F1F0F"/>
    <w:rsid w:val="008F2D40"/>
    <w:rsid w:val="008F3105"/>
    <w:rsid w:val="008F398D"/>
    <w:rsid w:val="008F42FF"/>
    <w:rsid w:val="008F459C"/>
    <w:rsid w:val="008F494B"/>
    <w:rsid w:val="008F4A5F"/>
    <w:rsid w:val="008F57CC"/>
    <w:rsid w:val="008F5981"/>
    <w:rsid w:val="008F5A97"/>
    <w:rsid w:val="008F7120"/>
    <w:rsid w:val="008F74F0"/>
    <w:rsid w:val="00901376"/>
    <w:rsid w:val="009014F4"/>
    <w:rsid w:val="009019DE"/>
    <w:rsid w:val="00901A6E"/>
    <w:rsid w:val="00901AC1"/>
    <w:rsid w:val="00901C6E"/>
    <w:rsid w:val="009023C2"/>
    <w:rsid w:val="009028F0"/>
    <w:rsid w:val="00902E85"/>
    <w:rsid w:val="00903141"/>
    <w:rsid w:val="0090324B"/>
    <w:rsid w:val="00903F6A"/>
    <w:rsid w:val="00903FF0"/>
    <w:rsid w:val="00905095"/>
    <w:rsid w:val="009052F9"/>
    <w:rsid w:val="0090542D"/>
    <w:rsid w:val="0090580D"/>
    <w:rsid w:val="00907EF7"/>
    <w:rsid w:val="0091094A"/>
    <w:rsid w:val="00910BE0"/>
    <w:rsid w:val="009110FB"/>
    <w:rsid w:val="00911128"/>
    <w:rsid w:val="00911A22"/>
    <w:rsid w:val="00912224"/>
    <w:rsid w:val="00912AEA"/>
    <w:rsid w:val="0091306A"/>
    <w:rsid w:val="009140FA"/>
    <w:rsid w:val="009144AF"/>
    <w:rsid w:val="00914558"/>
    <w:rsid w:val="00915A71"/>
    <w:rsid w:val="009160B3"/>
    <w:rsid w:val="0091618F"/>
    <w:rsid w:val="009161D6"/>
    <w:rsid w:val="0091655D"/>
    <w:rsid w:val="009166DD"/>
    <w:rsid w:val="00917BE0"/>
    <w:rsid w:val="009203D0"/>
    <w:rsid w:val="0092109B"/>
    <w:rsid w:val="00921ABB"/>
    <w:rsid w:val="00921B37"/>
    <w:rsid w:val="00921E37"/>
    <w:rsid w:val="00921F71"/>
    <w:rsid w:val="0092254F"/>
    <w:rsid w:val="009234F7"/>
    <w:rsid w:val="00923DFB"/>
    <w:rsid w:val="009242B4"/>
    <w:rsid w:val="009243A2"/>
    <w:rsid w:val="0092495F"/>
    <w:rsid w:val="00924ED7"/>
    <w:rsid w:val="00925B3B"/>
    <w:rsid w:val="00925F51"/>
    <w:rsid w:val="00926A37"/>
    <w:rsid w:val="00926AFC"/>
    <w:rsid w:val="00926EDA"/>
    <w:rsid w:val="00927131"/>
    <w:rsid w:val="0092766F"/>
    <w:rsid w:val="00927738"/>
    <w:rsid w:val="00927D16"/>
    <w:rsid w:val="00930573"/>
    <w:rsid w:val="00930824"/>
    <w:rsid w:val="0093188D"/>
    <w:rsid w:val="00931977"/>
    <w:rsid w:val="00931D9C"/>
    <w:rsid w:val="009320E5"/>
    <w:rsid w:val="00932207"/>
    <w:rsid w:val="009324A1"/>
    <w:rsid w:val="00932D83"/>
    <w:rsid w:val="009333B0"/>
    <w:rsid w:val="009336C3"/>
    <w:rsid w:val="00933BB9"/>
    <w:rsid w:val="00934278"/>
    <w:rsid w:val="00935350"/>
    <w:rsid w:val="00936B74"/>
    <w:rsid w:val="00937042"/>
    <w:rsid w:val="00937109"/>
    <w:rsid w:val="0093799C"/>
    <w:rsid w:val="009401C3"/>
    <w:rsid w:val="009406DD"/>
    <w:rsid w:val="00940B53"/>
    <w:rsid w:val="0094131C"/>
    <w:rsid w:val="009414D5"/>
    <w:rsid w:val="009419D8"/>
    <w:rsid w:val="00941ED3"/>
    <w:rsid w:val="0094280D"/>
    <w:rsid w:val="00942BF9"/>
    <w:rsid w:val="00943015"/>
    <w:rsid w:val="00943436"/>
    <w:rsid w:val="00943518"/>
    <w:rsid w:val="00946C18"/>
    <w:rsid w:val="009473F7"/>
    <w:rsid w:val="00950712"/>
    <w:rsid w:val="00950839"/>
    <w:rsid w:val="00950D14"/>
    <w:rsid w:val="00951A4F"/>
    <w:rsid w:val="00951ECC"/>
    <w:rsid w:val="009522FC"/>
    <w:rsid w:val="009523A0"/>
    <w:rsid w:val="009523AE"/>
    <w:rsid w:val="00952FF6"/>
    <w:rsid w:val="0095446E"/>
    <w:rsid w:val="00954AB5"/>
    <w:rsid w:val="009551D7"/>
    <w:rsid w:val="00956047"/>
    <w:rsid w:val="00956BFC"/>
    <w:rsid w:val="009571CF"/>
    <w:rsid w:val="00957C8D"/>
    <w:rsid w:val="0096019A"/>
    <w:rsid w:val="009601C8"/>
    <w:rsid w:val="00960D7F"/>
    <w:rsid w:val="009612FB"/>
    <w:rsid w:val="009618CC"/>
    <w:rsid w:val="00961F20"/>
    <w:rsid w:val="00962580"/>
    <w:rsid w:val="00962601"/>
    <w:rsid w:val="00962A84"/>
    <w:rsid w:val="00962FE6"/>
    <w:rsid w:val="009634CD"/>
    <w:rsid w:val="00963820"/>
    <w:rsid w:val="00964A44"/>
    <w:rsid w:val="00965550"/>
    <w:rsid w:val="009656A5"/>
    <w:rsid w:val="00965716"/>
    <w:rsid w:val="00965E21"/>
    <w:rsid w:val="009663AD"/>
    <w:rsid w:val="009666B2"/>
    <w:rsid w:val="00966A23"/>
    <w:rsid w:val="009674BB"/>
    <w:rsid w:val="009675CF"/>
    <w:rsid w:val="00967A1C"/>
    <w:rsid w:val="00967B8F"/>
    <w:rsid w:val="00967C7F"/>
    <w:rsid w:val="00970096"/>
    <w:rsid w:val="00970F7A"/>
    <w:rsid w:val="00971660"/>
    <w:rsid w:val="00971867"/>
    <w:rsid w:val="009720BE"/>
    <w:rsid w:val="009720D5"/>
    <w:rsid w:val="0097220E"/>
    <w:rsid w:val="00972257"/>
    <w:rsid w:val="0097261B"/>
    <w:rsid w:val="00972C35"/>
    <w:rsid w:val="009733FF"/>
    <w:rsid w:val="00973B41"/>
    <w:rsid w:val="00973DB1"/>
    <w:rsid w:val="009742C7"/>
    <w:rsid w:val="009754EE"/>
    <w:rsid w:val="00976E78"/>
    <w:rsid w:val="00977B5C"/>
    <w:rsid w:val="00980050"/>
    <w:rsid w:val="00980D82"/>
    <w:rsid w:val="009812A1"/>
    <w:rsid w:val="00981381"/>
    <w:rsid w:val="00982248"/>
    <w:rsid w:val="009827CD"/>
    <w:rsid w:val="0098481B"/>
    <w:rsid w:val="00984CA2"/>
    <w:rsid w:val="00984CB5"/>
    <w:rsid w:val="009851B5"/>
    <w:rsid w:val="00986222"/>
    <w:rsid w:val="00987184"/>
    <w:rsid w:val="00991259"/>
    <w:rsid w:val="00991309"/>
    <w:rsid w:val="009916D9"/>
    <w:rsid w:val="0099173E"/>
    <w:rsid w:val="009931D6"/>
    <w:rsid w:val="0099429B"/>
    <w:rsid w:val="0099431E"/>
    <w:rsid w:val="00994924"/>
    <w:rsid w:val="00994FB4"/>
    <w:rsid w:val="0099545B"/>
    <w:rsid w:val="00995716"/>
    <w:rsid w:val="00995D73"/>
    <w:rsid w:val="00995DCE"/>
    <w:rsid w:val="00996ADE"/>
    <w:rsid w:val="00996D22"/>
    <w:rsid w:val="0099700B"/>
    <w:rsid w:val="009A0529"/>
    <w:rsid w:val="009A055A"/>
    <w:rsid w:val="009A058D"/>
    <w:rsid w:val="009A0C17"/>
    <w:rsid w:val="009A1172"/>
    <w:rsid w:val="009A148A"/>
    <w:rsid w:val="009A1D64"/>
    <w:rsid w:val="009A2783"/>
    <w:rsid w:val="009A2C7A"/>
    <w:rsid w:val="009A309E"/>
    <w:rsid w:val="009A3423"/>
    <w:rsid w:val="009A3AF3"/>
    <w:rsid w:val="009A44BC"/>
    <w:rsid w:val="009A4925"/>
    <w:rsid w:val="009A5CB4"/>
    <w:rsid w:val="009A6DD5"/>
    <w:rsid w:val="009A72F2"/>
    <w:rsid w:val="009A776D"/>
    <w:rsid w:val="009A795F"/>
    <w:rsid w:val="009A7C44"/>
    <w:rsid w:val="009B082F"/>
    <w:rsid w:val="009B0AEC"/>
    <w:rsid w:val="009B17A0"/>
    <w:rsid w:val="009B1CE9"/>
    <w:rsid w:val="009B1E6B"/>
    <w:rsid w:val="009B23F8"/>
    <w:rsid w:val="009B2662"/>
    <w:rsid w:val="009B30F0"/>
    <w:rsid w:val="009B3481"/>
    <w:rsid w:val="009B39E2"/>
    <w:rsid w:val="009B3C9A"/>
    <w:rsid w:val="009B3D18"/>
    <w:rsid w:val="009B522D"/>
    <w:rsid w:val="009B52C3"/>
    <w:rsid w:val="009B5915"/>
    <w:rsid w:val="009B5DD7"/>
    <w:rsid w:val="009B5EA4"/>
    <w:rsid w:val="009B6C53"/>
    <w:rsid w:val="009B6DC9"/>
    <w:rsid w:val="009B7485"/>
    <w:rsid w:val="009B7B5E"/>
    <w:rsid w:val="009B7BFC"/>
    <w:rsid w:val="009C0054"/>
    <w:rsid w:val="009C0926"/>
    <w:rsid w:val="009C0B0E"/>
    <w:rsid w:val="009C143D"/>
    <w:rsid w:val="009C21C5"/>
    <w:rsid w:val="009C22CE"/>
    <w:rsid w:val="009C3383"/>
    <w:rsid w:val="009C3C30"/>
    <w:rsid w:val="009C3CF6"/>
    <w:rsid w:val="009C450D"/>
    <w:rsid w:val="009C5EAA"/>
    <w:rsid w:val="009C6119"/>
    <w:rsid w:val="009C6FFE"/>
    <w:rsid w:val="009C76D2"/>
    <w:rsid w:val="009D0B8B"/>
    <w:rsid w:val="009D15A6"/>
    <w:rsid w:val="009D2485"/>
    <w:rsid w:val="009D2998"/>
    <w:rsid w:val="009D2A20"/>
    <w:rsid w:val="009D414B"/>
    <w:rsid w:val="009D5072"/>
    <w:rsid w:val="009D58E5"/>
    <w:rsid w:val="009D6BD4"/>
    <w:rsid w:val="009D7C60"/>
    <w:rsid w:val="009E0F82"/>
    <w:rsid w:val="009E1496"/>
    <w:rsid w:val="009E1793"/>
    <w:rsid w:val="009E1EB6"/>
    <w:rsid w:val="009E200C"/>
    <w:rsid w:val="009E231D"/>
    <w:rsid w:val="009E23D4"/>
    <w:rsid w:val="009E2433"/>
    <w:rsid w:val="009E2C0C"/>
    <w:rsid w:val="009E3614"/>
    <w:rsid w:val="009E4FE4"/>
    <w:rsid w:val="009E56AB"/>
    <w:rsid w:val="009E5D6F"/>
    <w:rsid w:val="009E610C"/>
    <w:rsid w:val="009E67A5"/>
    <w:rsid w:val="009E7184"/>
    <w:rsid w:val="009E766A"/>
    <w:rsid w:val="009E7CA1"/>
    <w:rsid w:val="009F0534"/>
    <w:rsid w:val="009F0684"/>
    <w:rsid w:val="009F08E8"/>
    <w:rsid w:val="009F17C0"/>
    <w:rsid w:val="009F1BA3"/>
    <w:rsid w:val="009F21EC"/>
    <w:rsid w:val="009F2273"/>
    <w:rsid w:val="009F3248"/>
    <w:rsid w:val="009F3B39"/>
    <w:rsid w:val="009F3E5F"/>
    <w:rsid w:val="009F4623"/>
    <w:rsid w:val="009F5D60"/>
    <w:rsid w:val="009F63B7"/>
    <w:rsid w:val="009F656C"/>
    <w:rsid w:val="009F6A29"/>
    <w:rsid w:val="009F6E70"/>
    <w:rsid w:val="009F7D69"/>
    <w:rsid w:val="00A00DCA"/>
    <w:rsid w:val="00A01B45"/>
    <w:rsid w:val="00A03B50"/>
    <w:rsid w:val="00A0403B"/>
    <w:rsid w:val="00A043A3"/>
    <w:rsid w:val="00A04CF3"/>
    <w:rsid w:val="00A05FDE"/>
    <w:rsid w:val="00A0630F"/>
    <w:rsid w:val="00A06700"/>
    <w:rsid w:val="00A068C9"/>
    <w:rsid w:val="00A06D8D"/>
    <w:rsid w:val="00A071AD"/>
    <w:rsid w:val="00A07350"/>
    <w:rsid w:val="00A102F4"/>
    <w:rsid w:val="00A1083B"/>
    <w:rsid w:val="00A118C0"/>
    <w:rsid w:val="00A12549"/>
    <w:rsid w:val="00A1291C"/>
    <w:rsid w:val="00A1292D"/>
    <w:rsid w:val="00A12D6E"/>
    <w:rsid w:val="00A12E7E"/>
    <w:rsid w:val="00A13025"/>
    <w:rsid w:val="00A13106"/>
    <w:rsid w:val="00A1325E"/>
    <w:rsid w:val="00A13A63"/>
    <w:rsid w:val="00A13A99"/>
    <w:rsid w:val="00A13AD5"/>
    <w:rsid w:val="00A13D73"/>
    <w:rsid w:val="00A13DB4"/>
    <w:rsid w:val="00A14681"/>
    <w:rsid w:val="00A147FF"/>
    <w:rsid w:val="00A1582D"/>
    <w:rsid w:val="00A15AEE"/>
    <w:rsid w:val="00A169EA"/>
    <w:rsid w:val="00A17680"/>
    <w:rsid w:val="00A17830"/>
    <w:rsid w:val="00A22DAF"/>
    <w:rsid w:val="00A235F5"/>
    <w:rsid w:val="00A237F8"/>
    <w:rsid w:val="00A23F20"/>
    <w:rsid w:val="00A23F8F"/>
    <w:rsid w:val="00A244E5"/>
    <w:rsid w:val="00A24517"/>
    <w:rsid w:val="00A260FC"/>
    <w:rsid w:val="00A2652A"/>
    <w:rsid w:val="00A26837"/>
    <w:rsid w:val="00A2714E"/>
    <w:rsid w:val="00A272FF"/>
    <w:rsid w:val="00A27377"/>
    <w:rsid w:val="00A2751D"/>
    <w:rsid w:val="00A27662"/>
    <w:rsid w:val="00A27807"/>
    <w:rsid w:val="00A278E2"/>
    <w:rsid w:val="00A27951"/>
    <w:rsid w:val="00A27C6A"/>
    <w:rsid w:val="00A27DA9"/>
    <w:rsid w:val="00A3147D"/>
    <w:rsid w:val="00A31839"/>
    <w:rsid w:val="00A31920"/>
    <w:rsid w:val="00A32BA3"/>
    <w:rsid w:val="00A32D98"/>
    <w:rsid w:val="00A35E99"/>
    <w:rsid w:val="00A35FCE"/>
    <w:rsid w:val="00A36FDE"/>
    <w:rsid w:val="00A402AE"/>
    <w:rsid w:val="00A407C9"/>
    <w:rsid w:val="00A409F7"/>
    <w:rsid w:val="00A40A14"/>
    <w:rsid w:val="00A4100D"/>
    <w:rsid w:val="00A42012"/>
    <w:rsid w:val="00A426D4"/>
    <w:rsid w:val="00A42C74"/>
    <w:rsid w:val="00A42FF7"/>
    <w:rsid w:val="00A43046"/>
    <w:rsid w:val="00A44564"/>
    <w:rsid w:val="00A45C43"/>
    <w:rsid w:val="00A46412"/>
    <w:rsid w:val="00A469CF"/>
    <w:rsid w:val="00A46A43"/>
    <w:rsid w:val="00A46DE9"/>
    <w:rsid w:val="00A471F5"/>
    <w:rsid w:val="00A47451"/>
    <w:rsid w:val="00A5010D"/>
    <w:rsid w:val="00A50DF4"/>
    <w:rsid w:val="00A51AC9"/>
    <w:rsid w:val="00A52587"/>
    <w:rsid w:val="00A53173"/>
    <w:rsid w:val="00A5393D"/>
    <w:rsid w:val="00A556DD"/>
    <w:rsid w:val="00A55AF6"/>
    <w:rsid w:val="00A55E7A"/>
    <w:rsid w:val="00A55F06"/>
    <w:rsid w:val="00A5654D"/>
    <w:rsid w:val="00A56738"/>
    <w:rsid w:val="00A56DB4"/>
    <w:rsid w:val="00A56F20"/>
    <w:rsid w:val="00A60427"/>
    <w:rsid w:val="00A61C0E"/>
    <w:rsid w:val="00A63722"/>
    <w:rsid w:val="00A639D4"/>
    <w:rsid w:val="00A65672"/>
    <w:rsid w:val="00A65955"/>
    <w:rsid w:val="00A65A7F"/>
    <w:rsid w:val="00A66715"/>
    <w:rsid w:val="00A6672E"/>
    <w:rsid w:val="00A675DC"/>
    <w:rsid w:val="00A67F23"/>
    <w:rsid w:val="00A70B0F"/>
    <w:rsid w:val="00A7174C"/>
    <w:rsid w:val="00A71DFD"/>
    <w:rsid w:val="00A71ED8"/>
    <w:rsid w:val="00A72C89"/>
    <w:rsid w:val="00A73A62"/>
    <w:rsid w:val="00A74AC9"/>
    <w:rsid w:val="00A74E70"/>
    <w:rsid w:val="00A750F6"/>
    <w:rsid w:val="00A75817"/>
    <w:rsid w:val="00A759D8"/>
    <w:rsid w:val="00A75B82"/>
    <w:rsid w:val="00A75EE6"/>
    <w:rsid w:val="00A762AE"/>
    <w:rsid w:val="00A76986"/>
    <w:rsid w:val="00A770D4"/>
    <w:rsid w:val="00A77CBC"/>
    <w:rsid w:val="00A800EC"/>
    <w:rsid w:val="00A80C94"/>
    <w:rsid w:val="00A80CBC"/>
    <w:rsid w:val="00A80ED6"/>
    <w:rsid w:val="00A81112"/>
    <w:rsid w:val="00A82D1A"/>
    <w:rsid w:val="00A83A79"/>
    <w:rsid w:val="00A84967"/>
    <w:rsid w:val="00A84B0F"/>
    <w:rsid w:val="00A84FDE"/>
    <w:rsid w:val="00A854FB"/>
    <w:rsid w:val="00A86882"/>
    <w:rsid w:val="00A86D5B"/>
    <w:rsid w:val="00A8734C"/>
    <w:rsid w:val="00A874CF"/>
    <w:rsid w:val="00A87758"/>
    <w:rsid w:val="00A87D50"/>
    <w:rsid w:val="00A87E4D"/>
    <w:rsid w:val="00A90EC5"/>
    <w:rsid w:val="00A90F10"/>
    <w:rsid w:val="00A9164B"/>
    <w:rsid w:val="00A919B8"/>
    <w:rsid w:val="00A91D4B"/>
    <w:rsid w:val="00A91E7D"/>
    <w:rsid w:val="00A92097"/>
    <w:rsid w:val="00A92420"/>
    <w:rsid w:val="00A925BD"/>
    <w:rsid w:val="00A92794"/>
    <w:rsid w:val="00A9285B"/>
    <w:rsid w:val="00A92C70"/>
    <w:rsid w:val="00A93953"/>
    <w:rsid w:val="00A93CD6"/>
    <w:rsid w:val="00A9416B"/>
    <w:rsid w:val="00A950B7"/>
    <w:rsid w:val="00A955CA"/>
    <w:rsid w:val="00A955E2"/>
    <w:rsid w:val="00A95B73"/>
    <w:rsid w:val="00A96F04"/>
    <w:rsid w:val="00A9761D"/>
    <w:rsid w:val="00A9765D"/>
    <w:rsid w:val="00AA05D8"/>
    <w:rsid w:val="00AA1BF0"/>
    <w:rsid w:val="00AA295F"/>
    <w:rsid w:val="00AA3547"/>
    <w:rsid w:val="00AA38DA"/>
    <w:rsid w:val="00AA41B2"/>
    <w:rsid w:val="00AA45CD"/>
    <w:rsid w:val="00AA4CD4"/>
    <w:rsid w:val="00AA5287"/>
    <w:rsid w:val="00AA584F"/>
    <w:rsid w:val="00AA611D"/>
    <w:rsid w:val="00AA6D3A"/>
    <w:rsid w:val="00AA739F"/>
    <w:rsid w:val="00AA7437"/>
    <w:rsid w:val="00AA758C"/>
    <w:rsid w:val="00AA7E88"/>
    <w:rsid w:val="00AB0474"/>
    <w:rsid w:val="00AB0687"/>
    <w:rsid w:val="00AB136E"/>
    <w:rsid w:val="00AB15D2"/>
    <w:rsid w:val="00AB1C86"/>
    <w:rsid w:val="00AB1E50"/>
    <w:rsid w:val="00AB27BA"/>
    <w:rsid w:val="00AB2B65"/>
    <w:rsid w:val="00AB2F9E"/>
    <w:rsid w:val="00AB2FB6"/>
    <w:rsid w:val="00AB32A6"/>
    <w:rsid w:val="00AB380F"/>
    <w:rsid w:val="00AB3A9A"/>
    <w:rsid w:val="00AB3CB2"/>
    <w:rsid w:val="00AB45E4"/>
    <w:rsid w:val="00AB474E"/>
    <w:rsid w:val="00AB5A20"/>
    <w:rsid w:val="00AB5D3D"/>
    <w:rsid w:val="00AB6D31"/>
    <w:rsid w:val="00AB731C"/>
    <w:rsid w:val="00AB7CF2"/>
    <w:rsid w:val="00AC07DD"/>
    <w:rsid w:val="00AC12CD"/>
    <w:rsid w:val="00AC130B"/>
    <w:rsid w:val="00AC149F"/>
    <w:rsid w:val="00AC154D"/>
    <w:rsid w:val="00AC21B9"/>
    <w:rsid w:val="00AC21EA"/>
    <w:rsid w:val="00AC22F7"/>
    <w:rsid w:val="00AC2A10"/>
    <w:rsid w:val="00AC5511"/>
    <w:rsid w:val="00AC551F"/>
    <w:rsid w:val="00AC748D"/>
    <w:rsid w:val="00AC74F5"/>
    <w:rsid w:val="00AC75E7"/>
    <w:rsid w:val="00AC79F1"/>
    <w:rsid w:val="00AC7C2D"/>
    <w:rsid w:val="00AC7DF6"/>
    <w:rsid w:val="00AD16EF"/>
    <w:rsid w:val="00AD2885"/>
    <w:rsid w:val="00AD3977"/>
    <w:rsid w:val="00AD4222"/>
    <w:rsid w:val="00AD46BE"/>
    <w:rsid w:val="00AD4B00"/>
    <w:rsid w:val="00AD51E6"/>
    <w:rsid w:val="00AD5B22"/>
    <w:rsid w:val="00AD7A68"/>
    <w:rsid w:val="00AD7E60"/>
    <w:rsid w:val="00AE0067"/>
    <w:rsid w:val="00AE0876"/>
    <w:rsid w:val="00AE0E66"/>
    <w:rsid w:val="00AE0FE3"/>
    <w:rsid w:val="00AE14C2"/>
    <w:rsid w:val="00AE1F63"/>
    <w:rsid w:val="00AE2473"/>
    <w:rsid w:val="00AE39C6"/>
    <w:rsid w:val="00AE435C"/>
    <w:rsid w:val="00AE5E59"/>
    <w:rsid w:val="00AE614E"/>
    <w:rsid w:val="00AE668B"/>
    <w:rsid w:val="00AE6CAF"/>
    <w:rsid w:val="00AE70FE"/>
    <w:rsid w:val="00AE735F"/>
    <w:rsid w:val="00AE7559"/>
    <w:rsid w:val="00AF0362"/>
    <w:rsid w:val="00AF0677"/>
    <w:rsid w:val="00AF07DE"/>
    <w:rsid w:val="00AF0A08"/>
    <w:rsid w:val="00AF37AE"/>
    <w:rsid w:val="00AF3CA0"/>
    <w:rsid w:val="00AF489A"/>
    <w:rsid w:val="00AF4EEC"/>
    <w:rsid w:val="00AF5039"/>
    <w:rsid w:val="00AF58F4"/>
    <w:rsid w:val="00AF7648"/>
    <w:rsid w:val="00B013E1"/>
    <w:rsid w:val="00B017CD"/>
    <w:rsid w:val="00B01CE2"/>
    <w:rsid w:val="00B02287"/>
    <w:rsid w:val="00B02A6C"/>
    <w:rsid w:val="00B04A67"/>
    <w:rsid w:val="00B04FC6"/>
    <w:rsid w:val="00B05B81"/>
    <w:rsid w:val="00B06B88"/>
    <w:rsid w:val="00B06CAE"/>
    <w:rsid w:val="00B1068A"/>
    <w:rsid w:val="00B10AA2"/>
    <w:rsid w:val="00B10E4F"/>
    <w:rsid w:val="00B11CB5"/>
    <w:rsid w:val="00B125B1"/>
    <w:rsid w:val="00B12EA9"/>
    <w:rsid w:val="00B12FCE"/>
    <w:rsid w:val="00B14639"/>
    <w:rsid w:val="00B147EE"/>
    <w:rsid w:val="00B14FCD"/>
    <w:rsid w:val="00B15D68"/>
    <w:rsid w:val="00B1627F"/>
    <w:rsid w:val="00B1681A"/>
    <w:rsid w:val="00B16869"/>
    <w:rsid w:val="00B16C0D"/>
    <w:rsid w:val="00B16E03"/>
    <w:rsid w:val="00B17406"/>
    <w:rsid w:val="00B17591"/>
    <w:rsid w:val="00B20265"/>
    <w:rsid w:val="00B20D6A"/>
    <w:rsid w:val="00B211D4"/>
    <w:rsid w:val="00B21614"/>
    <w:rsid w:val="00B23DAD"/>
    <w:rsid w:val="00B2423F"/>
    <w:rsid w:val="00B25278"/>
    <w:rsid w:val="00B2570E"/>
    <w:rsid w:val="00B26452"/>
    <w:rsid w:val="00B26FDD"/>
    <w:rsid w:val="00B2719C"/>
    <w:rsid w:val="00B27E3A"/>
    <w:rsid w:val="00B27EB7"/>
    <w:rsid w:val="00B304C5"/>
    <w:rsid w:val="00B30BCE"/>
    <w:rsid w:val="00B31E1A"/>
    <w:rsid w:val="00B3251D"/>
    <w:rsid w:val="00B330FA"/>
    <w:rsid w:val="00B3322F"/>
    <w:rsid w:val="00B33669"/>
    <w:rsid w:val="00B336AB"/>
    <w:rsid w:val="00B33E6A"/>
    <w:rsid w:val="00B33F8F"/>
    <w:rsid w:val="00B341E4"/>
    <w:rsid w:val="00B34454"/>
    <w:rsid w:val="00B34626"/>
    <w:rsid w:val="00B34773"/>
    <w:rsid w:val="00B34BEA"/>
    <w:rsid w:val="00B35037"/>
    <w:rsid w:val="00B354FF"/>
    <w:rsid w:val="00B355D4"/>
    <w:rsid w:val="00B3593E"/>
    <w:rsid w:val="00B35C0F"/>
    <w:rsid w:val="00B365EC"/>
    <w:rsid w:val="00B368A3"/>
    <w:rsid w:val="00B368EF"/>
    <w:rsid w:val="00B36F1B"/>
    <w:rsid w:val="00B37199"/>
    <w:rsid w:val="00B37730"/>
    <w:rsid w:val="00B41647"/>
    <w:rsid w:val="00B4243D"/>
    <w:rsid w:val="00B428EB"/>
    <w:rsid w:val="00B434A8"/>
    <w:rsid w:val="00B4351D"/>
    <w:rsid w:val="00B436DE"/>
    <w:rsid w:val="00B439BE"/>
    <w:rsid w:val="00B4407C"/>
    <w:rsid w:val="00B4422D"/>
    <w:rsid w:val="00B44D21"/>
    <w:rsid w:val="00B45771"/>
    <w:rsid w:val="00B46BEB"/>
    <w:rsid w:val="00B470C6"/>
    <w:rsid w:val="00B470EE"/>
    <w:rsid w:val="00B47122"/>
    <w:rsid w:val="00B50487"/>
    <w:rsid w:val="00B50E8A"/>
    <w:rsid w:val="00B51D1D"/>
    <w:rsid w:val="00B52143"/>
    <w:rsid w:val="00B52352"/>
    <w:rsid w:val="00B52A4B"/>
    <w:rsid w:val="00B53B4C"/>
    <w:rsid w:val="00B56BEB"/>
    <w:rsid w:val="00B57A51"/>
    <w:rsid w:val="00B60F89"/>
    <w:rsid w:val="00B624B1"/>
    <w:rsid w:val="00B626DF"/>
    <w:rsid w:val="00B629F2"/>
    <w:rsid w:val="00B637D2"/>
    <w:rsid w:val="00B63A4D"/>
    <w:rsid w:val="00B642C5"/>
    <w:rsid w:val="00B6507D"/>
    <w:rsid w:val="00B651CE"/>
    <w:rsid w:val="00B6527B"/>
    <w:rsid w:val="00B655AB"/>
    <w:rsid w:val="00B6594D"/>
    <w:rsid w:val="00B65EFA"/>
    <w:rsid w:val="00B66084"/>
    <w:rsid w:val="00B6681A"/>
    <w:rsid w:val="00B66F95"/>
    <w:rsid w:val="00B67338"/>
    <w:rsid w:val="00B67727"/>
    <w:rsid w:val="00B6774C"/>
    <w:rsid w:val="00B709BE"/>
    <w:rsid w:val="00B70D64"/>
    <w:rsid w:val="00B70F77"/>
    <w:rsid w:val="00B712C8"/>
    <w:rsid w:val="00B71FAD"/>
    <w:rsid w:val="00B7256A"/>
    <w:rsid w:val="00B72A9A"/>
    <w:rsid w:val="00B732DC"/>
    <w:rsid w:val="00B75D58"/>
    <w:rsid w:val="00B75F7B"/>
    <w:rsid w:val="00B76253"/>
    <w:rsid w:val="00B76527"/>
    <w:rsid w:val="00B76FB1"/>
    <w:rsid w:val="00B77B07"/>
    <w:rsid w:val="00B77CE6"/>
    <w:rsid w:val="00B8188A"/>
    <w:rsid w:val="00B82B73"/>
    <w:rsid w:val="00B83492"/>
    <w:rsid w:val="00B836D3"/>
    <w:rsid w:val="00B8513A"/>
    <w:rsid w:val="00B8541F"/>
    <w:rsid w:val="00B85B58"/>
    <w:rsid w:val="00B8634E"/>
    <w:rsid w:val="00B8663F"/>
    <w:rsid w:val="00B87601"/>
    <w:rsid w:val="00B87E8E"/>
    <w:rsid w:val="00B914A1"/>
    <w:rsid w:val="00B91539"/>
    <w:rsid w:val="00B92117"/>
    <w:rsid w:val="00B925C4"/>
    <w:rsid w:val="00B9261E"/>
    <w:rsid w:val="00B9272F"/>
    <w:rsid w:val="00B9300A"/>
    <w:rsid w:val="00B932E4"/>
    <w:rsid w:val="00B936DD"/>
    <w:rsid w:val="00B9491E"/>
    <w:rsid w:val="00B95287"/>
    <w:rsid w:val="00B95674"/>
    <w:rsid w:val="00B95A51"/>
    <w:rsid w:val="00B97995"/>
    <w:rsid w:val="00B97E22"/>
    <w:rsid w:val="00B97F44"/>
    <w:rsid w:val="00BA0917"/>
    <w:rsid w:val="00BA111D"/>
    <w:rsid w:val="00BA1523"/>
    <w:rsid w:val="00BA1849"/>
    <w:rsid w:val="00BA1D21"/>
    <w:rsid w:val="00BA2D68"/>
    <w:rsid w:val="00BA3249"/>
    <w:rsid w:val="00BA38C3"/>
    <w:rsid w:val="00BA3A58"/>
    <w:rsid w:val="00BA4693"/>
    <w:rsid w:val="00BA564B"/>
    <w:rsid w:val="00BA6B66"/>
    <w:rsid w:val="00BA7CB1"/>
    <w:rsid w:val="00BA7E83"/>
    <w:rsid w:val="00BA7EE6"/>
    <w:rsid w:val="00BB02CC"/>
    <w:rsid w:val="00BB05DD"/>
    <w:rsid w:val="00BB09A7"/>
    <w:rsid w:val="00BB0AC5"/>
    <w:rsid w:val="00BB11C0"/>
    <w:rsid w:val="00BB1C2E"/>
    <w:rsid w:val="00BB2131"/>
    <w:rsid w:val="00BB257E"/>
    <w:rsid w:val="00BB2A7B"/>
    <w:rsid w:val="00BB2BF0"/>
    <w:rsid w:val="00BB2DA1"/>
    <w:rsid w:val="00BB2E87"/>
    <w:rsid w:val="00BB3074"/>
    <w:rsid w:val="00BB3720"/>
    <w:rsid w:val="00BB423A"/>
    <w:rsid w:val="00BB4930"/>
    <w:rsid w:val="00BB6187"/>
    <w:rsid w:val="00BB627C"/>
    <w:rsid w:val="00BB666E"/>
    <w:rsid w:val="00BB680B"/>
    <w:rsid w:val="00BB70BA"/>
    <w:rsid w:val="00BB775D"/>
    <w:rsid w:val="00BB7841"/>
    <w:rsid w:val="00BC0418"/>
    <w:rsid w:val="00BC1060"/>
    <w:rsid w:val="00BC1418"/>
    <w:rsid w:val="00BC1E99"/>
    <w:rsid w:val="00BC1EB8"/>
    <w:rsid w:val="00BC2336"/>
    <w:rsid w:val="00BC2ADD"/>
    <w:rsid w:val="00BC3046"/>
    <w:rsid w:val="00BC3995"/>
    <w:rsid w:val="00BC3AD8"/>
    <w:rsid w:val="00BC3F74"/>
    <w:rsid w:val="00BC46ED"/>
    <w:rsid w:val="00BC4A2B"/>
    <w:rsid w:val="00BC4ABC"/>
    <w:rsid w:val="00BC4FA3"/>
    <w:rsid w:val="00BC507E"/>
    <w:rsid w:val="00BC5289"/>
    <w:rsid w:val="00BC65E6"/>
    <w:rsid w:val="00BC6CCB"/>
    <w:rsid w:val="00BC7605"/>
    <w:rsid w:val="00BD04D9"/>
    <w:rsid w:val="00BD0952"/>
    <w:rsid w:val="00BD0BFB"/>
    <w:rsid w:val="00BD19DB"/>
    <w:rsid w:val="00BD1FED"/>
    <w:rsid w:val="00BD252B"/>
    <w:rsid w:val="00BD2547"/>
    <w:rsid w:val="00BD29C3"/>
    <w:rsid w:val="00BD37CA"/>
    <w:rsid w:val="00BD3841"/>
    <w:rsid w:val="00BD43A1"/>
    <w:rsid w:val="00BD56F5"/>
    <w:rsid w:val="00BD681F"/>
    <w:rsid w:val="00BD70EF"/>
    <w:rsid w:val="00BD736B"/>
    <w:rsid w:val="00BD7843"/>
    <w:rsid w:val="00BE0D0D"/>
    <w:rsid w:val="00BE0E7F"/>
    <w:rsid w:val="00BE0FA8"/>
    <w:rsid w:val="00BE1163"/>
    <w:rsid w:val="00BE11B4"/>
    <w:rsid w:val="00BE20D9"/>
    <w:rsid w:val="00BE25A4"/>
    <w:rsid w:val="00BE3CE8"/>
    <w:rsid w:val="00BE43C3"/>
    <w:rsid w:val="00BE4B34"/>
    <w:rsid w:val="00BE56A3"/>
    <w:rsid w:val="00BE5A95"/>
    <w:rsid w:val="00BE6269"/>
    <w:rsid w:val="00BE6CA6"/>
    <w:rsid w:val="00BE6E2D"/>
    <w:rsid w:val="00BE6E7A"/>
    <w:rsid w:val="00BE73DA"/>
    <w:rsid w:val="00BE7CFA"/>
    <w:rsid w:val="00BF1CB1"/>
    <w:rsid w:val="00BF2093"/>
    <w:rsid w:val="00BF2513"/>
    <w:rsid w:val="00BF2FD1"/>
    <w:rsid w:val="00BF3856"/>
    <w:rsid w:val="00BF464E"/>
    <w:rsid w:val="00BF4F05"/>
    <w:rsid w:val="00BF59F4"/>
    <w:rsid w:val="00BF6786"/>
    <w:rsid w:val="00BF6C5C"/>
    <w:rsid w:val="00BF6CDE"/>
    <w:rsid w:val="00BF6E32"/>
    <w:rsid w:val="00BF6EF1"/>
    <w:rsid w:val="00BF7FA3"/>
    <w:rsid w:val="00C00BEC"/>
    <w:rsid w:val="00C00E83"/>
    <w:rsid w:val="00C02380"/>
    <w:rsid w:val="00C043B8"/>
    <w:rsid w:val="00C062C1"/>
    <w:rsid w:val="00C067A1"/>
    <w:rsid w:val="00C073F8"/>
    <w:rsid w:val="00C07BC3"/>
    <w:rsid w:val="00C11A10"/>
    <w:rsid w:val="00C122DD"/>
    <w:rsid w:val="00C12366"/>
    <w:rsid w:val="00C12532"/>
    <w:rsid w:val="00C127D7"/>
    <w:rsid w:val="00C13014"/>
    <w:rsid w:val="00C13B15"/>
    <w:rsid w:val="00C141FC"/>
    <w:rsid w:val="00C14C43"/>
    <w:rsid w:val="00C14EC4"/>
    <w:rsid w:val="00C15C22"/>
    <w:rsid w:val="00C16996"/>
    <w:rsid w:val="00C175B6"/>
    <w:rsid w:val="00C17772"/>
    <w:rsid w:val="00C17932"/>
    <w:rsid w:val="00C20A86"/>
    <w:rsid w:val="00C20BB3"/>
    <w:rsid w:val="00C21152"/>
    <w:rsid w:val="00C21B11"/>
    <w:rsid w:val="00C21E63"/>
    <w:rsid w:val="00C22A9B"/>
    <w:rsid w:val="00C23050"/>
    <w:rsid w:val="00C230F9"/>
    <w:rsid w:val="00C236B5"/>
    <w:rsid w:val="00C23BEE"/>
    <w:rsid w:val="00C23CF9"/>
    <w:rsid w:val="00C2409E"/>
    <w:rsid w:val="00C2418F"/>
    <w:rsid w:val="00C242A8"/>
    <w:rsid w:val="00C252CC"/>
    <w:rsid w:val="00C2549A"/>
    <w:rsid w:val="00C258CD"/>
    <w:rsid w:val="00C25983"/>
    <w:rsid w:val="00C25F08"/>
    <w:rsid w:val="00C266D7"/>
    <w:rsid w:val="00C27542"/>
    <w:rsid w:val="00C31052"/>
    <w:rsid w:val="00C31C4D"/>
    <w:rsid w:val="00C32535"/>
    <w:rsid w:val="00C32914"/>
    <w:rsid w:val="00C329FC"/>
    <w:rsid w:val="00C32A5A"/>
    <w:rsid w:val="00C332AF"/>
    <w:rsid w:val="00C33325"/>
    <w:rsid w:val="00C34001"/>
    <w:rsid w:val="00C34A32"/>
    <w:rsid w:val="00C34B9F"/>
    <w:rsid w:val="00C35B2D"/>
    <w:rsid w:val="00C35C20"/>
    <w:rsid w:val="00C3690C"/>
    <w:rsid w:val="00C375DA"/>
    <w:rsid w:val="00C37632"/>
    <w:rsid w:val="00C40B97"/>
    <w:rsid w:val="00C40BBD"/>
    <w:rsid w:val="00C413AD"/>
    <w:rsid w:val="00C418F8"/>
    <w:rsid w:val="00C42221"/>
    <w:rsid w:val="00C4234F"/>
    <w:rsid w:val="00C429CB"/>
    <w:rsid w:val="00C42D06"/>
    <w:rsid w:val="00C43B79"/>
    <w:rsid w:val="00C440C7"/>
    <w:rsid w:val="00C44152"/>
    <w:rsid w:val="00C4593F"/>
    <w:rsid w:val="00C45A34"/>
    <w:rsid w:val="00C4620E"/>
    <w:rsid w:val="00C50A1C"/>
    <w:rsid w:val="00C52BB8"/>
    <w:rsid w:val="00C52E26"/>
    <w:rsid w:val="00C5360F"/>
    <w:rsid w:val="00C5482A"/>
    <w:rsid w:val="00C552D7"/>
    <w:rsid w:val="00C55598"/>
    <w:rsid w:val="00C55F75"/>
    <w:rsid w:val="00C565EB"/>
    <w:rsid w:val="00C56DDD"/>
    <w:rsid w:val="00C575FC"/>
    <w:rsid w:val="00C57A86"/>
    <w:rsid w:val="00C57B26"/>
    <w:rsid w:val="00C60318"/>
    <w:rsid w:val="00C61C5F"/>
    <w:rsid w:val="00C61CE9"/>
    <w:rsid w:val="00C626BA"/>
    <w:rsid w:val="00C6333B"/>
    <w:rsid w:val="00C63747"/>
    <w:rsid w:val="00C638CF"/>
    <w:rsid w:val="00C63939"/>
    <w:rsid w:val="00C63AB0"/>
    <w:rsid w:val="00C63CF1"/>
    <w:rsid w:val="00C64FEB"/>
    <w:rsid w:val="00C6505A"/>
    <w:rsid w:val="00C6543F"/>
    <w:rsid w:val="00C65A84"/>
    <w:rsid w:val="00C66BB9"/>
    <w:rsid w:val="00C66E10"/>
    <w:rsid w:val="00C675C8"/>
    <w:rsid w:val="00C67C0D"/>
    <w:rsid w:val="00C704A0"/>
    <w:rsid w:val="00C7084B"/>
    <w:rsid w:val="00C7089B"/>
    <w:rsid w:val="00C717D1"/>
    <w:rsid w:val="00C71FF3"/>
    <w:rsid w:val="00C72D18"/>
    <w:rsid w:val="00C7365E"/>
    <w:rsid w:val="00C737D8"/>
    <w:rsid w:val="00C739E7"/>
    <w:rsid w:val="00C73FFA"/>
    <w:rsid w:val="00C74B0F"/>
    <w:rsid w:val="00C75490"/>
    <w:rsid w:val="00C75DC9"/>
    <w:rsid w:val="00C75FBA"/>
    <w:rsid w:val="00C76153"/>
    <w:rsid w:val="00C763DD"/>
    <w:rsid w:val="00C76856"/>
    <w:rsid w:val="00C76BB8"/>
    <w:rsid w:val="00C80883"/>
    <w:rsid w:val="00C80BD6"/>
    <w:rsid w:val="00C81427"/>
    <w:rsid w:val="00C8191E"/>
    <w:rsid w:val="00C82128"/>
    <w:rsid w:val="00C832CF"/>
    <w:rsid w:val="00C83A9B"/>
    <w:rsid w:val="00C84D29"/>
    <w:rsid w:val="00C84E2C"/>
    <w:rsid w:val="00C85194"/>
    <w:rsid w:val="00C86B2B"/>
    <w:rsid w:val="00C90CB0"/>
    <w:rsid w:val="00C90E4F"/>
    <w:rsid w:val="00C91456"/>
    <w:rsid w:val="00C91C44"/>
    <w:rsid w:val="00C92475"/>
    <w:rsid w:val="00C92CBA"/>
    <w:rsid w:val="00C93C9D"/>
    <w:rsid w:val="00C9407B"/>
    <w:rsid w:val="00C94C79"/>
    <w:rsid w:val="00C958A3"/>
    <w:rsid w:val="00C95AD1"/>
    <w:rsid w:val="00C95C8C"/>
    <w:rsid w:val="00C96305"/>
    <w:rsid w:val="00C9672D"/>
    <w:rsid w:val="00C97B76"/>
    <w:rsid w:val="00C97F63"/>
    <w:rsid w:val="00CA0D51"/>
    <w:rsid w:val="00CA22A6"/>
    <w:rsid w:val="00CA230A"/>
    <w:rsid w:val="00CA35BC"/>
    <w:rsid w:val="00CA3E3A"/>
    <w:rsid w:val="00CA40DC"/>
    <w:rsid w:val="00CA414B"/>
    <w:rsid w:val="00CA4A06"/>
    <w:rsid w:val="00CA4C60"/>
    <w:rsid w:val="00CA52B2"/>
    <w:rsid w:val="00CA6311"/>
    <w:rsid w:val="00CA6A9C"/>
    <w:rsid w:val="00CA6FAA"/>
    <w:rsid w:val="00CA70AA"/>
    <w:rsid w:val="00CA73B7"/>
    <w:rsid w:val="00CB02B0"/>
    <w:rsid w:val="00CB0582"/>
    <w:rsid w:val="00CB1BC8"/>
    <w:rsid w:val="00CB22BD"/>
    <w:rsid w:val="00CB2B5C"/>
    <w:rsid w:val="00CB464F"/>
    <w:rsid w:val="00CB4C33"/>
    <w:rsid w:val="00CB4FBA"/>
    <w:rsid w:val="00CB5005"/>
    <w:rsid w:val="00CB5993"/>
    <w:rsid w:val="00CB5E77"/>
    <w:rsid w:val="00CB62D8"/>
    <w:rsid w:val="00CB7869"/>
    <w:rsid w:val="00CB788A"/>
    <w:rsid w:val="00CC12A8"/>
    <w:rsid w:val="00CC1774"/>
    <w:rsid w:val="00CC1D7A"/>
    <w:rsid w:val="00CC2207"/>
    <w:rsid w:val="00CC38E9"/>
    <w:rsid w:val="00CC40C3"/>
    <w:rsid w:val="00CC43C7"/>
    <w:rsid w:val="00CC51F1"/>
    <w:rsid w:val="00CC599B"/>
    <w:rsid w:val="00CC70AC"/>
    <w:rsid w:val="00CC775E"/>
    <w:rsid w:val="00CC7CA8"/>
    <w:rsid w:val="00CC7CFE"/>
    <w:rsid w:val="00CD0F4A"/>
    <w:rsid w:val="00CD1DFE"/>
    <w:rsid w:val="00CD2853"/>
    <w:rsid w:val="00CD3D27"/>
    <w:rsid w:val="00CD3E5F"/>
    <w:rsid w:val="00CD4395"/>
    <w:rsid w:val="00CD4F10"/>
    <w:rsid w:val="00CD57DF"/>
    <w:rsid w:val="00CD677A"/>
    <w:rsid w:val="00CD6B7A"/>
    <w:rsid w:val="00CD6B9E"/>
    <w:rsid w:val="00CD7BAA"/>
    <w:rsid w:val="00CE0564"/>
    <w:rsid w:val="00CE14F4"/>
    <w:rsid w:val="00CE1CB5"/>
    <w:rsid w:val="00CE2348"/>
    <w:rsid w:val="00CE2397"/>
    <w:rsid w:val="00CE27B4"/>
    <w:rsid w:val="00CE2D7E"/>
    <w:rsid w:val="00CE32F2"/>
    <w:rsid w:val="00CE4A25"/>
    <w:rsid w:val="00CE4F2F"/>
    <w:rsid w:val="00CE5708"/>
    <w:rsid w:val="00CE5B61"/>
    <w:rsid w:val="00CE5B65"/>
    <w:rsid w:val="00CE684E"/>
    <w:rsid w:val="00CE6E68"/>
    <w:rsid w:val="00CE702B"/>
    <w:rsid w:val="00CE73AA"/>
    <w:rsid w:val="00CE744E"/>
    <w:rsid w:val="00CF0056"/>
    <w:rsid w:val="00CF092A"/>
    <w:rsid w:val="00CF17FA"/>
    <w:rsid w:val="00CF27DB"/>
    <w:rsid w:val="00CF2D6D"/>
    <w:rsid w:val="00CF2E0D"/>
    <w:rsid w:val="00CF2E30"/>
    <w:rsid w:val="00CF2FC8"/>
    <w:rsid w:val="00CF39B6"/>
    <w:rsid w:val="00CF4369"/>
    <w:rsid w:val="00CF67DD"/>
    <w:rsid w:val="00CF71B6"/>
    <w:rsid w:val="00D006CB"/>
    <w:rsid w:val="00D010BF"/>
    <w:rsid w:val="00D01F2E"/>
    <w:rsid w:val="00D036C1"/>
    <w:rsid w:val="00D045CD"/>
    <w:rsid w:val="00D04E1C"/>
    <w:rsid w:val="00D05762"/>
    <w:rsid w:val="00D05819"/>
    <w:rsid w:val="00D058E1"/>
    <w:rsid w:val="00D063B3"/>
    <w:rsid w:val="00D06CA5"/>
    <w:rsid w:val="00D07FA1"/>
    <w:rsid w:val="00D100AE"/>
    <w:rsid w:val="00D10DC1"/>
    <w:rsid w:val="00D11AE9"/>
    <w:rsid w:val="00D1242F"/>
    <w:rsid w:val="00D12B41"/>
    <w:rsid w:val="00D12ECA"/>
    <w:rsid w:val="00D12FA1"/>
    <w:rsid w:val="00D1325A"/>
    <w:rsid w:val="00D13498"/>
    <w:rsid w:val="00D146F9"/>
    <w:rsid w:val="00D1547F"/>
    <w:rsid w:val="00D157BD"/>
    <w:rsid w:val="00D15BE8"/>
    <w:rsid w:val="00D1614A"/>
    <w:rsid w:val="00D161C2"/>
    <w:rsid w:val="00D16715"/>
    <w:rsid w:val="00D17025"/>
    <w:rsid w:val="00D17052"/>
    <w:rsid w:val="00D21012"/>
    <w:rsid w:val="00D215FC"/>
    <w:rsid w:val="00D21B5F"/>
    <w:rsid w:val="00D2273C"/>
    <w:rsid w:val="00D229FA"/>
    <w:rsid w:val="00D22C78"/>
    <w:rsid w:val="00D22CCE"/>
    <w:rsid w:val="00D2352C"/>
    <w:rsid w:val="00D2384A"/>
    <w:rsid w:val="00D240BB"/>
    <w:rsid w:val="00D243B3"/>
    <w:rsid w:val="00D26089"/>
    <w:rsid w:val="00D26182"/>
    <w:rsid w:val="00D26EEC"/>
    <w:rsid w:val="00D273CA"/>
    <w:rsid w:val="00D3008D"/>
    <w:rsid w:val="00D3009A"/>
    <w:rsid w:val="00D306B9"/>
    <w:rsid w:val="00D30A04"/>
    <w:rsid w:val="00D31370"/>
    <w:rsid w:val="00D32030"/>
    <w:rsid w:val="00D32314"/>
    <w:rsid w:val="00D32B5A"/>
    <w:rsid w:val="00D332DC"/>
    <w:rsid w:val="00D33B82"/>
    <w:rsid w:val="00D33C1D"/>
    <w:rsid w:val="00D34381"/>
    <w:rsid w:val="00D34467"/>
    <w:rsid w:val="00D34C92"/>
    <w:rsid w:val="00D37CF0"/>
    <w:rsid w:val="00D4065A"/>
    <w:rsid w:val="00D40831"/>
    <w:rsid w:val="00D4153C"/>
    <w:rsid w:val="00D416C9"/>
    <w:rsid w:val="00D417C7"/>
    <w:rsid w:val="00D41FA1"/>
    <w:rsid w:val="00D42088"/>
    <w:rsid w:val="00D4251F"/>
    <w:rsid w:val="00D42848"/>
    <w:rsid w:val="00D431F3"/>
    <w:rsid w:val="00D45071"/>
    <w:rsid w:val="00D45FE5"/>
    <w:rsid w:val="00D468A6"/>
    <w:rsid w:val="00D46D0A"/>
    <w:rsid w:val="00D472B3"/>
    <w:rsid w:val="00D47586"/>
    <w:rsid w:val="00D47CCA"/>
    <w:rsid w:val="00D50999"/>
    <w:rsid w:val="00D5140A"/>
    <w:rsid w:val="00D51799"/>
    <w:rsid w:val="00D51A7F"/>
    <w:rsid w:val="00D51D1F"/>
    <w:rsid w:val="00D52B32"/>
    <w:rsid w:val="00D5334A"/>
    <w:rsid w:val="00D536BD"/>
    <w:rsid w:val="00D537E7"/>
    <w:rsid w:val="00D5387A"/>
    <w:rsid w:val="00D53DA9"/>
    <w:rsid w:val="00D53DED"/>
    <w:rsid w:val="00D54254"/>
    <w:rsid w:val="00D5445B"/>
    <w:rsid w:val="00D54519"/>
    <w:rsid w:val="00D54763"/>
    <w:rsid w:val="00D54A75"/>
    <w:rsid w:val="00D54ABC"/>
    <w:rsid w:val="00D54AFE"/>
    <w:rsid w:val="00D55240"/>
    <w:rsid w:val="00D56D7B"/>
    <w:rsid w:val="00D57B46"/>
    <w:rsid w:val="00D57C1C"/>
    <w:rsid w:val="00D62800"/>
    <w:rsid w:val="00D62F25"/>
    <w:rsid w:val="00D63A3A"/>
    <w:rsid w:val="00D6469A"/>
    <w:rsid w:val="00D66FEE"/>
    <w:rsid w:val="00D67381"/>
    <w:rsid w:val="00D67E0F"/>
    <w:rsid w:val="00D70D55"/>
    <w:rsid w:val="00D715E6"/>
    <w:rsid w:val="00D718DD"/>
    <w:rsid w:val="00D71FEB"/>
    <w:rsid w:val="00D72761"/>
    <w:rsid w:val="00D729F8"/>
    <w:rsid w:val="00D72AE3"/>
    <w:rsid w:val="00D74A3E"/>
    <w:rsid w:val="00D75CA5"/>
    <w:rsid w:val="00D75CC7"/>
    <w:rsid w:val="00D75E36"/>
    <w:rsid w:val="00D768ED"/>
    <w:rsid w:val="00D76D42"/>
    <w:rsid w:val="00D7762F"/>
    <w:rsid w:val="00D77CAE"/>
    <w:rsid w:val="00D77F56"/>
    <w:rsid w:val="00D8030B"/>
    <w:rsid w:val="00D81900"/>
    <w:rsid w:val="00D81B2A"/>
    <w:rsid w:val="00D81D67"/>
    <w:rsid w:val="00D82014"/>
    <w:rsid w:val="00D8211B"/>
    <w:rsid w:val="00D821E2"/>
    <w:rsid w:val="00D8233B"/>
    <w:rsid w:val="00D82959"/>
    <w:rsid w:val="00D8383B"/>
    <w:rsid w:val="00D84347"/>
    <w:rsid w:val="00D84371"/>
    <w:rsid w:val="00D84635"/>
    <w:rsid w:val="00D857AE"/>
    <w:rsid w:val="00D86060"/>
    <w:rsid w:val="00D86676"/>
    <w:rsid w:val="00D87206"/>
    <w:rsid w:val="00D87564"/>
    <w:rsid w:val="00D87EE3"/>
    <w:rsid w:val="00D9065F"/>
    <w:rsid w:val="00D908DA"/>
    <w:rsid w:val="00D9136A"/>
    <w:rsid w:val="00D91D58"/>
    <w:rsid w:val="00D91F18"/>
    <w:rsid w:val="00D931C0"/>
    <w:rsid w:val="00D931C4"/>
    <w:rsid w:val="00D936D9"/>
    <w:rsid w:val="00D93788"/>
    <w:rsid w:val="00D93DA1"/>
    <w:rsid w:val="00D94142"/>
    <w:rsid w:val="00D94371"/>
    <w:rsid w:val="00D944CC"/>
    <w:rsid w:val="00D94B5E"/>
    <w:rsid w:val="00D95C8F"/>
    <w:rsid w:val="00D96968"/>
    <w:rsid w:val="00D96E6E"/>
    <w:rsid w:val="00D97C1E"/>
    <w:rsid w:val="00D97D94"/>
    <w:rsid w:val="00DA000E"/>
    <w:rsid w:val="00DA0361"/>
    <w:rsid w:val="00DA075A"/>
    <w:rsid w:val="00DA086A"/>
    <w:rsid w:val="00DA0D02"/>
    <w:rsid w:val="00DA0F2D"/>
    <w:rsid w:val="00DA0FD1"/>
    <w:rsid w:val="00DA16CE"/>
    <w:rsid w:val="00DA264F"/>
    <w:rsid w:val="00DA2E9C"/>
    <w:rsid w:val="00DA34E5"/>
    <w:rsid w:val="00DA3C68"/>
    <w:rsid w:val="00DA3FB4"/>
    <w:rsid w:val="00DA4E99"/>
    <w:rsid w:val="00DA5B89"/>
    <w:rsid w:val="00DA5D2D"/>
    <w:rsid w:val="00DA5DF8"/>
    <w:rsid w:val="00DA6912"/>
    <w:rsid w:val="00DA6DF8"/>
    <w:rsid w:val="00DA6E77"/>
    <w:rsid w:val="00DA7DD3"/>
    <w:rsid w:val="00DB06C1"/>
    <w:rsid w:val="00DB07DE"/>
    <w:rsid w:val="00DB0CA5"/>
    <w:rsid w:val="00DB0E85"/>
    <w:rsid w:val="00DB0EC0"/>
    <w:rsid w:val="00DB0FCB"/>
    <w:rsid w:val="00DB14A0"/>
    <w:rsid w:val="00DB1628"/>
    <w:rsid w:val="00DB1971"/>
    <w:rsid w:val="00DB1F14"/>
    <w:rsid w:val="00DB1F2C"/>
    <w:rsid w:val="00DB1FAE"/>
    <w:rsid w:val="00DB2EDA"/>
    <w:rsid w:val="00DB38C6"/>
    <w:rsid w:val="00DB3BF1"/>
    <w:rsid w:val="00DB40A5"/>
    <w:rsid w:val="00DB4A36"/>
    <w:rsid w:val="00DB4A38"/>
    <w:rsid w:val="00DB526B"/>
    <w:rsid w:val="00DB534C"/>
    <w:rsid w:val="00DB54AD"/>
    <w:rsid w:val="00DB6208"/>
    <w:rsid w:val="00DB72EA"/>
    <w:rsid w:val="00DC019E"/>
    <w:rsid w:val="00DC0216"/>
    <w:rsid w:val="00DC0AE1"/>
    <w:rsid w:val="00DC1CA4"/>
    <w:rsid w:val="00DC2A85"/>
    <w:rsid w:val="00DC2E9F"/>
    <w:rsid w:val="00DC2EB7"/>
    <w:rsid w:val="00DC2F21"/>
    <w:rsid w:val="00DC30D3"/>
    <w:rsid w:val="00DC333C"/>
    <w:rsid w:val="00DC35DD"/>
    <w:rsid w:val="00DC3707"/>
    <w:rsid w:val="00DC39B3"/>
    <w:rsid w:val="00DC3C43"/>
    <w:rsid w:val="00DC44C6"/>
    <w:rsid w:val="00DC4C0C"/>
    <w:rsid w:val="00DC57ED"/>
    <w:rsid w:val="00DC61E8"/>
    <w:rsid w:val="00DC6C1B"/>
    <w:rsid w:val="00DC7149"/>
    <w:rsid w:val="00DC724A"/>
    <w:rsid w:val="00DC784E"/>
    <w:rsid w:val="00DC799E"/>
    <w:rsid w:val="00DC7F5D"/>
    <w:rsid w:val="00DD0261"/>
    <w:rsid w:val="00DD0944"/>
    <w:rsid w:val="00DD0999"/>
    <w:rsid w:val="00DD0ABB"/>
    <w:rsid w:val="00DD127A"/>
    <w:rsid w:val="00DD2553"/>
    <w:rsid w:val="00DD277F"/>
    <w:rsid w:val="00DD3371"/>
    <w:rsid w:val="00DD39BA"/>
    <w:rsid w:val="00DD4697"/>
    <w:rsid w:val="00DD4B13"/>
    <w:rsid w:val="00DD52AC"/>
    <w:rsid w:val="00DD55D1"/>
    <w:rsid w:val="00DD5C91"/>
    <w:rsid w:val="00DD5FA8"/>
    <w:rsid w:val="00DD6978"/>
    <w:rsid w:val="00DD6E99"/>
    <w:rsid w:val="00DD71C7"/>
    <w:rsid w:val="00DD7518"/>
    <w:rsid w:val="00DE0067"/>
    <w:rsid w:val="00DE0706"/>
    <w:rsid w:val="00DE121E"/>
    <w:rsid w:val="00DE1CF6"/>
    <w:rsid w:val="00DE20B4"/>
    <w:rsid w:val="00DE3277"/>
    <w:rsid w:val="00DE404B"/>
    <w:rsid w:val="00DE4229"/>
    <w:rsid w:val="00DE464F"/>
    <w:rsid w:val="00DE4CAA"/>
    <w:rsid w:val="00DE50BB"/>
    <w:rsid w:val="00DE5578"/>
    <w:rsid w:val="00DE595D"/>
    <w:rsid w:val="00DE5B4F"/>
    <w:rsid w:val="00DE6D7C"/>
    <w:rsid w:val="00DE6E82"/>
    <w:rsid w:val="00DE706C"/>
    <w:rsid w:val="00DF078C"/>
    <w:rsid w:val="00DF0B02"/>
    <w:rsid w:val="00DF19C8"/>
    <w:rsid w:val="00DF1A14"/>
    <w:rsid w:val="00DF258C"/>
    <w:rsid w:val="00DF2857"/>
    <w:rsid w:val="00DF28FC"/>
    <w:rsid w:val="00DF2F0C"/>
    <w:rsid w:val="00DF329B"/>
    <w:rsid w:val="00DF4614"/>
    <w:rsid w:val="00DF471F"/>
    <w:rsid w:val="00DF4F63"/>
    <w:rsid w:val="00DF507B"/>
    <w:rsid w:val="00DF5167"/>
    <w:rsid w:val="00DF5295"/>
    <w:rsid w:val="00DF537C"/>
    <w:rsid w:val="00DF58EF"/>
    <w:rsid w:val="00DF5A0D"/>
    <w:rsid w:val="00DF5BAF"/>
    <w:rsid w:val="00DF6AA1"/>
    <w:rsid w:val="00DF6AC5"/>
    <w:rsid w:val="00DF76D8"/>
    <w:rsid w:val="00DF7A6C"/>
    <w:rsid w:val="00DF7DB5"/>
    <w:rsid w:val="00E00975"/>
    <w:rsid w:val="00E00B7B"/>
    <w:rsid w:val="00E01747"/>
    <w:rsid w:val="00E01CD3"/>
    <w:rsid w:val="00E0200A"/>
    <w:rsid w:val="00E02131"/>
    <w:rsid w:val="00E022BF"/>
    <w:rsid w:val="00E022D0"/>
    <w:rsid w:val="00E0317E"/>
    <w:rsid w:val="00E04CA5"/>
    <w:rsid w:val="00E05002"/>
    <w:rsid w:val="00E05B4B"/>
    <w:rsid w:val="00E0600F"/>
    <w:rsid w:val="00E06491"/>
    <w:rsid w:val="00E07075"/>
    <w:rsid w:val="00E07571"/>
    <w:rsid w:val="00E077B0"/>
    <w:rsid w:val="00E078F6"/>
    <w:rsid w:val="00E1037A"/>
    <w:rsid w:val="00E103A3"/>
    <w:rsid w:val="00E104E2"/>
    <w:rsid w:val="00E1113B"/>
    <w:rsid w:val="00E120A4"/>
    <w:rsid w:val="00E128CC"/>
    <w:rsid w:val="00E12C99"/>
    <w:rsid w:val="00E1305F"/>
    <w:rsid w:val="00E13FFE"/>
    <w:rsid w:val="00E143B5"/>
    <w:rsid w:val="00E1596E"/>
    <w:rsid w:val="00E17455"/>
    <w:rsid w:val="00E17693"/>
    <w:rsid w:val="00E2023A"/>
    <w:rsid w:val="00E21128"/>
    <w:rsid w:val="00E21167"/>
    <w:rsid w:val="00E2186C"/>
    <w:rsid w:val="00E2192C"/>
    <w:rsid w:val="00E21B9B"/>
    <w:rsid w:val="00E221B3"/>
    <w:rsid w:val="00E22C6B"/>
    <w:rsid w:val="00E23B88"/>
    <w:rsid w:val="00E244FF"/>
    <w:rsid w:val="00E2464E"/>
    <w:rsid w:val="00E250CD"/>
    <w:rsid w:val="00E255B2"/>
    <w:rsid w:val="00E259C5"/>
    <w:rsid w:val="00E25D57"/>
    <w:rsid w:val="00E25D77"/>
    <w:rsid w:val="00E263F9"/>
    <w:rsid w:val="00E26FA8"/>
    <w:rsid w:val="00E271FA"/>
    <w:rsid w:val="00E27831"/>
    <w:rsid w:val="00E279CC"/>
    <w:rsid w:val="00E27F6B"/>
    <w:rsid w:val="00E30216"/>
    <w:rsid w:val="00E3099F"/>
    <w:rsid w:val="00E311CF"/>
    <w:rsid w:val="00E31668"/>
    <w:rsid w:val="00E31F88"/>
    <w:rsid w:val="00E32C86"/>
    <w:rsid w:val="00E32D4F"/>
    <w:rsid w:val="00E333D0"/>
    <w:rsid w:val="00E3347B"/>
    <w:rsid w:val="00E3515A"/>
    <w:rsid w:val="00E36227"/>
    <w:rsid w:val="00E36C60"/>
    <w:rsid w:val="00E36EA2"/>
    <w:rsid w:val="00E36F1B"/>
    <w:rsid w:val="00E370A6"/>
    <w:rsid w:val="00E374DF"/>
    <w:rsid w:val="00E37561"/>
    <w:rsid w:val="00E37DA9"/>
    <w:rsid w:val="00E40CD1"/>
    <w:rsid w:val="00E41E59"/>
    <w:rsid w:val="00E42A94"/>
    <w:rsid w:val="00E43097"/>
    <w:rsid w:val="00E43AF4"/>
    <w:rsid w:val="00E44F9C"/>
    <w:rsid w:val="00E45374"/>
    <w:rsid w:val="00E45385"/>
    <w:rsid w:val="00E456BE"/>
    <w:rsid w:val="00E45919"/>
    <w:rsid w:val="00E45E84"/>
    <w:rsid w:val="00E4612D"/>
    <w:rsid w:val="00E46342"/>
    <w:rsid w:val="00E4754E"/>
    <w:rsid w:val="00E47C1C"/>
    <w:rsid w:val="00E515DB"/>
    <w:rsid w:val="00E517C6"/>
    <w:rsid w:val="00E53AC7"/>
    <w:rsid w:val="00E53BAE"/>
    <w:rsid w:val="00E53C44"/>
    <w:rsid w:val="00E54CFF"/>
    <w:rsid w:val="00E551BE"/>
    <w:rsid w:val="00E57508"/>
    <w:rsid w:val="00E60919"/>
    <w:rsid w:val="00E60FB2"/>
    <w:rsid w:val="00E61F1E"/>
    <w:rsid w:val="00E61F6C"/>
    <w:rsid w:val="00E637D8"/>
    <w:rsid w:val="00E63876"/>
    <w:rsid w:val="00E63D5A"/>
    <w:rsid w:val="00E63E27"/>
    <w:rsid w:val="00E655CD"/>
    <w:rsid w:val="00E65659"/>
    <w:rsid w:val="00E65D19"/>
    <w:rsid w:val="00E65EA1"/>
    <w:rsid w:val="00E6676D"/>
    <w:rsid w:val="00E70180"/>
    <w:rsid w:val="00E7175E"/>
    <w:rsid w:val="00E71F2D"/>
    <w:rsid w:val="00E7238F"/>
    <w:rsid w:val="00E723B1"/>
    <w:rsid w:val="00E72529"/>
    <w:rsid w:val="00E72547"/>
    <w:rsid w:val="00E72629"/>
    <w:rsid w:val="00E72D7A"/>
    <w:rsid w:val="00E7493F"/>
    <w:rsid w:val="00E74F7D"/>
    <w:rsid w:val="00E754F5"/>
    <w:rsid w:val="00E755C9"/>
    <w:rsid w:val="00E7628A"/>
    <w:rsid w:val="00E76690"/>
    <w:rsid w:val="00E767E8"/>
    <w:rsid w:val="00E76BA6"/>
    <w:rsid w:val="00E76C04"/>
    <w:rsid w:val="00E76D3D"/>
    <w:rsid w:val="00E804FE"/>
    <w:rsid w:val="00E806DD"/>
    <w:rsid w:val="00E80D4A"/>
    <w:rsid w:val="00E80F10"/>
    <w:rsid w:val="00E81009"/>
    <w:rsid w:val="00E8147E"/>
    <w:rsid w:val="00E8193A"/>
    <w:rsid w:val="00E81BBB"/>
    <w:rsid w:val="00E82099"/>
    <w:rsid w:val="00E82F32"/>
    <w:rsid w:val="00E83CE4"/>
    <w:rsid w:val="00E83F9B"/>
    <w:rsid w:val="00E842B1"/>
    <w:rsid w:val="00E84852"/>
    <w:rsid w:val="00E84DED"/>
    <w:rsid w:val="00E850BD"/>
    <w:rsid w:val="00E858E8"/>
    <w:rsid w:val="00E901DB"/>
    <w:rsid w:val="00E913EB"/>
    <w:rsid w:val="00E91637"/>
    <w:rsid w:val="00E91732"/>
    <w:rsid w:val="00E91A51"/>
    <w:rsid w:val="00E92184"/>
    <w:rsid w:val="00E922C1"/>
    <w:rsid w:val="00E92C59"/>
    <w:rsid w:val="00E937D0"/>
    <w:rsid w:val="00E93865"/>
    <w:rsid w:val="00E93867"/>
    <w:rsid w:val="00E939B2"/>
    <w:rsid w:val="00E93BD9"/>
    <w:rsid w:val="00E9482F"/>
    <w:rsid w:val="00E94A93"/>
    <w:rsid w:val="00E95354"/>
    <w:rsid w:val="00E95C37"/>
    <w:rsid w:val="00E96E9E"/>
    <w:rsid w:val="00E96FEA"/>
    <w:rsid w:val="00E97436"/>
    <w:rsid w:val="00E978A6"/>
    <w:rsid w:val="00E97CF9"/>
    <w:rsid w:val="00E97F41"/>
    <w:rsid w:val="00EA0C34"/>
    <w:rsid w:val="00EA0F74"/>
    <w:rsid w:val="00EA12DF"/>
    <w:rsid w:val="00EA1A5E"/>
    <w:rsid w:val="00EA1D34"/>
    <w:rsid w:val="00EA2F44"/>
    <w:rsid w:val="00EA3128"/>
    <w:rsid w:val="00EA31D9"/>
    <w:rsid w:val="00EA3D9D"/>
    <w:rsid w:val="00EA46D4"/>
    <w:rsid w:val="00EA4930"/>
    <w:rsid w:val="00EA52ED"/>
    <w:rsid w:val="00EA5FC9"/>
    <w:rsid w:val="00EA6443"/>
    <w:rsid w:val="00EB0E09"/>
    <w:rsid w:val="00EB16C6"/>
    <w:rsid w:val="00EB2D5F"/>
    <w:rsid w:val="00EB3136"/>
    <w:rsid w:val="00EB3EAE"/>
    <w:rsid w:val="00EB4100"/>
    <w:rsid w:val="00EB4B0B"/>
    <w:rsid w:val="00EB4E2C"/>
    <w:rsid w:val="00EB4EE1"/>
    <w:rsid w:val="00EB6075"/>
    <w:rsid w:val="00EB676F"/>
    <w:rsid w:val="00EB6FA0"/>
    <w:rsid w:val="00EB6FB6"/>
    <w:rsid w:val="00EB77A3"/>
    <w:rsid w:val="00EC0CE0"/>
    <w:rsid w:val="00EC139F"/>
    <w:rsid w:val="00EC155B"/>
    <w:rsid w:val="00EC19D4"/>
    <w:rsid w:val="00EC242D"/>
    <w:rsid w:val="00EC2435"/>
    <w:rsid w:val="00EC29DE"/>
    <w:rsid w:val="00EC32E1"/>
    <w:rsid w:val="00EC3371"/>
    <w:rsid w:val="00EC3EC7"/>
    <w:rsid w:val="00EC6E88"/>
    <w:rsid w:val="00EC753D"/>
    <w:rsid w:val="00EC7E1D"/>
    <w:rsid w:val="00ED1294"/>
    <w:rsid w:val="00ED1334"/>
    <w:rsid w:val="00ED1BFB"/>
    <w:rsid w:val="00ED2009"/>
    <w:rsid w:val="00ED2F87"/>
    <w:rsid w:val="00ED338D"/>
    <w:rsid w:val="00ED400F"/>
    <w:rsid w:val="00ED42D4"/>
    <w:rsid w:val="00ED45B9"/>
    <w:rsid w:val="00ED45C5"/>
    <w:rsid w:val="00ED678A"/>
    <w:rsid w:val="00ED73C9"/>
    <w:rsid w:val="00ED7595"/>
    <w:rsid w:val="00ED7D93"/>
    <w:rsid w:val="00ED7E30"/>
    <w:rsid w:val="00EE0CF0"/>
    <w:rsid w:val="00EE146F"/>
    <w:rsid w:val="00EE2005"/>
    <w:rsid w:val="00EE2B93"/>
    <w:rsid w:val="00EE44CD"/>
    <w:rsid w:val="00EE4C19"/>
    <w:rsid w:val="00EE5970"/>
    <w:rsid w:val="00EE5BDE"/>
    <w:rsid w:val="00EE5F2E"/>
    <w:rsid w:val="00EE7161"/>
    <w:rsid w:val="00EE7658"/>
    <w:rsid w:val="00EE782D"/>
    <w:rsid w:val="00EF17A2"/>
    <w:rsid w:val="00EF21C1"/>
    <w:rsid w:val="00EF24CE"/>
    <w:rsid w:val="00EF2FD8"/>
    <w:rsid w:val="00EF32FB"/>
    <w:rsid w:val="00EF3774"/>
    <w:rsid w:val="00EF37F1"/>
    <w:rsid w:val="00EF3BB1"/>
    <w:rsid w:val="00EF3C1B"/>
    <w:rsid w:val="00EF6EC3"/>
    <w:rsid w:val="00EF7417"/>
    <w:rsid w:val="00EF799A"/>
    <w:rsid w:val="00EF7B81"/>
    <w:rsid w:val="00EF7F81"/>
    <w:rsid w:val="00F01941"/>
    <w:rsid w:val="00F019A8"/>
    <w:rsid w:val="00F01C26"/>
    <w:rsid w:val="00F01D06"/>
    <w:rsid w:val="00F03168"/>
    <w:rsid w:val="00F03462"/>
    <w:rsid w:val="00F0383F"/>
    <w:rsid w:val="00F03A9F"/>
    <w:rsid w:val="00F053BF"/>
    <w:rsid w:val="00F05671"/>
    <w:rsid w:val="00F0593B"/>
    <w:rsid w:val="00F0647D"/>
    <w:rsid w:val="00F0653A"/>
    <w:rsid w:val="00F068AA"/>
    <w:rsid w:val="00F068B1"/>
    <w:rsid w:val="00F06966"/>
    <w:rsid w:val="00F06F17"/>
    <w:rsid w:val="00F07095"/>
    <w:rsid w:val="00F07477"/>
    <w:rsid w:val="00F0798C"/>
    <w:rsid w:val="00F10F19"/>
    <w:rsid w:val="00F1199D"/>
    <w:rsid w:val="00F11D2D"/>
    <w:rsid w:val="00F125B5"/>
    <w:rsid w:val="00F12678"/>
    <w:rsid w:val="00F12798"/>
    <w:rsid w:val="00F12FB6"/>
    <w:rsid w:val="00F1317A"/>
    <w:rsid w:val="00F131E2"/>
    <w:rsid w:val="00F1327C"/>
    <w:rsid w:val="00F13870"/>
    <w:rsid w:val="00F1392F"/>
    <w:rsid w:val="00F14470"/>
    <w:rsid w:val="00F14663"/>
    <w:rsid w:val="00F1513A"/>
    <w:rsid w:val="00F15829"/>
    <w:rsid w:val="00F159DE"/>
    <w:rsid w:val="00F168FC"/>
    <w:rsid w:val="00F16E7F"/>
    <w:rsid w:val="00F174B6"/>
    <w:rsid w:val="00F205AC"/>
    <w:rsid w:val="00F20725"/>
    <w:rsid w:val="00F212E5"/>
    <w:rsid w:val="00F214C6"/>
    <w:rsid w:val="00F216BC"/>
    <w:rsid w:val="00F216F9"/>
    <w:rsid w:val="00F222DB"/>
    <w:rsid w:val="00F230CF"/>
    <w:rsid w:val="00F233DE"/>
    <w:rsid w:val="00F23EAF"/>
    <w:rsid w:val="00F24EDA"/>
    <w:rsid w:val="00F25BFF"/>
    <w:rsid w:val="00F2711A"/>
    <w:rsid w:val="00F271FC"/>
    <w:rsid w:val="00F2741D"/>
    <w:rsid w:val="00F27519"/>
    <w:rsid w:val="00F2766A"/>
    <w:rsid w:val="00F303A8"/>
    <w:rsid w:val="00F34289"/>
    <w:rsid w:val="00F34F76"/>
    <w:rsid w:val="00F35253"/>
    <w:rsid w:val="00F36250"/>
    <w:rsid w:val="00F36A93"/>
    <w:rsid w:val="00F36F28"/>
    <w:rsid w:val="00F37DF6"/>
    <w:rsid w:val="00F40ABA"/>
    <w:rsid w:val="00F40BA3"/>
    <w:rsid w:val="00F41684"/>
    <w:rsid w:val="00F418C2"/>
    <w:rsid w:val="00F418CF"/>
    <w:rsid w:val="00F419A9"/>
    <w:rsid w:val="00F41C31"/>
    <w:rsid w:val="00F43B6D"/>
    <w:rsid w:val="00F4541C"/>
    <w:rsid w:val="00F463CB"/>
    <w:rsid w:val="00F46506"/>
    <w:rsid w:val="00F46992"/>
    <w:rsid w:val="00F47488"/>
    <w:rsid w:val="00F50914"/>
    <w:rsid w:val="00F52512"/>
    <w:rsid w:val="00F5274D"/>
    <w:rsid w:val="00F541E2"/>
    <w:rsid w:val="00F54E80"/>
    <w:rsid w:val="00F54FC8"/>
    <w:rsid w:val="00F55081"/>
    <w:rsid w:val="00F55A75"/>
    <w:rsid w:val="00F578E3"/>
    <w:rsid w:val="00F57E3C"/>
    <w:rsid w:val="00F61198"/>
    <w:rsid w:val="00F611A2"/>
    <w:rsid w:val="00F611F1"/>
    <w:rsid w:val="00F626B4"/>
    <w:rsid w:val="00F629F9"/>
    <w:rsid w:val="00F6354B"/>
    <w:rsid w:val="00F65CDC"/>
    <w:rsid w:val="00F660B8"/>
    <w:rsid w:val="00F668D1"/>
    <w:rsid w:val="00F67229"/>
    <w:rsid w:val="00F673EA"/>
    <w:rsid w:val="00F6791A"/>
    <w:rsid w:val="00F67CC1"/>
    <w:rsid w:val="00F67FE3"/>
    <w:rsid w:val="00F70204"/>
    <w:rsid w:val="00F70639"/>
    <w:rsid w:val="00F70809"/>
    <w:rsid w:val="00F70D28"/>
    <w:rsid w:val="00F717A0"/>
    <w:rsid w:val="00F719BC"/>
    <w:rsid w:val="00F7259E"/>
    <w:rsid w:val="00F72669"/>
    <w:rsid w:val="00F72CEB"/>
    <w:rsid w:val="00F72DE6"/>
    <w:rsid w:val="00F7500B"/>
    <w:rsid w:val="00F758DC"/>
    <w:rsid w:val="00F75D44"/>
    <w:rsid w:val="00F76364"/>
    <w:rsid w:val="00F7690B"/>
    <w:rsid w:val="00F76EAF"/>
    <w:rsid w:val="00F77231"/>
    <w:rsid w:val="00F7761E"/>
    <w:rsid w:val="00F77A12"/>
    <w:rsid w:val="00F803AB"/>
    <w:rsid w:val="00F80B7C"/>
    <w:rsid w:val="00F81081"/>
    <w:rsid w:val="00F81885"/>
    <w:rsid w:val="00F81981"/>
    <w:rsid w:val="00F81C53"/>
    <w:rsid w:val="00F81EFC"/>
    <w:rsid w:val="00F82AF7"/>
    <w:rsid w:val="00F84045"/>
    <w:rsid w:val="00F84624"/>
    <w:rsid w:val="00F84A8B"/>
    <w:rsid w:val="00F84CF2"/>
    <w:rsid w:val="00F8586D"/>
    <w:rsid w:val="00F865B7"/>
    <w:rsid w:val="00F86719"/>
    <w:rsid w:val="00F868C9"/>
    <w:rsid w:val="00F870AC"/>
    <w:rsid w:val="00F87230"/>
    <w:rsid w:val="00F875F6"/>
    <w:rsid w:val="00F87799"/>
    <w:rsid w:val="00F87F7D"/>
    <w:rsid w:val="00F90942"/>
    <w:rsid w:val="00F912A2"/>
    <w:rsid w:val="00F918A5"/>
    <w:rsid w:val="00F91A61"/>
    <w:rsid w:val="00F93EE9"/>
    <w:rsid w:val="00F94493"/>
    <w:rsid w:val="00F94617"/>
    <w:rsid w:val="00F94920"/>
    <w:rsid w:val="00F95BD5"/>
    <w:rsid w:val="00F95ED3"/>
    <w:rsid w:val="00F96DA5"/>
    <w:rsid w:val="00F97678"/>
    <w:rsid w:val="00F97D8F"/>
    <w:rsid w:val="00FA016D"/>
    <w:rsid w:val="00FA054B"/>
    <w:rsid w:val="00FA0686"/>
    <w:rsid w:val="00FA0920"/>
    <w:rsid w:val="00FA0958"/>
    <w:rsid w:val="00FA11AB"/>
    <w:rsid w:val="00FA1FEC"/>
    <w:rsid w:val="00FA27C4"/>
    <w:rsid w:val="00FA2A65"/>
    <w:rsid w:val="00FA366A"/>
    <w:rsid w:val="00FA4064"/>
    <w:rsid w:val="00FA4F6F"/>
    <w:rsid w:val="00FA6327"/>
    <w:rsid w:val="00FA6D1F"/>
    <w:rsid w:val="00FA75F2"/>
    <w:rsid w:val="00FA7869"/>
    <w:rsid w:val="00FA7DB2"/>
    <w:rsid w:val="00FB1394"/>
    <w:rsid w:val="00FB1834"/>
    <w:rsid w:val="00FB2E67"/>
    <w:rsid w:val="00FB2F9E"/>
    <w:rsid w:val="00FB3367"/>
    <w:rsid w:val="00FB46E6"/>
    <w:rsid w:val="00FB50DE"/>
    <w:rsid w:val="00FB576F"/>
    <w:rsid w:val="00FB5A94"/>
    <w:rsid w:val="00FB6698"/>
    <w:rsid w:val="00FB69B3"/>
    <w:rsid w:val="00FB7EB5"/>
    <w:rsid w:val="00FC0BBC"/>
    <w:rsid w:val="00FC1DB6"/>
    <w:rsid w:val="00FC3072"/>
    <w:rsid w:val="00FC3214"/>
    <w:rsid w:val="00FC3CEA"/>
    <w:rsid w:val="00FC44D9"/>
    <w:rsid w:val="00FC6722"/>
    <w:rsid w:val="00FC6EC0"/>
    <w:rsid w:val="00FC74AE"/>
    <w:rsid w:val="00FD0D2C"/>
    <w:rsid w:val="00FD19A2"/>
    <w:rsid w:val="00FD1C9D"/>
    <w:rsid w:val="00FD1FDE"/>
    <w:rsid w:val="00FD2942"/>
    <w:rsid w:val="00FD312E"/>
    <w:rsid w:val="00FD3C0D"/>
    <w:rsid w:val="00FD3C12"/>
    <w:rsid w:val="00FD42D4"/>
    <w:rsid w:val="00FD4EA7"/>
    <w:rsid w:val="00FD4ECF"/>
    <w:rsid w:val="00FD5BDF"/>
    <w:rsid w:val="00FD5F83"/>
    <w:rsid w:val="00FD647C"/>
    <w:rsid w:val="00FD663B"/>
    <w:rsid w:val="00FD6819"/>
    <w:rsid w:val="00FD6B0F"/>
    <w:rsid w:val="00FD7065"/>
    <w:rsid w:val="00FD75FE"/>
    <w:rsid w:val="00FD7C23"/>
    <w:rsid w:val="00FE023B"/>
    <w:rsid w:val="00FE0E45"/>
    <w:rsid w:val="00FE20BD"/>
    <w:rsid w:val="00FE24B9"/>
    <w:rsid w:val="00FE2763"/>
    <w:rsid w:val="00FE2955"/>
    <w:rsid w:val="00FE33F1"/>
    <w:rsid w:val="00FE3F16"/>
    <w:rsid w:val="00FE48C5"/>
    <w:rsid w:val="00FE551C"/>
    <w:rsid w:val="00FE5BC0"/>
    <w:rsid w:val="00FE60F1"/>
    <w:rsid w:val="00FE6816"/>
    <w:rsid w:val="00FE6BE6"/>
    <w:rsid w:val="00FE726D"/>
    <w:rsid w:val="00FE77A0"/>
    <w:rsid w:val="00FE7F83"/>
    <w:rsid w:val="00FF053B"/>
    <w:rsid w:val="00FF102A"/>
    <w:rsid w:val="00FF1520"/>
    <w:rsid w:val="00FF1AAE"/>
    <w:rsid w:val="00FF2BB9"/>
    <w:rsid w:val="00FF44B8"/>
    <w:rsid w:val="00FF462C"/>
    <w:rsid w:val="00FF5B8F"/>
    <w:rsid w:val="00FF5BE2"/>
    <w:rsid w:val="00FF6185"/>
    <w:rsid w:val="01433298"/>
    <w:rsid w:val="0144EC75"/>
    <w:rsid w:val="014B2C5B"/>
    <w:rsid w:val="01B3750A"/>
    <w:rsid w:val="01C8F16F"/>
    <w:rsid w:val="01CB522E"/>
    <w:rsid w:val="01E8C4D2"/>
    <w:rsid w:val="022C545D"/>
    <w:rsid w:val="025849B5"/>
    <w:rsid w:val="02679F3E"/>
    <w:rsid w:val="02A05CE4"/>
    <w:rsid w:val="03406820"/>
    <w:rsid w:val="0372A3FC"/>
    <w:rsid w:val="03A07485"/>
    <w:rsid w:val="03A15B91"/>
    <w:rsid w:val="03AF4B0E"/>
    <w:rsid w:val="03CB1A5C"/>
    <w:rsid w:val="03CC2454"/>
    <w:rsid w:val="046AB48B"/>
    <w:rsid w:val="0484852B"/>
    <w:rsid w:val="049FA2E8"/>
    <w:rsid w:val="04AEF246"/>
    <w:rsid w:val="04DD1505"/>
    <w:rsid w:val="05216239"/>
    <w:rsid w:val="053337F1"/>
    <w:rsid w:val="05A5BCFE"/>
    <w:rsid w:val="05ACC0D8"/>
    <w:rsid w:val="05FB2380"/>
    <w:rsid w:val="061742DE"/>
    <w:rsid w:val="0645E186"/>
    <w:rsid w:val="0659F617"/>
    <w:rsid w:val="067C824E"/>
    <w:rsid w:val="068EE5A9"/>
    <w:rsid w:val="06B11C91"/>
    <w:rsid w:val="06EC2415"/>
    <w:rsid w:val="075695F1"/>
    <w:rsid w:val="076B4323"/>
    <w:rsid w:val="07709CFD"/>
    <w:rsid w:val="07822AFA"/>
    <w:rsid w:val="079A6FCA"/>
    <w:rsid w:val="07B87391"/>
    <w:rsid w:val="088102FD"/>
    <w:rsid w:val="08E1C09A"/>
    <w:rsid w:val="0937C288"/>
    <w:rsid w:val="094386CF"/>
    <w:rsid w:val="09459FCD"/>
    <w:rsid w:val="0952BFBE"/>
    <w:rsid w:val="0966D79E"/>
    <w:rsid w:val="09741B71"/>
    <w:rsid w:val="098ECE50"/>
    <w:rsid w:val="09967DD3"/>
    <w:rsid w:val="09ABB5EE"/>
    <w:rsid w:val="09AD72F9"/>
    <w:rsid w:val="09C295C7"/>
    <w:rsid w:val="09D44F2B"/>
    <w:rsid w:val="09D6228E"/>
    <w:rsid w:val="09DBF4BA"/>
    <w:rsid w:val="09FE64AA"/>
    <w:rsid w:val="0A2FA719"/>
    <w:rsid w:val="0A405D29"/>
    <w:rsid w:val="0AF39C5F"/>
    <w:rsid w:val="0AF4F0F3"/>
    <w:rsid w:val="0AFC9151"/>
    <w:rsid w:val="0B06E0CF"/>
    <w:rsid w:val="0B1DBA02"/>
    <w:rsid w:val="0B36E122"/>
    <w:rsid w:val="0C1F8CB5"/>
    <w:rsid w:val="0C385272"/>
    <w:rsid w:val="0C55AD89"/>
    <w:rsid w:val="0C9770CD"/>
    <w:rsid w:val="0CAB8149"/>
    <w:rsid w:val="0D2A1035"/>
    <w:rsid w:val="0D39C6D2"/>
    <w:rsid w:val="0D411A29"/>
    <w:rsid w:val="0D446EAD"/>
    <w:rsid w:val="0D55B4A8"/>
    <w:rsid w:val="0DC1A380"/>
    <w:rsid w:val="0DCF53D9"/>
    <w:rsid w:val="0DF19552"/>
    <w:rsid w:val="0DF96EF6"/>
    <w:rsid w:val="0E1EB2BB"/>
    <w:rsid w:val="0E6BFC93"/>
    <w:rsid w:val="0E7F7D2C"/>
    <w:rsid w:val="0E8057A4"/>
    <w:rsid w:val="0E861FF9"/>
    <w:rsid w:val="0EA7062D"/>
    <w:rsid w:val="0EC9DC7F"/>
    <w:rsid w:val="0ED2656B"/>
    <w:rsid w:val="0F46ACB4"/>
    <w:rsid w:val="0F4D8604"/>
    <w:rsid w:val="0F8F0737"/>
    <w:rsid w:val="0F9701B1"/>
    <w:rsid w:val="0FAC434F"/>
    <w:rsid w:val="0FC65D77"/>
    <w:rsid w:val="0FE112FC"/>
    <w:rsid w:val="0FE65753"/>
    <w:rsid w:val="104765CE"/>
    <w:rsid w:val="106AA41C"/>
    <w:rsid w:val="1088E19E"/>
    <w:rsid w:val="108B1D8F"/>
    <w:rsid w:val="10DAD648"/>
    <w:rsid w:val="110A7F84"/>
    <w:rsid w:val="11330483"/>
    <w:rsid w:val="115186E8"/>
    <w:rsid w:val="1189494C"/>
    <w:rsid w:val="11CD684E"/>
    <w:rsid w:val="11F43E45"/>
    <w:rsid w:val="12399201"/>
    <w:rsid w:val="125D7635"/>
    <w:rsid w:val="127760DF"/>
    <w:rsid w:val="1291F5F8"/>
    <w:rsid w:val="12AE006F"/>
    <w:rsid w:val="1340E39F"/>
    <w:rsid w:val="135C2AC0"/>
    <w:rsid w:val="1367A89A"/>
    <w:rsid w:val="1397ECE1"/>
    <w:rsid w:val="13B73521"/>
    <w:rsid w:val="140C5057"/>
    <w:rsid w:val="143524C2"/>
    <w:rsid w:val="144C83BC"/>
    <w:rsid w:val="14759A3F"/>
    <w:rsid w:val="14911F7E"/>
    <w:rsid w:val="14A9A373"/>
    <w:rsid w:val="14B079E2"/>
    <w:rsid w:val="14C9E640"/>
    <w:rsid w:val="14E8FBB6"/>
    <w:rsid w:val="15A91E4A"/>
    <w:rsid w:val="15CD885B"/>
    <w:rsid w:val="15DF4B23"/>
    <w:rsid w:val="1626E245"/>
    <w:rsid w:val="16330270"/>
    <w:rsid w:val="1655E101"/>
    <w:rsid w:val="1696CE6A"/>
    <w:rsid w:val="16D3D7AD"/>
    <w:rsid w:val="17078C9A"/>
    <w:rsid w:val="17499A26"/>
    <w:rsid w:val="174B006B"/>
    <w:rsid w:val="178FF4BB"/>
    <w:rsid w:val="18C5D42F"/>
    <w:rsid w:val="18FF13E5"/>
    <w:rsid w:val="191B0A91"/>
    <w:rsid w:val="1941B6DD"/>
    <w:rsid w:val="1974FE45"/>
    <w:rsid w:val="198B8EF8"/>
    <w:rsid w:val="19B9B205"/>
    <w:rsid w:val="19EC1BFB"/>
    <w:rsid w:val="1A22A37E"/>
    <w:rsid w:val="1A38533B"/>
    <w:rsid w:val="1A7EA8A6"/>
    <w:rsid w:val="1AF5D78E"/>
    <w:rsid w:val="1B30EC44"/>
    <w:rsid w:val="1B3C2CDA"/>
    <w:rsid w:val="1B3EA3A2"/>
    <w:rsid w:val="1B5E3730"/>
    <w:rsid w:val="1C17B73F"/>
    <w:rsid w:val="1C8F733C"/>
    <w:rsid w:val="1CA7C895"/>
    <w:rsid w:val="1CA8E715"/>
    <w:rsid w:val="1CCE4F5B"/>
    <w:rsid w:val="1CFB37C3"/>
    <w:rsid w:val="1CFCA9C4"/>
    <w:rsid w:val="1D0A05F0"/>
    <w:rsid w:val="1D22362E"/>
    <w:rsid w:val="1D77E7D7"/>
    <w:rsid w:val="1DD6B788"/>
    <w:rsid w:val="1E2A0EEA"/>
    <w:rsid w:val="1E471D51"/>
    <w:rsid w:val="1E5903F7"/>
    <w:rsid w:val="1E75B0D5"/>
    <w:rsid w:val="1EDFB582"/>
    <w:rsid w:val="1F0493C7"/>
    <w:rsid w:val="1F164AC4"/>
    <w:rsid w:val="1F7EE2F1"/>
    <w:rsid w:val="1F803965"/>
    <w:rsid w:val="1FC5EFC6"/>
    <w:rsid w:val="1FC7B70C"/>
    <w:rsid w:val="1FE1CF79"/>
    <w:rsid w:val="20288AA2"/>
    <w:rsid w:val="204E9EC4"/>
    <w:rsid w:val="208E5A91"/>
    <w:rsid w:val="20936F76"/>
    <w:rsid w:val="20F17769"/>
    <w:rsid w:val="20F65311"/>
    <w:rsid w:val="211CA8C4"/>
    <w:rsid w:val="2140F383"/>
    <w:rsid w:val="2168AEBF"/>
    <w:rsid w:val="21BC2338"/>
    <w:rsid w:val="21C75069"/>
    <w:rsid w:val="21CD2EF3"/>
    <w:rsid w:val="21E6056E"/>
    <w:rsid w:val="2235D508"/>
    <w:rsid w:val="226D1B71"/>
    <w:rsid w:val="2273A8F0"/>
    <w:rsid w:val="22DA2C4F"/>
    <w:rsid w:val="23417115"/>
    <w:rsid w:val="238859C6"/>
    <w:rsid w:val="240CAC54"/>
    <w:rsid w:val="24279C3E"/>
    <w:rsid w:val="246B7500"/>
    <w:rsid w:val="248DB7AC"/>
    <w:rsid w:val="24B98B83"/>
    <w:rsid w:val="24BECD88"/>
    <w:rsid w:val="24D325A6"/>
    <w:rsid w:val="251709D9"/>
    <w:rsid w:val="252D29F3"/>
    <w:rsid w:val="25352A8E"/>
    <w:rsid w:val="25D0C546"/>
    <w:rsid w:val="25DA75A1"/>
    <w:rsid w:val="25DE962F"/>
    <w:rsid w:val="25ECCB74"/>
    <w:rsid w:val="261FF2C2"/>
    <w:rsid w:val="2639B894"/>
    <w:rsid w:val="26551894"/>
    <w:rsid w:val="26A66589"/>
    <w:rsid w:val="26AED48B"/>
    <w:rsid w:val="27154CF7"/>
    <w:rsid w:val="2774CA71"/>
    <w:rsid w:val="28A216D6"/>
    <w:rsid w:val="28A875B4"/>
    <w:rsid w:val="28D14B59"/>
    <w:rsid w:val="294A71BE"/>
    <w:rsid w:val="295279A7"/>
    <w:rsid w:val="29639810"/>
    <w:rsid w:val="2968BD57"/>
    <w:rsid w:val="299B69FD"/>
    <w:rsid w:val="29A8A2AC"/>
    <w:rsid w:val="29D95D7A"/>
    <w:rsid w:val="29E8C15B"/>
    <w:rsid w:val="29E9FC9F"/>
    <w:rsid w:val="29F2800B"/>
    <w:rsid w:val="2A0E92A8"/>
    <w:rsid w:val="2A0F1CD1"/>
    <w:rsid w:val="2A62FFE1"/>
    <w:rsid w:val="2A6A7F09"/>
    <w:rsid w:val="2A8A16D6"/>
    <w:rsid w:val="2AAA26CA"/>
    <w:rsid w:val="2AACC2BF"/>
    <w:rsid w:val="2B0DF1CC"/>
    <w:rsid w:val="2B43AD4A"/>
    <w:rsid w:val="2B7FB792"/>
    <w:rsid w:val="2BE81D05"/>
    <w:rsid w:val="2BFA5FE7"/>
    <w:rsid w:val="2C04A57C"/>
    <w:rsid w:val="2C6D4690"/>
    <w:rsid w:val="2CC839BF"/>
    <w:rsid w:val="2D744140"/>
    <w:rsid w:val="2DBF6EC4"/>
    <w:rsid w:val="2E11ACDE"/>
    <w:rsid w:val="2E2D8C8C"/>
    <w:rsid w:val="2E78E6D6"/>
    <w:rsid w:val="2E9799D3"/>
    <w:rsid w:val="2EABAA2E"/>
    <w:rsid w:val="2EC83A29"/>
    <w:rsid w:val="2F73F4B6"/>
    <w:rsid w:val="2FE9EC58"/>
    <w:rsid w:val="3048923B"/>
    <w:rsid w:val="30551484"/>
    <w:rsid w:val="309B6C25"/>
    <w:rsid w:val="30A062D4"/>
    <w:rsid w:val="30C5AB96"/>
    <w:rsid w:val="30DB7333"/>
    <w:rsid w:val="3106E824"/>
    <w:rsid w:val="31324096"/>
    <w:rsid w:val="3172F3F2"/>
    <w:rsid w:val="317BAC8B"/>
    <w:rsid w:val="318C697B"/>
    <w:rsid w:val="31A470A7"/>
    <w:rsid w:val="324A2768"/>
    <w:rsid w:val="3273E8AF"/>
    <w:rsid w:val="32887706"/>
    <w:rsid w:val="32B63651"/>
    <w:rsid w:val="32BE5A0E"/>
    <w:rsid w:val="32CDC969"/>
    <w:rsid w:val="32D9147F"/>
    <w:rsid w:val="32E24161"/>
    <w:rsid w:val="33D0661C"/>
    <w:rsid w:val="34790D89"/>
    <w:rsid w:val="3480FC74"/>
    <w:rsid w:val="34D0234F"/>
    <w:rsid w:val="35732AF9"/>
    <w:rsid w:val="35F08B7A"/>
    <w:rsid w:val="36433333"/>
    <w:rsid w:val="3657E815"/>
    <w:rsid w:val="36C216AD"/>
    <w:rsid w:val="36E928C4"/>
    <w:rsid w:val="3709C841"/>
    <w:rsid w:val="37432E37"/>
    <w:rsid w:val="375D5B02"/>
    <w:rsid w:val="379C3392"/>
    <w:rsid w:val="379E5E1D"/>
    <w:rsid w:val="37BC09A2"/>
    <w:rsid w:val="38393C89"/>
    <w:rsid w:val="383ACA13"/>
    <w:rsid w:val="383C4C6C"/>
    <w:rsid w:val="3857AC57"/>
    <w:rsid w:val="388B250B"/>
    <w:rsid w:val="389E5F52"/>
    <w:rsid w:val="38FAEFB4"/>
    <w:rsid w:val="39110181"/>
    <w:rsid w:val="391EF616"/>
    <w:rsid w:val="39485B72"/>
    <w:rsid w:val="3966469E"/>
    <w:rsid w:val="399D9E16"/>
    <w:rsid w:val="39A7160F"/>
    <w:rsid w:val="39DF6D6A"/>
    <w:rsid w:val="3A035A50"/>
    <w:rsid w:val="3A05B408"/>
    <w:rsid w:val="3A085067"/>
    <w:rsid w:val="3A904C83"/>
    <w:rsid w:val="3AB9BCA6"/>
    <w:rsid w:val="3AEFB4F2"/>
    <w:rsid w:val="3AF284D1"/>
    <w:rsid w:val="3AF87E14"/>
    <w:rsid w:val="3B580D38"/>
    <w:rsid w:val="3B6CE505"/>
    <w:rsid w:val="3BB75B36"/>
    <w:rsid w:val="3BC4C9DF"/>
    <w:rsid w:val="3BCA46B5"/>
    <w:rsid w:val="3C242AAC"/>
    <w:rsid w:val="3C3974A8"/>
    <w:rsid w:val="3C84EFE7"/>
    <w:rsid w:val="3CCC3F6C"/>
    <w:rsid w:val="3CD39A9A"/>
    <w:rsid w:val="3CDCEB53"/>
    <w:rsid w:val="3D0C2A44"/>
    <w:rsid w:val="3D16B20F"/>
    <w:rsid w:val="3D38792C"/>
    <w:rsid w:val="3D586CCB"/>
    <w:rsid w:val="3D74C36E"/>
    <w:rsid w:val="3D9513A9"/>
    <w:rsid w:val="3DB6FA78"/>
    <w:rsid w:val="3DE9CEB5"/>
    <w:rsid w:val="3DF02BA5"/>
    <w:rsid w:val="3DFAA42E"/>
    <w:rsid w:val="3E2BF82C"/>
    <w:rsid w:val="3E3E124F"/>
    <w:rsid w:val="3E680E5D"/>
    <w:rsid w:val="3EA342BD"/>
    <w:rsid w:val="3EC3B455"/>
    <w:rsid w:val="3EF793A9"/>
    <w:rsid w:val="3F3F420C"/>
    <w:rsid w:val="3F48E516"/>
    <w:rsid w:val="3F52108B"/>
    <w:rsid w:val="3F68AF17"/>
    <w:rsid w:val="3FC8E232"/>
    <w:rsid w:val="4001BBBD"/>
    <w:rsid w:val="4004C81B"/>
    <w:rsid w:val="4006F6B9"/>
    <w:rsid w:val="40772B03"/>
    <w:rsid w:val="40A04F24"/>
    <w:rsid w:val="40CE3C5B"/>
    <w:rsid w:val="4119CCCC"/>
    <w:rsid w:val="416F1179"/>
    <w:rsid w:val="41A148EA"/>
    <w:rsid w:val="41AEF3FF"/>
    <w:rsid w:val="41C026CE"/>
    <w:rsid w:val="424C46C2"/>
    <w:rsid w:val="4255E2A6"/>
    <w:rsid w:val="42579C39"/>
    <w:rsid w:val="4263AC58"/>
    <w:rsid w:val="4266AA6B"/>
    <w:rsid w:val="427500EA"/>
    <w:rsid w:val="429BB7BF"/>
    <w:rsid w:val="42A61FA2"/>
    <w:rsid w:val="4309B5D2"/>
    <w:rsid w:val="431FCC3D"/>
    <w:rsid w:val="4331A1D3"/>
    <w:rsid w:val="43481454"/>
    <w:rsid w:val="4389F3E7"/>
    <w:rsid w:val="4398E82F"/>
    <w:rsid w:val="441C9FEB"/>
    <w:rsid w:val="442FA3D7"/>
    <w:rsid w:val="44FF53D1"/>
    <w:rsid w:val="456A858C"/>
    <w:rsid w:val="45930489"/>
    <w:rsid w:val="45942129"/>
    <w:rsid w:val="45D099EF"/>
    <w:rsid w:val="45FCFE75"/>
    <w:rsid w:val="461E1B4A"/>
    <w:rsid w:val="46D69353"/>
    <w:rsid w:val="46FCF960"/>
    <w:rsid w:val="470B6FBB"/>
    <w:rsid w:val="474A4659"/>
    <w:rsid w:val="475099BE"/>
    <w:rsid w:val="479A04EF"/>
    <w:rsid w:val="47DB6F1B"/>
    <w:rsid w:val="48132385"/>
    <w:rsid w:val="4818B120"/>
    <w:rsid w:val="481C0E45"/>
    <w:rsid w:val="481D7158"/>
    <w:rsid w:val="486593DA"/>
    <w:rsid w:val="48B8357E"/>
    <w:rsid w:val="48BE31D8"/>
    <w:rsid w:val="48E670AA"/>
    <w:rsid w:val="48F4E294"/>
    <w:rsid w:val="49200BC4"/>
    <w:rsid w:val="4941E67C"/>
    <w:rsid w:val="498559BB"/>
    <w:rsid w:val="49AA8401"/>
    <w:rsid w:val="49B8ADF5"/>
    <w:rsid w:val="49D5589B"/>
    <w:rsid w:val="4A2BD1E4"/>
    <w:rsid w:val="4A2CF46E"/>
    <w:rsid w:val="4A37F1C4"/>
    <w:rsid w:val="4A426C10"/>
    <w:rsid w:val="4A871A55"/>
    <w:rsid w:val="4ABA3A1C"/>
    <w:rsid w:val="4ABA968F"/>
    <w:rsid w:val="4B150765"/>
    <w:rsid w:val="4B51E56A"/>
    <w:rsid w:val="4B76A6D0"/>
    <w:rsid w:val="4BD40BAD"/>
    <w:rsid w:val="4BEA8D54"/>
    <w:rsid w:val="4C1FF550"/>
    <w:rsid w:val="4C430F54"/>
    <w:rsid w:val="4C7C3BB6"/>
    <w:rsid w:val="4C91AA7B"/>
    <w:rsid w:val="4CEC745B"/>
    <w:rsid w:val="4D2B2BCB"/>
    <w:rsid w:val="4D656BAC"/>
    <w:rsid w:val="4D8E7AD3"/>
    <w:rsid w:val="4D908834"/>
    <w:rsid w:val="4D9B924E"/>
    <w:rsid w:val="4DDADC23"/>
    <w:rsid w:val="4E1D1A54"/>
    <w:rsid w:val="4E4F1460"/>
    <w:rsid w:val="4E4FBD2F"/>
    <w:rsid w:val="4E61ABA7"/>
    <w:rsid w:val="4E61CB78"/>
    <w:rsid w:val="4E712326"/>
    <w:rsid w:val="4E975988"/>
    <w:rsid w:val="4ECC2C89"/>
    <w:rsid w:val="4F04753D"/>
    <w:rsid w:val="4F253704"/>
    <w:rsid w:val="4F698269"/>
    <w:rsid w:val="4F8FA5CF"/>
    <w:rsid w:val="4F989B1F"/>
    <w:rsid w:val="4FC35989"/>
    <w:rsid w:val="501B4D41"/>
    <w:rsid w:val="5021C3C8"/>
    <w:rsid w:val="503DBFA1"/>
    <w:rsid w:val="509B76AD"/>
    <w:rsid w:val="50F6A548"/>
    <w:rsid w:val="5120E8A8"/>
    <w:rsid w:val="51362E91"/>
    <w:rsid w:val="513F3F99"/>
    <w:rsid w:val="516FBF2C"/>
    <w:rsid w:val="51CCAB15"/>
    <w:rsid w:val="51FE5FB6"/>
    <w:rsid w:val="520E9A8B"/>
    <w:rsid w:val="521FDBBF"/>
    <w:rsid w:val="5231B19C"/>
    <w:rsid w:val="526E1D8D"/>
    <w:rsid w:val="52714369"/>
    <w:rsid w:val="527BD8A0"/>
    <w:rsid w:val="5290BE4B"/>
    <w:rsid w:val="5299AF8F"/>
    <w:rsid w:val="530B3183"/>
    <w:rsid w:val="530DAF07"/>
    <w:rsid w:val="532FA03C"/>
    <w:rsid w:val="538C6D1A"/>
    <w:rsid w:val="539D43CF"/>
    <w:rsid w:val="53B2D798"/>
    <w:rsid w:val="53CBAFFF"/>
    <w:rsid w:val="53D123A2"/>
    <w:rsid w:val="53D612E6"/>
    <w:rsid w:val="53F1FBC4"/>
    <w:rsid w:val="546CD8F3"/>
    <w:rsid w:val="5487AE36"/>
    <w:rsid w:val="5496F897"/>
    <w:rsid w:val="549D2E9C"/>
    <w:rsid w:val="54C77CD6"/>
    <w:rsid w:val="54F60F0E"/>
    <w:rsid w:val="5515C0DA"/>
    <w:rsid w:val="55246ECF"/>
    <w:rsid w:val="5572CD15"/>
    <w:rsid w:val="55813357"/>
    <w:rsid w:val="55844BA0"/>
    <w:rsid w:val="560E8033"/>
    <w:rsid w:val="56120414"/>
    <w:rsid w:val="562966C7"/>
    <w:rsid w:val="5642FE1D"/>
    <w:rsid w:val="568F4784"/>
    <w:rsid w:val="56CBC09D"/>
    <w:rsid w:val="574CD3D0"/>
    <w:rsid w:val="575982FB"/>
    <w:rsid w:val="57BE1AA8"/>
    <w:rsid w:val="580C91B6"/>
    <w:rsid w:val="582C7123"/>
    <w:rsid w:val="58617DCB"/>
    <w:rsid w:val="5871801A"/>
    <w:rsid w:val="5873A600"/>
    <w:rsid w:val="58DFC862"/>
    <w:rsid w:val="58EFD45F"/>
    <w:rsid w:val="594C1457"/>
    <w:rsid w:val="59DB127D"/>
    <w:rsid w:val="59DE90A1"/>
    <w:rsid w:val="5A042080"/>
    <w:rsid w:val="5A3FCCC1"/>
    <w:rsid w:val="5AD9E3D3"/>
    <w:rsid w:val="5B318B4E"/>
    <w:rsid w:val="5B7B6367"/>
    <w:rsid w:val="5B7B9731"/>
    <w:rsid w:val="5B881608"/>
    <w:rsid w:val="5BA76CE1"/>
    <w:rsid w:val="5BCA9025"/>
    <w:rsid w:val="5C858AB1"/>
    <w:rsid w:val="5CF19F14"/>
    <w:rsid w:val="5CF70595"/>
    <w:rsid w:val="5CF962D2"/>
    <w:rsid w:val="5D0D975C"/>
    <w:rsid w:val="5D4C1300"/>
    <w:rsid w:val="5D7A705B"/>
    <w:rsid w:val="5D8F7E64"/>
    <w:rsid w:val="5DAD30B6"/>
    <w:rsid w:val="5DC152BF"/>
    <w:rsid w:val="5DF01E29"/>
    <w:rsid w:val="5DF6C0B3"/>
    <w:rsid w:val="5E0616B9"/>
    <w:rsid w:val="5E07843C"/>
    <w:rsid w:val="5E3670FB"/>
    <w:rsid w:val="5E7049F8"/>
    <w:rsid w:val="5EB5A3BF"/>
    <w:rsid w:val="5F110524"/>
    <w:rsid w:val="5FA56D86"/>
    <w:rsid w:val="5FEBF479"/>
    <w:rsid w:val="6017ADA2"/>
    <w:rsid w:val="603F2940"/>
    <w:rsid w:val="603F383F"/>
    <w:rsid w:val="607A21B8"/>
    <w:rsid w:val="60B345F4"/>
    <w:rsid w:val="60B9B852"/>
    <w:rsid w:val="612A803B"/>
    <w:rsid w:val="613EF5FD"/>
    <w:rsid w:val="616779BF"/>
    <w:rsid w:val="617CE634"/>
    <w:rsid w:val="617EC027"/>
    <w:rsid w:val="61886BFA"/>
    <w:rsid w:val="61A70DB8"/>
    <w:rsid w:val="61B1B0C4"/>
    <w:rsid w:val="61CAAB95"/>
    <w:rsid w:val="61CCD368"/>
    <w:rsid w:val="61DEBC94"/>
    <w:rsid w:val="61E9078C"/>
    <w:rsid w:val="61F8333B"/>
    <w:rsid w:val="61F9C06F"/>
    <w:rsid w:val="6222E4FC"/>
    <w:rsid w:val="6230323A"/>
    <w:rsid w:val="62AAF097"/>
    <w:rsid w:val="6311A992"/>
    <w:rsid w:val="6398FD49"/>
    <w:rsid w:val="639F3FD8"/>
    <w:rsid w:val="6404D1A0"/>
    <w:rsid w:val="64103CDF"/>
    <w:rsid w:val="642D5A91"/>
    <w:rsid w:val="6479C4D2"/>
    <w:rsid w:val="64D035E6"/>
    <w:rsid w:val="64E205D4"/>
    <w:rsid w:val="64E7F6B5"/>
    <w:rsid w:val="654D18E9"/>
    <w:rsid w:val="65691277"/>
    <w:rsid w:val="65727B2D"/>
    <w:rsid w:val="6587B09E"/>
    <w:rsid w:val="65928264"/>
    <w:rsid w:val="65A2B788"/>
    <w:rsid w:val="65B0FCDF"/>
    <w:rsid w:val="65E13521"/>
    <w:rsid w:val="65EC8F7D"/>
    <w:rsid w:val="65FC9019"/>
    <w:rsid w:val="66306E4E"/>
    <w:rsid w:val="66466D17"/>
    <w:rsid w:val="6656F3C9"/>
    <w:rsid w:val="665F5A6E"/>
    <w:rsid w:val="6701AD2D"/>
    <w:rsid w:val="67301F6B"/>
    <w:rsid w:val="6786EBBA"/>
    <w:rsid w:val="67C1664D"/>
    <w:rsid w:val="680C585C"/>
    <w:rsid w:val="6814CEA2"/>
    <w:rsid w:val="6858A714"/>
    <w:rsid w:val="685F4BC7"/>
    <w:rsid w:val="68CA4297"/>
    <w:rsid w:val="693F1172"/>
    <w:rsid w:val="693FD93A"/>
    <w:rsid w:val="69431D91"/>
    <w:rsid w:val="695B3BB0"/>
    <w:rsid w:val="69A6240D"/>
    <w:rsid w:val="69A9F310"/>
    <w:rsid w:val="69E4E79F"/>
    <w:rsid w:val="6A2AAB7E"/>
    <w:rsid w:val="6A53785D"/>
    <w:rsid w:val="6A7E3D80"/>
    <w:rsid w:val="6AAB281F"/>
    <w:rsid w:val="6AD06C58"/>
    <w:rsid w:val="6B0B8930"/>
    <w:rsid w:val="6BA32C04"/>
    <w:rsid w:val="6C738443"/>
    <w:rsid w:val="6CCCD4D8"/>
    <w:rsid w:val="6CE939DF"/>
    <w:rsid w:val="6D34800C"/>
    <w:rsid w:val="6D4DD555"/>
    <w:rsid w:val="6D608BC4"/>
    <w:rsid w:val="6DE215BA"/>
    <w:rsid w:val="6E01A1C1"/>
    <w:rsid w:val="6E0CA014"/>
    <w:rsid w:val="6E310DCB"/>
    <w:rsid w:val="6E7C3F39"/>
    <w:rsid w:val="6F313689"/>
    <w:rsid w:val="6F6BF5B2"/>
    <w:rsid w:val="6F790FE3"/>
    <w:rsid w:val="6F8A34FC"/>
    <w:rsid w:val="6FC0CE78"/>
    <w:rsid w:val="6FE0DFFD"/>
    <w:rsid w:val="6FE8B7C7"/>
    <w:rsid w:val="7002120C"/>
    <w:rsid w:val="7018F9A6"/>
    <w:rsid w:val="70294E29"/>
    <w:rsid w:val="7046A002"/>
    <w:rsid w:val="7047DB96"/>
    <w:rsid w:val="709A2C98"/>
    <w:rsid w:val="70AAB664"/>
    <w:rsid w:val="711B000F"/>
    <w:rsid w:val="7126DAC6"/>
    <w:rsid w:val="71568A36"/>
    <w:rsid w:val="7177602C"/>
    <w:rsid w:val="719DA103"/>
    <w:rsid w:val="71AA123F"/>
    <w:rsid w:val="71FC1766"/>
    <w:rsid w:val="7256B982"/>
    <w:rsid w:val="72636407"/>
    <w:rsid w:val="72F01F34"/>
    <w:rsid w:val="72F697BA"/>
    <w:rsid w:val="730314C8"/>
    <w:rsid w:val="73DF7579"/>
    <w:rsid w:val="74A2FE13"/>
    <w:rsid w:val="74BF6D55"/>
    <w:rsid w:val="74D3B23A"/>
    <w:rsid w:val="75077B9C"/>
    <w:rsid w:val="756CC897"/>
    <w:rsid w:val="757E120A"/>
    <w:rsid w:val="758E8FC3"/>
    <w:rsid w:val="75AC918B"/>
    <w:rsid w:val="75C87FD6"/>
    <w:rsid w:val="75DCAC0B"/>
    <w:rsid w:val="75E55F9C"/>
    <w:rsid w:val="76160AAE"/>
    <w:rsid w:val="76277BA8"/>
    <w:rsid w:val="76395642"/>
    <w:rsid w:val="766777B7"/>
    <w:rsid w:val="7682AFF3"/>
    <w:rsid w:val="77012293"/>
    <w:rsid w:val="776A49D6"/>
    <w:rsid w:val="77844166"/>
    <w:rsid w:val="77C863A2"/>
    <w:rsid w:val="77C9D388"/>
    <w:rsid w:val="780D8871"/>
    <w:rsid w:val="780DE9F9"/>
    <w:rsid w:val="78947BEF"/>
    <w:rsid w:val="789B9DD0"/>
    <w:rsid w:val="78C28CF8"/>
    <w:rsid w:val="78D36260"/>
    <w:rsid w:val="7955FA58"/>
    <w:rsid w:val="798A766D"/>
    <w:rsid w:val="7A0B6C0A"/>
    <w:rsid w:val="7A359BAD"/>
    <w:rsid w:val="7A548F7B"/>
    <w:rsid w:val="7A85C63C"/>
    <w:rsid w:val="7A9B7753"/>
    <w:rsid w:val="7B450186"/>
    <w:rsid w:val="7B8EC6CF"/>
    <w:rsid w:val="7C03E2BC"/>
    <w:rsid w:val="7C2212B8"/>
    <w:rsid w:val="7C805398"/>
    <w:rsid w:val="7CA54ECE"/>
    <w:rsid w:val="7CC60275"/>
    <w:rsid w:val="7CC9644E"/>
    <w:rsid w:val="7CD63CFE"/>
    <w:rsid w:val="7CE8D370"/>
    <w:rsid w:val="7D09DE13"/>
    <w:rsid w:val="7D270500"/>
    <w:rsid w:val="7D3341FC"/>
    <w:rsid w:val="7D709956"/>
    <w:rsid w:val="7E15CCC2"/>
    <w:rsid w:val="7E3D941B"/>
    <w:rsid w:val="7E88F7CB"/>
    <w:rsid w:val="7E906509"/>
    <w:rsid w:val="7F376BEB"/>
    <w:rsid w:val="7F4C040D"/>
    <w:rsid w:val="7F9EE011"/>
    <w:rsid w:val="7FB0A617"/>
    <w:rsid w:val="7FB334E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1EE11"/>
  <w15:docId w15:val="{10421E85-C9E0-A846-9089-FC2F8A54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30"/>
    <w:pPr>
      <w:spacing w:after="200" w:line="276" w:lineRule="auto"/>
    </w:pPr>
    <w:rPr>
      <w:sz w:val="22"/>
      <w:szCs w:val="22"/>
    </w:rPr>
  </w:style>
  <w:style w:type="paragraph" w:styleId="Heading1">
    <w:name w:val="heading 1"/>
    <w:basedOn w:val="Normal"/>
    <w:next w:val="Normal"/>
    <w:link w:val="Heading1Char"/>
    <w:uiPriority w:val="9"/>
    <w:qFormat/>
    <w:rsid w:val="005843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530"/>
    <w:pPr>
      <w:ind w:left="720"/>
      <w:contextualSpacing/>
    </w:pPr>
  </w:style>
  <w:style w:type="paragraph" w:styleId="NormalWeb">
    <w:name w:val="Normal (Web)"/>
    <w:basedOn w:val="Normal"/>
    <w:uiPriority w:val="99"/>
    <w:unhideWhenUsed/>
    <w:rsid w:val="00390530"/>
    <w:pPr>
      <w:spacing w:before="100" w:beforeAutospacing="1" w:after="240" w:line="240" w:lineRule="auto"/>
    </w:pPr>
    <w:rPr>
      <w:rFonts w:ascii="Times New Roman" w:eastAsia="Times New Roman" w:hAnsi="Times New Roman"/>
      <w:sz w:val="24"/>
      <w:szCs w:val="24"/>
    </w:rPr>
  </w:style>
  <w:style w:type="paragraph" w:styleId="FootnoteText">
    <w:name w:val="footnote text"/>
    <w:basedOn w:val="Normal"/>
    <w:link w:val="FootnoteTextChar"/>
    <w:unhideWhenUsed/>
    <w:rsid w:val="00390530"/>
    <w:rPr>
      <w:sz w:val="20"/>
      <w:szCs w:val="20"/>
    </w:rPr>
  </w:style>
  <w:style w:type="character" w:customStyle="1" w:styleId="FootnoteTextChar">
    <w:name w:val="Footnote Text Char"/>
    <w:basedOn w:val="DefaultParagraphFont"/>
    <w:link w:val="FootnoteText"/>
    <w:rsid w:val="00390530"/>
    <w:rPr>
      <w:rFonts w:ascii="Calibri" w:eastAsia="Calibri" w:hAnsi="Calibri" w:cs="Times New Roman"/>
      <w:sz w:val="20"/>
      <w:szCs w:val="20"/>
    </w:rPr>
  </w:style>
  <w:style w:type="character" w:styleId="FootnoteReference">
    <w:name w:val="footnote reference"/>
    <w:basedOn w:val="DefaultParagraphFont"/>
    <w:unhideWhenUsed/>
    <w:rsid w:val="00390530"/>
    <w:rPr>
      <w:vertAlign w:val="superscript"/>
    </w:rPr>
  </w:style>
  <w:style w:type="paragraph" w:styleId="PlainText">
    <w:name w:val="Plain Text"/>
    <w:basedOn w:val="Normal"/>
    <w:link w:val="PlainTextChar"/>
    <w:rsid w:val="00130A1D"/>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130A1D"/>
    <w:rPr>
      <w:rFonts w:ascii="Courier New" w:eastAsia="Times New Roman" w:hAnsi="Courier New"/>
    </w:rPr>
  </w:style>
  <w:style w:type="paragraph" w:styleId="BalloonText">
    <w:name w:val="Balloon Text"/>
    <w:basedOn w:val="Normal"/>
    <w:link w:val="BalloonTextChar"/>
    <w:uiPriority w:val="99"/>
    <w:semiHidden/>
    <w:unhideWhenUsed/>
    <w:rsid w:val="004A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31"/>
    <w:rPr>
      <w:rFonts w:ascii="Tahoma" w:hAnsi="Tahoma" w:cs="Tahoma"/>
      <w:sz w:val="16"/>
      <w:szCs w:val="16"/>
    </w:rPr>
  </w:style>
  <w:style w:type="paragraph" w:styleId="Header">
    <w:name w:val="header"/>
    <w:basedOn w:val="Normal"/>
    <w:link w:val="HeaderChar"/>
    <w:uiPriority w:val="99"/>
    <w:unhideWhenUsed/>
    <w:rsid w:val="00514062"/>
    <w:pPr>
      <w:tabs>
        <w:tab w:val="center" w:pos="4680"/>
        <w:tab w:val="right" w:pos="9360"/>
      </w:tabs>
    </w:pPr>
  </w:style>
  <w:style w:type="character" w:customStyle="1" w:styleId="HeaderChar">
    <w:name w:val="Header Char"/>
    <w:basedOn w:val="DefaultParagraphFont"/>
    <w:link w:val="Header"/>
    <w:uiPriority w:val="99"/>
    <w:rsid w:val="00514062"/>
    <w:rPr>
      <w:sz w:val="22"/>
      <w:szCs w:val="22"/>
    </w:rPr>
  </w:style>
  <w:style w:type="paragraph" w:styleId="Footer">
    <w:name w:val="footer"/>
    <w:basedOn w:val="Normal"/>
    <w:link w:val="FooterChar"/>
    <w:uiPriority w:val="99"/>
    <w:unhideWhenUsed/>
    <w:rsid w:val="00514062"/>
    <w:pPr>
      <w:tabs>
        <w:tab w:val="center" w:pos="4680"/>
        <w:tab w:val="right" w:pos="9360"/>
      </w:tabs>
    </w:pPr>
  </w:style>
  <w:style w:type="character" w:customStyle="1" w:styleId="FooterChar">
    <w:name w:val="Footer Char"/>
    <w:basedOn w:val="DefaultParagraphFont"/>
    <w:link w:val="Footer"/>
    <w:uiPriority w:val="99"/>
    <w:rsid w:val="00514062"/>
    <w:rPr>
      <w:sz w:val="22"/>
      <w:szCs w:val="22"/>
    </w:rPr>
  </w:style>
  <w:style w:type="character" w:styleId="CommentReference">
    <w:name w:val="annotation reference"/>
    <w:basedOn w:val="DefaultParagraphFont"/>
    <w:uiPriority w:val="99"/>
    <w:semiHidden/>
    <w:unhideWhenUsed/>
    <w:rsid w:val="001B7DD5"/>
    <w:rPr>
      <w:sz w:val="16"/>
      <w:szCs w:val="16"/>
    </w:rPr>
  </w:style>
  <w:style w:type="paragraph" w:styleId="CommentText">
    <w:name w:val="annotation text"/>
    <w:basedOn w:val="Normal"/>
    <w:link w:val="CommentTextChar"/>
    <w:uiPriority w:val="99"/>
    <w:unhideWhenUsed/>
    <w:rsid w:val="001B7DD5"/>
    <w:pPr>
      <w:spacing w:line="240" w:lineRule="auto"/>
    </w:pPr>
    <w:rPr>
      <w:sz w:val="20"/>
      <w:szCs w:val="20"/>
    </w:rPr>
  </w:style>
  <w:style w:type="character" w:customStyle="1" w:styleId="CommentTextChar">
    <w:name w:val="Comment Text Char"/>
    <w:basedOn w:val="DefaultParagraphFont"/>
    <w:link w:val="CommentText"/>
    <w:uiPriority w:val="99"/>
    <w:rsid w:val="001B7DD5"/>
  </w:style>
  <w:style w:type="paragraph" w:styleId="CommentSubject">
    <w:name w:val="annotation subject"/>
    <w:basedOn w:val="CommentText"/>
    <w:next w:val="CommentText"/>
    <w:link w:val="CommentSubjectChar"/>
    <w:uiPriority w:val="99"/>
    <w:semiHidden/>
    <w:unhideWhenUsed/>
    <w:rsid w:val="001B7DD5"/>
    <w:rPr>
      <w:b/>
      <w:bCs/>
    </w:rPr>
  </w:style>
  <w:style w:type="character" w:customStyle="1" w:styleId="CommentSubjectChar">
    <w:name w:val="Comment Subject Char"/>
    <w:basedOn w:val="CommentTextChar"/>
    <w:link w:val="CommentSubject"/>
    <w:uiPriority w:val="99"/>
    <w:semiHidden/>
    <w:rsid w:val="001B7DD5"/>
    <w:rPr>
      <w:b/>
      <w:bCs/>
    </w:rPr>
  </w:style>
  <w:style w:type="paragraph" w:styleId="Revision">
    <w:name w:val="Revision"/>
    <w:hidden/>
    <w:uiPriority w:val="99"/>
    <w:semiHidden/>
    <w:rsid w:val="001B7DD5"/>
    <w:rPr>
      <w:sz w:val="22"/>
      <w:szCs w:val="22"/>
    </w:rPr>
  </w:style>
  <w:style w:type="character" w:styleId="FollowedHyperlink">
    <w:name w:val="FollowedHyperlink"/>
    <w:basedOn w:val="DefaultParagraphFont"/>
    <w:uiPriority w:val="99"/>
    <w:semiHidden/>
    <w:unhideWhenUsed/>
    <w:rsid w:val="00774FD5"/>
    <w:rPr>
      <w:color w:val="800080" w:themeColor="followedHyperlink"/>
      <w:u w:val="single"/>
    </w:rPr>
  </w:style>
  <w:style w:type="paragraph" w:styleId="DocumentMap">
    <w:name w:val="Document Map"/>
    <w:basedOn w:val="Normal"/>
    <w:link w:val="DocumentMapChar"/>
    <w:uiPriority w:val="99"/>
    <w:semiHidden/>
    <w:unhideWhenUsed/>
    <w:rsid w:val="00A45C4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45C43"/>
    <w:rPr>
      <w:rFonts w:ascii="Lucida Grande" w:hAnsi="Lucida Grande" w:cs="Lucida Grande"/>
      <w:sz w:val="24"/>
      <w:szCs w:val="24"/>
    </w:rPr>
  </w:style>
  <w:style w:type="character" w:customStyle="1" w:styleId="apple-style-span">
    <w:name w:val="apple-style-span"/>
    <w:basedOn w:val="DefaultParagraphFont"/>
    <w:rsid w:val="00056AD7"/>
  </w:style>
  <w:style w:type="character" w:styleId="Hyperlink">
    <w:name w:val="Hyperlink"/>
    <w:basedOn w:val="DefaultParagraphFont"/>
    <w:uiPriority w:val="99"/>
    <w:unhideWhenUsed/>
    <w:rsid w:val="006C588B"/>
    <w:rPr>
      <w:color w:val="0000FF" w:themeColor="hyperlink"/>
      <w:u w:val="single"/>
    </w:rPr>
  </w:style>
  <w:style w:type="character" w:customStyle="1" w:styleId="apple-converted-space">
    <w:name w:val="apple-converted-space"/>
    <w:basedOn w:val="DefaultParagraphFont"/>
    <w:rsid w:val="00925B3B"/>
  </w:style>
  <w:style w:type="character" w:styleId="UnresolvedMention">
    <w:name w:val="Unresolved Mention"/>
    <w:basedOn w:val="DefaultParagraphFont"/>
    <w:uiPriority w:val="99"/>
    <w:semiHidden/>
    <w:unhideWhenUsed/>
    <w:rsid w:val="008C1B4A"/>
    <w:rPr>
      <w:color w:val="605E5C"/>
      <w:shd w:val="clear" w:color="auto" w:fill="E1DFDD"/>
    </w:rPr>
  </w:style>
  <w:style w:type="character" w:styleId="Strong">
    <w:name w:val="Strong"/>
    <w:basedOn w:val="DefaultParagraphFont"/>
    <w:uiPriority w:val="22"/>
    <w:qFormat/>
    <w:rsid w:val="003F55F2"/>
    <w:rPr>
      <w:b/>
      <w:bCs/>
    </w:rPr>
  </w:style>
  <w:style w:type="character" w:customStyle="1" w:styleId="Heading1Char">
    <w:name w:val="Heading 1 Char"/>
    <w:basedOn w:val="DefaultParagraphFont"/>
    <w:link w:val="Heading1"/>
    <w:uiPriority w:val="9"/>
    <w:rsid w:val="0058430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8430C"/>
    <w:pPr>
      <w:spacing w:before="480"/>
      <w:outlineLvl w:val="9"/>
    </w:pPr>
    <w:rPr>
      <w:b/>
      <w:bCs/>
      <w:sz w:val="28"/>
      <w:szCs w:val="28"/>
    </w:rPr>
  </w:style>
  <w:style w:type="paragraph" w:styleId="TOC1">
    <w:name w:val="toc 1"/>
    <w:basedOn w:val="Normal"/>
    <w:next w:val="Normal"/>
    <w:autoRedefine/>
    <w:uiPriority w:val="39"/>
    <w:unhideWhenUsed/>
    <w:rsid w:val="00EE7161"/>
    <w:pPr>
      <w:tabs>
        <w:tab w:val="right" w:leader="dot" w:pos="9360"/>
      </w:tabs>
      <w:spacing w:before="120" w:after="0" w:line="240" w:lineRule="auto"/>
    </w:pPr>
    <w:rPr>
      <w:rFonts w:asciiTheme="minorHAnsi" w:hAnsiTheme="minorHAnsi" w:cstheme="minorHAnsi"/>
      <w:b/>
      <w:bCs/>
      <w:i/>
      <w:iCs/>
      <w:sz w:val="24"/>
      <w:szCs w:val="28"/>
    </w:rPr>
  </w:style>
  <w:style w:type="paragraph" w:styleId="TOC2">
    <w:name w:val="toc 2"/>
    <w:basedOn w:val="Normal"/>
    <w:next w:val="Normal"/>
    <w:autoRedefine/>
    <w:uiPriority w:val="39"/>
    <w:unhideWhenUsed/>
    <w:rsid w:val="00FD4ECF"/>
    <w:pPr>
      <w:tabs>
        <w:tab w:val="right" w:leader="dot" w:pos="9350"/>
      </w:tabs>
      <w:spacing w:before="120" w:after="0"/>
      <w:ind w:left="220"/>
    </w:pPr>
    <w:rPr>
      <w:rFonts w:asciiTheme="minorHAnsi" w:hAnsiTheme="minorHAnsi" w:cstheme="minorHAnsi"/>
      <w:b/>
      <w:bCs/>
      <w:szCs w:val="26"/>
    </w:rPr>
  </w:style>
  <w:style w:type="paragraph" w:styleId="TOC3">
    <w:name w:val="toc 3"/>
    <w:basedOn w:val="Normal"/>
    <w:next w:val="Normal"/>
    <w:autoRedefine/>
    <w:uiPriority w:val="39"/>
    <w:semiHidden/>
    <w:unhideWhenUsed/>
    <w:rsid w:val="0058430C"/>
    <w:pPr>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58430C"/>
    <w:pPr>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58430C"/>
    <w:pPr>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58430C"/>
    <w:pPr>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58430C"/>
    <w:pPr>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58430C"/>
    <w:pPr>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58430C"/>
    <w:pPr>
      <w:spacing w:after="0"/>
      <w:ind w:left="1760"/>
    </w:pPr>
    <w:rPr>
      <w:rFonts w:asciiTheme="minorHAnsi" w:hAnsiTheme="minorHAnsi" w:cstheme="minorHAnsi"/>
      <w:sz w:val="20"/>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994F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7521">
      <w:bodyDiv w:val="1"/>
      <w:marLeft w:val="0"/>
      <w:marRight w:val="0"/>
      <w:marTop w:val="0"/>
      <w:marBottom w:val="0"/>
      <w:divBdr>
        <w:top w:val="none" w:sz="0" w:space="0" w:color="auto"/>
        <w:left w:val="none" w:sz="0" w:space="0" w:color="auto"/>
        <w:bottom w:val="none" w:sz="0" w:space="0" w:color="auto"/>
        <w:right w:val="none" w:sz="0" w:space="0" w:color="auto"/>
      </w:divBdr>
    </w:div>
    <w:div w:id="69353315">
      <w:bodyDiv w:val="1"/>
      <w:marLeft w:val="0"/>
      <w:marRight w:val="0"/>
      <w:marTop w:val="0"/>
      <w:marBottom w:val="0"/>
      <w:divBdr>
        <w:top w:val="none" w:sz="0" w:space="0" w:color="auto"/>
        <w:left w:val="none" w:sz="0" w:space="0" w:color="auto"/>
        <w:bottom w:val="none" w:sz="0" w:space="0" w:color="auto"/>
        <w:right w:val="none" w:sz="0" w:space="0" w:color="auto"/>
      </w:divBdr>
    </w:div>
    <w:div w:id="101803138">
      <w:bodyDiv w:val="1"/>
      <w:marLeft w:val="0"/>
      <w:marRight w:val="0"/>
      <w:marTop w:val="0"/>
      <w:marBottom w:val="0"/>
      <w:divBdr>
        <w:top w:val="none" w:sz="0" w:space="0" w:color="auto"/>
        <w:left w:val="none" w:sz="0" w:space="0" w:color="auto"/>
        <w:bottom w:val="none" w:sz="0" w:space="0" w:color="auto"/>
        <w:right w:val="none" w:sz="0" w:space="0" w:color="auto"/>
      </w:divBdr>
    </w:div>
    <w:div w:id="185020693">
      <w:bodyDiv w:val="1"/>
      <w:marLeft w:val="0"/>
      <w:marRight w:val="0"/>
      <w:marTop w:val="0"/>
      <w:marBottom w:val="0"/>
      <w:divBdr>
        <w:top w:val="none" w:sz="0" w:space="0" w:color="auto"/>
        <w:left w:val="none" w:sz="0" w:space="0" w:color="auto"/>
        <w:bottom w:val="none" w:sz="0" w:space="0" w:color="auto"/>
        <w:right w:val="none" w:sz="0" w:space="0" w:color="auto"/>
      </w:divBdr>
    </w:div>
    <w:div w:id="201554789">
      <w:bodyDiv w:val="1"/>
      <w:marLeft w:val="0"/>
      <w:marRight w:val="0"/>
      <w:marTop w:val="0"/>
      <w:marBottom w:val="0"/>
      <w:divBdr>
        <w:top w:val="none" w:sz="0" w:space="0" w:color="auto"/>
        <w:left w:val="none" w:sz="0" w:space="0" w:color="auto"/>
        <w:bottom w:val="none" w:sz="0" w:space="0" w:color="auto"/>
        <w:right w:val="none" w:sz="0" w:space="0" w:color="auto"/>
      </w:divBdr>
    </w:div>
    <w:div w:id="304047966">
      <w:bodyDiv w:val="1"/>
      <w:marLeft w:val="0"/>
      <w:marRight w:val="0"/>
      <w:marTop w:val="0"/>
      <w:marBottom w:val="0"/>
      <w:divBdr>
        <w:top w:val="none" w:sz="0" w:space="0" w:color="auto"/>
        <w:left w:val="none" w:sz="0" w:space="0" w:color="auto"/>
        <w:bottom w:val="none" w:sz="0" w:space="0" w:color="auto"/>
        <w:right w:val="none" w:sz="0" w:space="0" w:color="auto"/>
      </w:divBdr>
    </w:div>
    <w:div w:id="341126248">
      <w:bodyDiv w:val="1"/>
      <w:marLeft w:val="0"/>
      <w:marRight w:val="0"/>
      <w:marTop w:val="0"/>
      <w:marBottom w:val="0"/>
      <w:divBdr>
        <w:top w:val="none" w:sz="0" w:space="0" w:color="auto"/>
        <w:left w:val="none" w:sz="0" w:space="0" w:color="auto"/>
        <w:bottom w:val="none" w:sz="0" w:space="0" w:color="auto"/>
        <w:right w:val="none" w:sz="0" w:space="0" w:color="auto"/>
      </w:divBdr>
    </w:div>
    <w:div w:id="375475014">
      <w:bodyDiv w:val="1"/>
      <w:marLeft w:val="0"/>
      <w:marRight w:val="0"/>
      <w:marTop w:val="0"/>
      <w:marBottom w:val="0"/>
      <w:divBdr>
        <w:top w:val="none" w:sz="0" w:space="0" w:color="auto"/>
        <w:left w:val="none" w:sz="0" w:space="0" w:color="auto"/>
        <w:bottom w:val="none" w:sz="0" w:space="0" w:color="auto"/>
        <w:right w:val="none" w:sz="0" w:space="0" w:color="auto"/>
      </w:divBdr>
    </w:div>
    <w:div w:id="385304087">
      <w:bodyDiv w:val="1"/>
      <w:marLeft w:val="0"/>
      <w:marRight w:val="0"/>
      <w:marTop w:val="0"/>
      <w:marBottom w:val="0"/>
      <w:divBdr>
        <w:top w:val="none" w:sz="0" w:space="0" w:color="auto"/>
        <w:left w:val="none" w:sz="0" w:space="0" w:color="auto"/>
        <w:bottom w:val="none" w:sz="0" w:space="0" w:color="auto"/>
        <w:right w:val="none" w:sz="0" w:space="0" w:color="auto"/>
      </w:divBdr>
    </w:div>
    <w:div w:id="455955718">
      <w:bodyDiv w:val="1"/>
      <w:marLeft w:val="0"/>
      <w:marRight w:val="0"/>
      <w:marTop w:val="0"/>
      <w:marBottom w:val="0"/>
      <w:divBdr>
        <w:top w:val="none" w:sz="0" w:space="0" w:color="auto"/>
        <w:left w:val="none" w:sz="0" w:space="0" w:color="auto"/>
        <w:bottom w:val="none" w:sz="0" w:space="0" w:color="auto"/>
        <w:right w:val="none" w:sz="0" w:space="0" w:color="auto"/>
      </w:divBdr>
    </w:div>
    <w:div w:id="471291435">
      <w:bodyDiv w:val="1"/>
      <w:marLeft w:val="0"/>
      <w:marRight w:val="0"/>
      <w:marTop w:val="0"/>
      <w:marBottom w:val="0"/>
      <w:divBdr>
        <w:top w:val="none" w:sz="0" w:space="0" w:color="auto"/>
        <w:left w:val="none" w:sz="0" w:space="0" w:color="auto"/>
        <w:bottom w:val="none" w:sz="0" w:space="0" w:color="auto"/>
        <w:right w:val="none" w:sz="0" w:space="0" w:color="auto"/>
      </w:divBdr>
    </w:div>
    <w:div w:id="472990599">
      <w:bodyDiv w:val="1"/>
      <w:marLeft w:val="0"/>
      <w:marRight w:val="0"/>
      <w:marTop w:val="0"/>
      <w:marBottom w:val="0"/>
      <w:divBdr>
        <w:top w:val="none" w:sz="0" w:space="0" w:color="auto"/>
        <w:left w:val="none" w:sz="0" w:space="0" w:color="auto"/>
        <w:bottom w:val="none" w:sz="0" w:space="0" w:color="auto"/>
        <w:right w:val="none" w:sz="0" w:space="0" w:color="auto"/>
      </w:divBdr>
    </w:div>
    <w:div w:id="484976935">
      <w:bodyDiv w:val="1"/>
      <w:marLeft w:val="0"/>
      <w:marRight w:val="0"/>
      <w:marTop w:val="0"/>
      <w:marBottom w:val="0"/>
      <w:divBdr>
        <w:top w:val="none" w:sz="0" w:space="0" w:color="auto"/>
        <w:left w:val="none" w:sz="0" w:space="0" w:color="auto"/>
        <w:bottom w:val="none" w:sz="0" w:space="0" w:color="auto"/>
        <w:right w:val="none" w:sz="0" w:space="0" w:color="auto"/>
      </w:divBdr>
    </w:div>
    <w:div w:id="519122386">
      <w:bodyDiv w:val="1"/>
      <w:marLeft w:val="0"/>
      <w:marRight w:val="0"/>
      <w:marTop w:val="0"/>
      <w:marBottom w:val="0"/>
      <w:divBdr>
        <w:top w:val="none" w:sz="0" w:space="0" w:color="auto"/>
        <w:left w:val="none" w:sz="0" w:space="0" w:color="auto"/>
        <w:bottom w:val="none" w:sz="0" w:space="0" w:color="auto"/>
        <w:right w:val="none" w:sz="0" w:space="0" w:color="auto"/>
      </w:divBdr>
    </w:div>
    <w:div w:id="529299303">
      <w:bodyDiv w:val="1"/>
      <w:marLeft w:val="0"/>
      <w:marRight w:val="0"/>
      <w:marTop w:val="0"/>
      <w:marBottom w:val="0"/>
      <w:divBdr>
        <w:top w:val="none" w:sz="0" w:space="0" w:color="auto"/>
        <w:left w:val="none" w:sz="0" w:space="0" w:color="auto"/>
        <w:bottom w:val="none" w:sz="0" w:space="0" w:color="auto"/>
        <w:right w:val="none" w:sz="0" w:space="0" w:color="auto"/>
      </w:divBdr>
    </w:div>
    <w:div w:id="534581532">
      <w:bodyDiv w:val="1"/>
      <w:marLeft w:val="0"/>
      <w:marRight w:val="0"/>
      <w:marTop w:val="0"/>
      <w:marBottom w:val="0"/>
      <w:divBdr>
        <w:top w:val="none" w:sz="0" w:space="0" w:color="auto"/>
        <w:left w:val="none" w:sz="0" w:space="0" w:color="auto"/>
        <w:bottom w:val="none" w:sz="0" w:space="0" w:color="auto"/>
        <w:right w:val="none" w:sz="0" w:space="0" w:color="auto"/>
      </w:divBdr>
    </w:div>
    <w:div w:id="698703970">
      <w:bodyDiv w:val="1"/>
      <w:marLeft w:val="0"/>
      <w:marRight w:val="0"/>
      <w:marTop w:val="0"/>
      <w:marBottom w:val="0"/>
      <w:divBdr>
        <w:top w:val="none" w:sz="0" w:space="0" w:color="auto"/>
        <w:left w:val="none" w:sz="0" w:space="0" w:color="auto"/>
        <w:bottom w:val="none" w:sz="0" w:space="0" w:color="auto"/>
        <w:right w:val="none" w:sz="0" w:space="0" w:color="auto"/>
      </w:divBdr>
    </w:div>
    <w:div w:id="836455254">
      <w:bodyDiv w:val="1"/>
      <w:marLeft w:val="0"/>
      <w:marRight w:val="0"/>
      <w:marTop w:val="0"/>
      <w:marBottom w:val="0"/>
      <w:divBdr>
        <w:top w:val="none" w:sz="0" w:space="0" w:color="auto"/>
        <w:left w:val="none" w:sz="0" w:space="0" w:color="auto"/>
        <w:bottom w:val="none" w:sz="0" w:space="0" w:color="auto"/>
        <w:right w:val="none" w:sz="0" w:space="0" w:color="auto"/>
      </w:divBdr>
    </w:div>
    <w:div w:id="842861866">
      <w:bodyDiv w:val="1"/>
      <w:marLeft w:val="0"/>
      <w:marRight w:val="0"/>
      <w:marTop w:val="0"/>
      <w:marBottom w:val="0"/>
      <w:divBdr>
        <w:top w:val="none" w:sz="0" w:space="0" w:color="auto"/>
        <w:left w:val="none" w:sz="0" w:space="0" w:color="auto"/>
        <w:bottom w:val="none" w:sz="0" w:space="0" w:color="auto"/>
        <w:right w:val="none" w:sz="0" w:space="0" w:color="auto"/>
      </w:divBdr>
    </w:div>
    <w:div w:id="875117800">
      <w:bodyDiv w:val="1"/>
      <w:marLeft w:val="0"/>
      <w:marRight w:val="0"/>
      <w:marTop w:val="0"/>
      <w:marBottom w:val="0"/>
      <w:divBdr>
        <w:top w:val="none" w:sz="0" w:space="0" w:color="auto"/>
        <w:left w:val="none" w:sz="0" w:space="0" w:color="auto"/>
        <w:bottom w:val="none" w:sz="0" w:space="0" w:color="auto"/>
        <w:right w:val="none" w:sz="0" w:space="0" w:color="auto"/>
      </w:divBdr>
    </w:div>
    <w:div w:id="882408177">
      <w:bodyDiv w:val="1"/>
      <w:marLeft w:val="0"/>
      <w:marRight w:val="0"/>
      <w:marTop w:val="0"/>
      <w:marBottom w:val="0"/>
      <w:divBdr>
        <w:top w:val="none" w:sz="0" w:space="0" w:color="auto"/>
        <w:left w:val="none" w:sz="0" w:space="0" w:color="auto"/>
        <w:bottom w:val="none" w:sz="0" w:space="0" w:color="auto"/>
        <w:right w:val="none" w:sz="0" w:space="0" w:color="auto"/>
      </w:divBdr>
    </w:div>
    <w:div w:id="896554122">
      <w:bodyDiv w:val="1"/>
      <w:marLeft w:val="0"/>
      <w:marRight w:val="0"/>
      <w:marTop w:val="0"/>
      <w:marBottom w:val="0"/>
      <w:divBdr>
        <w:top w:val="none" w:sz="0" w:space="0" w:color="auto"/>
        <w:left w:val="none" w:sz="0" w:space="0" w:color="auto"/>
        <w:bottom w:val="none" w:sz="0" w:space="0" w:color="auto"/>
        <w:right w:val="none" w:sz="0" w:space="0" w:color="auto"/>
      </w:divBdr>
    </w:div>
    <w:div w:id="909577736">
      <w:bodyDiv w:val="1"/>
      <w:marLeft w:val="0"/>
      <w:marRight w:val="0"/>
      <w:marTop w:val="0"/>
      <w:marBottom w:val="0"/>
      <w:divBdr>
        <w:top w:val="none" w:sz="0" w:space="0" w:color="auto"/>
        <w:left w:val="none" w:sz="0" w:space="0" w:color="auto"/>
        <w:bottom w:val="none" w:sz="0" w:space="0" w:color="auto"/>
        <w:right w:val="none" w:sz="0" w:space="0" w:color="auto"/>
      </w:divBdr>
    </w:div>
    <w:div w:id="914826426">
      <w:bodyDiv w:val="1"/>
      <w:marLeft w:val="0"/>
      <w:marRight w:val="0"/>
      <w:marTop w:val="0"/>
      <w:marBottom w:val="0"/>
      <w:divBdr>
        <w:top w:val="none" w:sz="0" w:space="0" w:color="auto"/>
        <w:left w:val="none" w:sz="0" w:space="0" w:color="auto"/>
        <w:bottom w:val="none" w:sz="0" w:space="0" w:color="auto"/>
        <w:right w:val="none" w:sz="0" w:space="0" w:color="auto"/>
      </w:divBdr>
    </w:div>
    <w:div w:id="949121331">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1009941733">
      <w:bodyDiv w:val="1"/>
      <w:marLeft w:val="0"/>
      <w:marRight w:val="0"/>
      <w:marTop w:val="0"/>
      <w:marBottom w:val="0"/>
      <w:divBdr>
        <w:top w:val="none" w:sz="0" w:space="0" w:color="auto"/>
        <w:left w:val="none" w:sz="0" w:space="0" w:color="auto"/>
        <w:bottom w:val="none" w:sz="0" w:space="0" w:color="auto"/>
        <w:right w:val="none" w:sz="0" w:space="0" w:color="auto"/>
      </w:divBdr>
    </w:div>
    <w:div w:id="1090732997">
      <w:bodyDiv w:val="1"/>
      <w:marLeft w:val="0"/>
      <w:marRight w:val="0"/>
      <w:marTop w:val="0"/>
      <w:marBottom w:val="0"/>
      <w:divBdr>
        <w:top w:val="none" w:sz="0" w:space="0" w:color="auto"/>
        <w:left w:val="none" w:sz="0" w:space="0" w:color="auto"/>
        <w:bottom w:val="none" w:sz="0" w:space="0" w:color="auto"/>
        <w:right w:val="none" w:sz="0" w:space="0" w:color="auto"/>
      </w:divBdr>
    </w:div>
    <w:div w:id="1112823050">
      <w:bodyDiv w:val="1"/>
      <w:marLeft w:val="0"/>
      <w:marRight w:val="0"/>
      <w:marTop w:val="0"/>
      <w:marBottom w:val="0"/>
      <w:divBdr>
        <w:top w:val="none" w:sz="0" w:space="0" w:color="auto"/>
        <w:left w:val="none" w:sz="0" w:space="0" w:color="auto"/>
        <w:bottom w:val="none" w:sz="0" w:space="0" w:color="auto"/>
        <w:right w:val="none" w:sz="0" w:space="0" w:color="auto"/>
      </w:divBdr>
    </w:div>
    <w:div w:id="1136680686">
      <w:bodyDiv w:val="1"/>
      <w:marLeft w:val="0"/>
      <w:marRight w:val="0"/>
      <w:marTop w:val="0"/>
      <w:marBottom w:val="0"/>
      <w:divBdr>
        <w:top w:val="none" w:sz="0" w:space="0" w:color="auto"/>
        <w:left w:val="none" w:sz="0" w:space="0" w:color="auto"/>
        <w:bottom w:val="none" w:sz="0" w:space="0" w:color="auto"/>
        <w:right w:val="none" w:sz="0" w:space="0" w:color="auto"/>
      </w:divBdr>
    </w:div>
    <w:div w:id="1155075257">
      <w:bodyDiv w:val="1"/>
      <w:marLeft w:val="0"/>
      <w:marRight w:val="0"/>
      <w:marTop w:val="0"/>
      <w:marBottom w:val="0"/>
      <w:divBdr>
        <w:top w:val="none" w:sz="0" w:space="0" w:color="auto"/>
        <w:left w:val="none" w:sz="0" w:space="0" w:color="auto"/>
        <w:bottom w:val="none" w:sz="0" w:space="0" w:color="auto"/>
        <w:right w:val="none" w:sz="0" w:space="0" w:color="auto"/>
      </w:divBdr>
      <w:divsChild>
        <w:div w:id="1457144688">
          <w:marLeft w:val="0"/>
          <w:marRight w:val="0"/>
          <w:marTop w:val="0"/>
          <w:marBottom w:val="0"/>
          <w:divBdr>
            <w:top w:val="none" w:sz="0" w:space="0" w:color="auto"/>
            <w:left w:val="none" w:sz="0" w:space="0" w:color="auto"/>
            <w:bottom w:val="none" w:sz="0" w:space="0" w:color="auto"/>
            <w:right w:val="none" w:sz="0" w:space="0" w:color="auto"/>
          </w:divBdr>
          <w:divsChild>
            <w:div w:id="1485926750">
              <w:marLeft w:val="0"/>
              <w:marRight w:val="0"/>
              <w:marTop w:val="0"/>
              <w:marBottom w:val="0"/>
              <w:divBdr>
                <w:top w:val="none" w:sz="0" w:space="0" w:color="auto"/>
                <w:left w:val="none" w:sz="0" w:space="0" w:color="auto"/>
                <w:bottom w:val="none" w:sz="0" w:space="0" w:color="auto"/>
                <w:right w:val="none" w:sz="0" w:space="0" w:color="auto"/>
              </w:divBdr>
              <w:divsChild>
                <w:div w:id="510148194">
                  <w:marLeft w:val="0"/>
                  <w:marRight w:val="0"/>
                  <w:marTop w:val="0"/>
                  <w:marBottom w:val="0"/>
                  <w:divBdr>
                    <w:top w:val="none" w:sz="0" w:space="0" w:color="auto"/>
                    <w:left w:val="none" w:sz="0" w:space="0" w:color="auto"/>
                    <w:bottom w:val="none" w:sz="0" w:space="0" w:color="auto"/>
                    <w:right w:val="none" w:sz="0" w:space="0" w:color="auto"/>
                  </w:divBdr>
                  <w:divsChild>
                    <w:div w:id="18283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00707">
      <w:bodyDiv w:val="1"/>
      <w:marLeft w:val="0"/>
      <w:marRight w:val="0"/>
      <w:marTop w:val="0"/>
      <w:marBottom w:val="0"/>
      <w:divBdr>
        <w:top w:val="none" w:sz="0" w:space="0" w:color="auto"/>
        <w:left w:val="none" w:sz="0" w:space="0" w:color="auto"/>
        <w:bottom w:val="none" w:sz="0" w:space="0" w:color="auto"/>
        <w:right w:val="none" w:sz="0" w:space="0" w:color="auto"/>
      </w:divBdr>
    </w:div>
    <w:div w:id="1197308714">
      <w:bodyDiv w:val="1"/>
      <w:marLeft w:val="0"/>
      <w:marRight w:val="0"/>
      <w:marTop w:val="0"/>
      <w:marBottom w:val="0"/>
      <w:divBdr>
        <w:top w:val="none" w:sz="0" w:space="0" w:color="auto"/>
        <w:left w:val="none" w:sz="0" w:space="0" w:color="auto"/>
        <w:bottom w:val="none" w:sz="0" w:space="0" w:color="auto"/>
        <w:right w:val="none" w:sz="0" w:space="0" w:color="auto"/>
      </w:divBdr>
    </w:div>
    <w:div w:id="1237058192">
      <w:bodyDiv w:val="1"/>
      <w:marLeft w:val="0"/>
      <w:marRight w:val="0"/>
      <w:marTop w:val="0"/>
      <w:marBottom w:val="0"/>
      <w:divBdr>
        <w:top w:val="none" w:sz="0" w:space="0" w:color="auto"/>
        <w:left w:val="none" w:sz="0" w:space="0" w:color="auto"/>
        <w:bottom w:val="none" w:sz="0" w:space="0" w:color="auto"/>
        <w:right w:val="none" w:sz="0" w:space="0" w:color="auto"/>
      </w:divBdr>
    </w:div>
    <w:div w:id="1330672876">
      <w:bodyDiv w:val="1"/>
      <w:marLeft w:val="0"/>
      <w:marRight w:val="0"/>
      <w:marTop w:val="0"/>
      <w:marBottom w:val="0"/>
      <w:divBdr>
        <w:top w:val="none" w:sz="0" w:space="0" w:color="auto"/>
        <w:left w:val="none" w:sz="0" w:space="0" w:color="auto"/>
        <w:bottom w:val="none" w:sz="0" w:space="0" w:color="auto"/>
        <w:right w:val="none" w:sz="0" w:space="0" w:color="auto"/>
      </w:divBdr>
    </w:div>
    <w:div w:id="1332954025">
      <w:bodyDiv w:val="1"/>
      <w:marLeft w:val="0"/>
      <w:marRight w:val="0"/>
      <w:marTop w:val="0"/>
      <w:marBottom w:val="0"/>
      <w:divBdr>
        <w:top w:val="none" w:sz="0" w:space="0" w:color="auto"/>
        <w:left w:val="none" w:sz="0" w:space="0" w:color="auto"/>
        <w:bottom w:val="none" w:sz="0" w:space="0" w:color="auto"/>
        <w:right w:val="none" w:sz="0" w:space="0" w:color="auto"/>
      </w:divBdr>
      <w:divsChild>
        <w:div w:id="809980602">
          <w:marLeft w:val="0"/>
          <w:marRight w:val="0"/>
          <w:marTop w:val="0"/>
          <w:marBottom w:val="0"/>
          <w:divBdr>
            <w:top w:val="none" w:sz="0" w:space="0" w:color="auto"/>
            <w:left w:val="none" w:sz="0" w:space="0" w:color="auto"/>
            <w:bottom w:val="none" w:sz="0" w:space="0" w:color="auto"/>
            <w:right w:val="none" w:sz="0" w:space="0" w:color="auto"/>
          </w:divBdr>
          <w:divsChild>
            <w:div w:id="1412777570">
              <w:marLeft w:val="0"/>
              <w:marRight w:val="0"/>
              <w:marTop w:val="0"/>
              <w:marBottom w:val="0"/>
              <w:divBdr>
                <w:top w:val="none" w:sz="0" w:space="0" w:color="auto"/>
                <w:left w:val="none" w:sz="0" w:space="0" w:color="auto"/>
                <w:bottom w:val="none" w:sz="0" w:space="0" w:color="auto"/>
                <w:right w:val="none" w:sz="0" w:space="0" w:color="auto"/>
              </w:divBdr>
              <w:divsChild>
                <w:div w:id="1805805287">
                  <w:marLeft w:val="0"/>
                  <w:marRight w:val="0"/>
                  <w:marTop w:val="0"/>
                  <w:marBottom w:val="0"/>
                  <w:divBdr>
                    <w:top w:val="none" w:sz="0" w:space="0" w:color="auto"/>
                    <w:left w:val="none" w:sz="0" w:space="0" w:color="auto"/>
                    <w:bottom w:val="none" w:sz="0" w:space="0" w:color="auto"/>
                    <w:right w:val="none" w:sz="0" w:space="0" w:color="auto"/>
                  </w:divBdr>
                  <w:divsChild>
                    <w:div w:id="8660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0121">
      <w:bodyDiv w:val="1"/>
      <w:marLeft w:val="0"/>
      <w:marRight w:val="0"/>
      <w:marTop w:val="0"/>
      <w:marBottom w:val="0"/>
      <w:divBdr>
        <w:top w:val="none" w:sz="0" w:space="0" w:color="auto"/>
        <w:left w:val="none" w:sz="0" w:space="0" w:color="auto"/>
        <w:bottom w:val="none" w:sz="0" w:space="0" w:color="auto"/>
        <w:right w:val="none" w:sz="0" w:space="0" w:color="auto"/>
      </w:divBdr>
    </w:div>
    <w:div w:id="1356155644">
      <w:bodyDiv w:val="1"/>
      <w:marLeft w:val="0"/>
      <w:marRight w:val="0"/>
      <w:marTop w:val="0"/>
      <w:marBottom w:val="0"/>
      <w:divBdr>
        <w:top w:val="none" w:sz="0" w:space="0" w:color="auto"/>
        <w:left w:val="none" w:sz="0" w:space="0" w:color="auto"/>
        <w:bottom w:val="none" w:sz="0" w:space="0" w:color="auto"/>
        <w:right w:val="none" w:sz="0" w:space="0" w:color="auto"/>
      </w:divBdr>
    </w:div>
    <w:div w:id="1485470363">
      <w:bodyDiv w:val="1"/>
      <w:marLeft w:val="0"/>
      <w:marRight w:val="0"/>
      <w:marTop w:val="0"/>
      <w:marBottom w:val="0"/>
      <w:divBdr>
        <w:top w:val="none" w:sz="0" w:space="0" w:color="auto"/>
        <w:left w:val="none" w:sz="0" w:space="0" w:color="auto"/>
        <w:bottom w:val="none" w:sz="0" w:space="0" w:color="auto"/>
        <w:right w:val="none" w:sz="0" w:space="0" w:color="auto"/>
      </w:divBdr>
    </w:div>
    <w:div w:id="1518350677">
      <w:bodyDiv w:val="1"/>
      <w:marLeft w:val="0"/>
      <w:marRight w:val="0"/>
      <w:marTop w:val="0"/>
      <w:marBottom w:val="0"/>
      <w:divBdr>
        <w:top w:val="none" w:sz="0" w:space="0" w:color="auto"/>
        <w:left w:val="none" w:sz="0" w:space="0" w:color="auto"/>
        <w:bottom w:val="none" w:sz="0" w:space="0" w:color="auto"/>
        <w:right w:val="none" w:sz="0" w:space="0" w:color="auto"/>
      </w:divBdr>
    </w:div>
    <w:div w:id="1537498348">
      <w:bodyDiv w:val="1"/>
      <w:marLeft w:val="0"/>
      <w:marRight w:val="0"/>
      <w:marTop w:val="0"/>
      <w:marBottom w:val="0"/>
      <w:divBdr>
        <w:top w:val="none" w:sz="0" w:space="0" w:color="auto"/>
        <w:left w:val="none" w:sz="0" w:space="0" w:color="auto"/>
        <w:bottom w:val="none" w:sz="0" w:space="0" w:color="auto"/>
        <w:right w:val="none" w:sz="0" w:space="0" w:color="auto"/>
      </w:divBdr>
    </w:div>
    <w:div w:id="155530896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
    <w:div w:id="1623461787">
      <w:bodyDiv w:val="1"/>
      <w:marLeft w:val="0"/>
      <w:marRight w:val="0"/>
      <w:marTop w:val="0"/>
      <w:marBottom w:val="0"/>
      <w:divBdr>
        <w:top w:val="none" w:sz="0" w:space="0" w:color="auto"/>
        <w:left w:val="none" w:sz="0" w:space="0" w:color="auto"/>
        <w:bottom w:val="none" w:sz="0" w:space="0" w:color="auto"/>
        <w:right w:val="none" w:sz="0" w:space="0" w:color="auto"/>
      </w:divBdr>
    </w:div>
    <w:div w:id="1636451335">
      <w:bodyDiv w:val="1"/>
      <w:marLeft w:val="0"/>
      <w:marRight w:val="0"/>
      <w:marTop w:val="0"/>
      <w:marBottom w:val="0"/>
      <w:divBdr>
        <w:top w:val="none" w:sz="0" w:space="0" w:color="auto"/>
        <w:left w:val="none" w:sz="0" w:space="0" w:color="auto"/>
        <w:bottom w:val="none" w:sz="0" w:space="0" w:color="auto"/>
        <w:right w:val="none" w:sz="0" w:space="0" w:color="auto"/>
      </w:divBdr>
    </w:div>
    <w:div w:id="1648124654">
      <w:bodyDiv w:val="1"/>
      <w:marLeft w:val="0"/>
      <w:marRight w:val="0"/>
      <w:marTop w:val="0"/>
      <w:marBottom w:val="0"/>
      <w:divBdr>
        <w:top w:val="none" w:sz="0" w:space="0" w:color="auto"/>
        <w:left w:val="none" w:sz="0" w:space="0" w:color="auto"/>
        <w:bottom w:val="none" w:sz="0" w:space="0" w:color="auto"/>
        <w:right w:val="none" w:sz="0" w:space="0" w:color="auto"/>
      </w:divBdr>
    </w:div>
    <w:div w:id="1691175813">
      <w:bodyDiv w:val="1"/>
      <w:marLeft w:val="0"/>
      <w:marRight w:val="0"/>
      <w:marTop w:val="0"/>
      <w:marBottom w:val="0"/>
      <w:divBdr>
        <w:top w:val="none" w:sz="0" w:space="0" w:color="auto"/>
        <w:left w:val="none" w:sz="0" w:space="0" w:color="auto"/>
        <w:bottom w:val="none" w:sz="0" w:space="0" w:color="auto"/>
        <w:right w:val="none" w:sz="0" w:space="0" w:color="auto"/>
      </w:divBdr>
    </w:div>
    <w:div w:id="1731343115">
      <w:bodyDiv w:val="1"/>
      <w:marLeft w:val="0"/>
      <w:marRight w:val="0"/>
      <w:marTop w:val="0"/>
      <w:marBottom w:val="0"/>
      <w:divBdr>
        <w:top w:val="none" w:sz="0" w:space="0" w:color="auto"/>
        <w:left w:val="none" w:sz="0" w:space="0" w:color="auto"/>
        <w:bottom w:val="none" w:sz="0" w:space="0" w:color="auto"/>
        <w:right w:val="none" w:sz="0" w:space="0" w:color="auto"/>
      </w:divBdr>
    </w:div>
    <w:div w:id="1747922186">
      <w:bodyDiv w:val="1"/>
      <w:marLeft w:val="0"/>
      <w:marRight w:val="0"/>
      <w:marTop w:val="0"/>
      <w:marBottom w:val="0"/>
      <w:divBdr>
        <w:top w:val="none" w:sz="0" w:space="0" w:color="auto"/>
        <w:left w:val="none" w:sz="0" w:space="0" w:color="auto"/>
        <w:bottom w:val="none" w:sz="0" w:space="0" w:color="auto"/>
        <w:right w:val="none" w:sz="0" w:space="0" w:color="auto"/>
      </w:divBdr>
    </w:div>
    <w:div w:id="1767841273">
      <w:bodyDiv w:val="1"/>
      <w:marLeft w:val="0"/>
      <w:marRight w:val="0"/>
      <w:marTop w:val="0"/>
      <w:marBottom w:val="0"/>
      <w:divBdr>
        <w:top w:val="none" w:sz="0" w:space="0" w:color="auto"/>
        <w:left w:val="none" w:sz="0" w:space="0" w:color="auto"/>
        <w:bottom w:val="none" w:sz="0" w:space="0" w:color="auto"/>
        <w:right w:val="none" w:sz="0" w:space="0" w:color="auto"/>
      </w:divBdr>
    </w:div>
    <w:div w:id="1781023635">
      <w:bodyDiv w:val="1"/>
      <w:marLeft w:val="0"/>
      <w:marRight w:val="0"/>
      <w:marTop w:val="0"/>
      <w:marBottom w:val="0"/>
      <w:divBdr>
        <w:top w:val="none" w:sz="0" w:space="0" w:color="auto"/>
        <w:left w:val="none" w:sz="0" w:space="0" w:color="auto"/>
        <w:bottom w:val="none" w:sz="0" w:space="0" w:color="auto"/>
        <w:right w:val="none" w:sz="0" w:space="0" w:color="auto"/>
      </w:divBdr>
    </w:div>
    <w:div w:id="1788699733">
      <w:bodyDiv w:val="1"/>
      <w:marLeft w:val="0"/>
      <w:marRight w:val="0"/>
      <w:marTop w:val="0"/>
      <w:marBottom w:val="0"/>
      <w:divBdr>
        <w:top w:val="none" w:sz="0" w:space="0" w:color="auto"/>
        <w:left w:val="none" w:sz="0" w:space="0" w:color="auto"/>
        <w:bottom w:val="none" w:sz="0" w:space="0" w:color="auto"/>
        <w:right w:val="none" w:sz="0" w:space="0" w:color="auto"/>
      </w:divBdr>
    </w:div>
    <w:div w:id="1953320051">
      <w:bodyDiv w:val="1"/>
      <w:marLeft w:val="0"/>
      <w:marRight w:val="0"/>
      <w:marTop w:val="0"/>
      <w:marBottom w:val="0"/>
      <w:divBdr>
        <w:top w:val="none" w:sz="0" w:space="0" w:color="auto"/>
        <w:left w:val="none" w:sz="0" w:space="0" w:color="auto"/>
        <w:bottom w:val="none" w:sz="0" w:space="0" w:color="auto"/>
        <w:right w:val="none" w:sz="0" w:space="0" w:color="auto"/>
      </w:divBdr>
    </w:div>
    <w:div w:id="2001617286">
      <w:bodyDiv w:val="1"/>
      <w:marLeft w:val="0"/>
      <w:marRight w:val="0"/>
      <w:marTop w:val="0"/>
      <w:marBottom w:val="0"/>
      <w:divBdr>
        <w:top w:val="none" w:sz="0" w:space="0" w:color="auto"/>
        <w:left w:val="none" w:sz="0" w:space="0" w:color="auto"/>
        <w:bottom w:val="none" w:sz="0" w:space="0" w:color="auto"/>
        <w:right w:val="none" w:sz="0" w:space="0" w:color="auto"/>
      </w:divBdr>
    </w:div>
    <w:div w:id="2008245963">
      <w:bodyDiv w:val="1"/>
      <w:marLeft w:val="0"/>
      <w:marRight w:val="0"/>
      <w:marTop w:val="0"/>
      <w:marBottom w:val="0"/>
      <w:divBdr>
        <w:top w:val="none" w:sz="0" w:space="0" w:color="auto"/>
        <w:left w:val="none" w:sz="0" w:space="0" w:color="auto"/>
        <w:bottom w:val="none" w:sz="0" w:space="0" w:color="auto"/>
        <w:right w:val="none" w:sz="0" w:space="0" w:color="auto"/>
      </w:divBdr>
    </w:div>
    <w:div w:id="2031947995">
      <w:bodyDiv w:val="1"/>
      <w:marLeft w:val="0"/>
      <w:marRight w:val="0"/>
      <w:marTop w:val="0"/>
      <w:marBottom w:val="0"/>
      <w:divBdr>
        <w:top w:val="none" w:sz="0" w:space="0" w:color="auto"/>
        <w:left w:val="none" w:sz="0" w:space="0" w:color="auto"/>
        <w:bottom w:val="none" w:sz="0" w:space="0" w:color="auto"/>
        <w:right w:val="none" w:sz="0" w:space="0" w:color="auto"/>
      </w:divBdr>
    </w:div>
    <w:div w:id="2042246441">
      <w:bodyDiv w:val="1"/>
      <w:marLeft w:val="0"/>
      <w:marRight w:val="0"/>
      <w:marTop w:val="0"/>
      <w:marBottom w:val="0"/>
      <w:divBdr>
        <w:top w:val="none" w:sz="0" w:space="0" w:color="auto"/>
        <w:left w:val="none" w:sz="0" w:space="0" w:color="auto"/>
        <w:bottom w:val="none" w:sz="0" w:space="0" w:color="auto"/>
        <w:right w:val="none" w:sz="0" w:space="0" w:color="auto"/>
      </w:divBdr>
    </w:div>
    <w:div w:id="2066025425">
      <w:bodyDiv w:val="1"/>
      <w:marLeft w:val="0"/>
      <w:marRight w:val="0"/>
      <w:marTop w:val="0"/>
      <w:marBottom w:val="0"/>
      <w:divBdr>
        <w:top w:val="none" w:sz="0" w:space="0" w:color="auto"/>
        <w:left w:val="none" w:sz="0" w:space="0" w:color="auto"/>
        <w:bottom w:val="none" w:sz="0" w:space="0" w:color="auto"/>
        <w:right w:val="none" w:sz="0" w:space="0" w:color="auto"/>
      </w:divBdr>
    </w:div>
    <w:div w:id="2122145183">
      <w:bodyDiv w:val="1"/>
      <w:marLeft w:val="0"/>
      <w:marRight w:val="0"/>
      <w:marTop w:val="0"/>
      <w:marBottom w:val="0"/>
      <w:divBdr>
        <w:top w:val="none" w:sz="0" w:space="0" w:color="auto"/>
        <w:left w:val="none" w:sz="0" w:space="0" w:color="auto"/>
        <w:bottom w:val="none" w:sz="0" w:space="0" w:color="auto"/>
        <w:right w:val="none" w:sz="0" w:space="0" w:color="auto"/>
      </w:divBdr>
    </w:div>
    <w:div w:id="21358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portal.ncdenr.org/web/apnep/part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portal.ncdenr.org/web/apnep/struc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A825560-51EC-4DC8-BF7E-047DB4C05EAA}">
    <t:Anchor>
      <t:Comment id="1659638682"/>
    </t:Anchor>
    <t:History>
      <t:Event id="{EF72A2E0-E37B-4530-BC35-A8DADFB3305C}" time="2024-10-23T16:23:06.14Z">
        <t:Attribution userId="S::stacey.feken@deq.nc.gov::57e1fa22-c7de-4ff7-9693-893265792a8e" userProvider="AD" userName="Feken, Stacey W"/>
        <t:Anchor>
          <t:Comment id="1403115070"/>
        </t:Anchor>
        <t:Create/>
      </t:Event>
      <t:Event id="{529D82FC-D325-495B-BA00-1C0835824829}" time="2024-10-23T16:23:06.14Z">
        <t:Attribution userId="S::stacey.feken@deq.nc.gov::57e1fa22-c7de-4ff7-9693-893265792a8e" userProvider="AD" userName="Feken, Stacey W"/>
        <t:Anchor>
          <t:Comment id="1403115070"/>
        </t:Anchor>
        <t:Assign userId="S::Tim.Ellis@deq.nc.gov::60eed7d8-89eb-4cbe-9f50-b00dd0488501" userProvider="AD" userName="Ellis, Timothy A"/>
      </t:Event>
      <t:Event id="{38A77E56-4971-41A4-9523-94CB5EFF4F53}" time="2024-10-23T16:23:06.14Z">
        <t:Attribution userId="S::stacey.feken@deq.nc.gov::57e1fa22-c7de-4ff7-9693-893265792a8e" userProvider="AD" userName="Feken, Stacey W"/>
        <t:Anchor>
          <t:Comment id="1403115070"/>
        </t:Anchor>
        <t:SetTitle title="@Ellis, Timothy 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14" ma:contentTypeDescription="Create a new document." ma:contentTypeScope="" ma:versionID="5d9c7d0b7c073f1bc915d06b939aa64e">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22b20187c0c3121ba0409dedc2e30a7d"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6f1dfdf-91d1-446b-a58e-2b18690af4ed}" ma:internalName="TaxCatchAll" ma:showField="CatchAllData" ma:web="004387b6-4e8b-4f13-bce1-027597771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af12b-edf0-4ee3-817e-bf900316e933">
      <Terms xmlns="http://schemas.microsoft.com/office/infopath/2007/PartnerControls"/>
    </lcf76f155ced4ddcb4097134ff3c332f>
    <TaxCatchAll xmlns="004387b6-4e8b-4f13-bce1-027597771d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E7D6B-8B2D-894E-8E2F-A4FD20BA583C}">
  <ds:schemaRefs>
    <ds:schemaRef ds:uri="http://schemas.openxmlformats.org/officeDocument/2006/bibliography"/>
  </ds:schemaRefs>
</ds:datastoreItem>
</file>

<file path=customXml/itemProps2.xml><?xml version="1.0" encoding="utf-8"?>
<ds:datastoreItem xmlns:ds="http://schemas.openxmlformats.org/officeDocument/2006/customXml" ds:itemID="{014D4453-084E-475A-9A5A-50C51A8C3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41334-A7C2-434B-8C09-0AA8828C40F2}">
  <ds:schemaRefs>
    <ds:schemaRef ds:uri="http://schemas.microsoft.com/office/2006/metadata/properties"/>
    <ds:schemaRef ds:uri="http://schemas.microsoft.com/office/infopath/2007/PartnerControls"/>
    <ds:schemaRef ds:uri="329af12b-edf0-4ee3-817e-bf900316e933"/>
    <ds:schemaRef ds:uri="004387b6-4e8b-4f13-bce1-027597771da4"/>
  </ds:schemaRefs>
</ds:datastoreItem>
</file>

<file path=customXml/itemProps4.xml><?xml version="1.0" encoding="utf-8"?>
<ds:datastoreItem xmlns:ds="http://schemas.openxmlformats.org/officeDocument/2006/customXml" ds:itemID="{A6CE4312-79F8-4DDF-813F-23723CFE7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17746</Words>
  <Characters>101153</Characters>
  <Application>Microsoft Office Word</Application>
  <DocSecurity>0</DocSecurity>
  <Lines>842</Lines>
  <Paragraphs>237</Paragraphs>
  <ScaleCrop>false</ScaleCrop>
  <Company>Department of Environment and Natural Resources</Company>
  <LinksUpToDate>false</LinksUpToDate>
  <CharactersWithSpaces>118662</CharactersWithSpaces>
  <SharedDoc>false</SharedDoc>
  <HyperlinkBase/>
  <HLinks>
    <vt:vector size="336" baseType="variant">
      <vt:variant>
        <vt:i4>6029330</vt:i4>
      </vt:variant>
      <vt:variant>
        <vt:i4>291</vt:i4>
      </vt:variant>
      <vt:variant>
        <vt:i4>0</vt:i4>
      </vt:variant>
      <vt:variant>
        <vt:i4>5</vt:i4>
      </vt:variant>
      <vt:variant>
        <vt:lpwstr>https://apnep.nc.gov/documents/files/2020-nc-va-memorandum-understanding/open</vt:lpwstr>
      </vt:variant>
      <vt:variant>
        <vt:lpwstr/>
      </vt:variant>
      <vt:variant>
        <vt:i4>5374038</vt:i4>
      </vt:variant>
      <vt:variant>
        <vt:i4>288</vt:i4>
      </vt:variant>
      <vt:variant>
        <vt:i4>0</vt:i4>
      </vt:variant>
      <vt:variant>
        <vt:i4>5</vt:i4>
      </vt:variant>
      <vt:variant>
        <vt:lpwstr>https://apnep.nc.gov/documents/files/apnep-diversity-equity-and-inclusion-statement/open</vt:lpwstr>
      </vt:variant>
      <vt:variant>
        <vt:lpwstr/>
      </vt:variant>
      <vt:variant>
        <vt:i4>655385</vt:i4>
      </vt:variant>
      <vt:variant>
        <vt:i4>285</vt:i4>
      </vt:variant>
      <vt:variant>
        <vt:i4>0</vt:i4>
      </vt:variant>
      <vt:variant>
        <vt:i4>5</vt:i4>
      </vt:variant>
      <vt:variant>
        <vt:lpwstr>https://apnep.nc.gov/documents/files/2012-ccmp-climate-change-initial-review/open</vt:lpwstr>
      </vt:variant>
      <vt:variant>
        <vt:lpwstr/>
      </vt:variant>
      <vt:variant>
        <vt:i4>2621496</vt:i4>
      </vt:variant>
      <vt:variant>
        <vt:i4>282</vt:i4>
      </vt:variant>
      <vt:variant>
        <vt:i4>0</vt:i4>
      </vt:variant>
      <vt:variant>
        <vt:i4>5</vt:i4>
      </vt:variant>
      <vt:variant>
        <vt:lpwstr>https://apnep.nc.gov/documents/files/publications/moa-nc-deq-nc-dncr-and-va-secretary-natural-resources</vt:lpwstr>
      </vt:variant>
      <vt:variant>
        <vt:lpwstr/>
      </vt:variant>
      <vt:variant>
        <vt:i4>6094848</vt:i4>
      </vt:variant>
      <vt:variant>
        <vt:i4>279</vt:i4>
      </vt:variant>
      <vt:variant>
        <vt:i4>0</vt:i4>
      </vt:variant>
      <vt:variant>
        <vt:i4>5</vt:i4>
      </vt:variant>
      <vt:variant>
        <vt:lpwstr>https://apnep.nc.gov/documents/files/publications/executive-order-26-110917/open</vt:lpwstr>
      </vt:variant>
      <vt:variant>
        <vt:lpwstr/>
      </vt:variant>
      <vt:variant>
        <vt:i4>917520</vt:i4>
      </vt:variant>
      <vt:variant>
        <vt:i4>276</vt:i4>
      </vt:variant>
      <vt:variant>
        <vt:i4>0</vt:i4>
      </vt:variant>
      <vt:variant>
        <vt:i4>5</vt:i4>
      </vt:variant>
      <vt:variant>
        <vt:lpwstr>https://apnep.nc.gov/documents/files/publications/apnep-needs-assessment/open</vt:lpwstr>
      </vt:variant>
      <vt:variant>
        <vt:lpwstr/>
      </vt:variant>
      <vt:variant>
        <vt:i4>4718663</vt:i4>
      </vt:variant>
      <vt:variant>
        <vt:i4>273</vt:i4>
      </vt:variant>
      <vt:variant>
        <vt:i4>0</vt:i4>
      </vt:variant>
      <vt:variant>
        <vt:i4>5</vt:i4>
      </vt:variant>
      <vt:variant>
        <vt:lpwstr>https://apnep.nc.gov/documents/files/publications/executive-order-133-110512/open</vt:lpwstr>
      </vt:variant>
      <vt:variant>
        <vt:lpwstr/>
      </vt:variant>
      <vt:variant>
        <vt:i4>6029330</vt:i4>
      </vt:variant>
      <vt:variant>
        <vt:i4>270</vt:i4>
      </vt:variant>
      <vt:variant>
        <vt:i4>0</vt:i4>
      </vt:variant>
      <vt:variant>
        <vt:i4>5</vt:i4>
      </vt:variant>
      <vt:variant>
        <vt:lpwstr>https://apnep.nc.gov/documents/files/2020-nc-va-memorandum-understanding/open</vt:lpwstr>
      </vt:variant>
      <vt:variant>
        <vt:lpwstr/>
      </vt:variant>
      <vt:variant>
        <vt:i4>5374038</vt:i4>
      </vt:variant>
      <vt:variant>
        <vt:i4>267</vt:i4>
      </vt:variant>
      <vt:variant>
        <vt:i4>0</vt:i4>
      </vt:variant>
      <vt:variant>
        <vt:i4>5</vt:i4>
      </vt:variant>
      <vt:variant>
        <vt:lpwstr>https://apnep.nc.gov/documents/files/apnep-diversity-equity-and-inclusion-statement/open</vt:lpwstr>
      </vt:variant>
      <vt:variant>
        <vt:lpwstr/>
      </vt:variant>
      <vt:variant>
        <vt:i4>655385</vt:i4>
      </vt:variant>
      <vt:variant>
        <vt:i4>264</vt:i4>
      </vt:variant>
      <vt:variant>
        <vt:i4>0</vt:i4>
      </vt:variant>
      <vt:variant>
        <vt:i4>5</vt:i4>
      </vt:variant>
      <vt:variant>
        <vt:lpwstr>https://apnep.nc.gov/documents/files/2012-ccmp-climate-change-initial-review/open</vt:lpwstr>
      </vt:variant>
      <vt:variant>
        <vt:lpwstr/>
      </vt:variant>
      <vt:variant>
        <vt:i4>2621496</vt:i4>
      </vt:variant>
      <vt:variant>
        <vt:i4>261</vt:i4>
      </vt:variant>
      <vt:variant>
        <vt:i4>0</vt:i4>
      </vt:variant>
      <vt:variant>
        <vt:i4>5</vt:i4>
      </vt:variant>
      <vt:variant>
        <vt:lpwstr>https://apnep.nc.gov/documents/files/publications/moa-nc-deq-nc-dncr-and-va-secretary-natural-resources</vt:lpwstr>
      </vt:variant>
      <vt:variant>
        <vt:lpwstr/>
      </vt:variant>
      <vt:variant>
        <vt:i4>6094848</vt:i4>
      </vt:variant>
      <vt:variant>
        <vt:i4>258</vt:i4>
      </vt:variant>
      <vt:variant>
        <vt:i4>0</vt:i4>
      </vt:variant>
      <vt:variant>
        <vt:i4>5</vt:i4>
      </vt:variant>
      <vt:variant>
        <vt:lpwstr>https://apnep.nc.gov/documents/files/publications/executive-order-26-110917/open</vt:lpwstr>
      </vt:variant>
      <vt:variant>
        <vt:lpwstr/>
      </vt:variant>
      <vt:variant>
        <vt:i4>917520</vt:i4>
      </vt:variant>
      <vt:variant>
        <vt:i4>255</vt:i4>
      </vt:variant>
      <vt:variant>
        <vt:i4>0</vt:i4>
      </vt:variant>
      <vt:variant>
        <vt:i4>5</vt:i4>
      </vt:variant>
      <vt:variant>
        <vt:lpwstr>https://apnep.nc.gov/documents/files/publications/apnep-needs-assessment/open</vt:lpwstr>
      </vt:variant>
      <vt:variant>
        <vt:lpwstr/>
      </vt:variant>
      <vt:variant>
        <vt:i4>4718663</vt:i4>
      </vt:variant>
      <vt:variant>
        <vt:i4>249</vt:i4>
      </vt:variant>
      <vt:variant>
        <vt:i4>0</vt:i4>
      </vt:variant>
      <vt:variant>
        <vt:i4>5</vt:i4>
      </vt:variant>
      <vt:variant>
        <vt:lpwstr>https://apnep.nc.gov/documents/files/publications/executive-order-133-110512/open</vt:lpwstr>
      </vt:variant>
      <vt:variant>
        <vt:lpwstr/>
      </vt:variant>
      <vt:variant>
        <vt:i4>7209065</vt:i4>
      </vt:variant>
      <vt:variant>
        <vt:i4>246</vt:i4>
      </vt:variant>
      <vt:variant>
        <vt:i4>0</vt:i4>
      </vt:variant>
      <vt:variant>
        <vt:i4>5</vt:i4>
      </vt:variant>
      <vt:variant>
        <vt:lpwstr>http://portal.ncdenr.org/web/apnep/partners</vt:lpwstr>
      </vt:variant>
      <vt:variant>
        <vt:lpwstr/>
      </vt:variant>
      <vt:variant>
        <vt:i4>131102</vt:i4>
      </vt:variant>
      <vt:variant>
        <vt:i4>243</vt:i4>
      </vt:variant>
      <vt:variant>
        <vt:i4>0</vt:i4>
      </vt:variant>
      <vt:variant>
        <vt:i4>5</vt:i4>
      </vt:variant>
      <vt:variant>
        <vt:lpwstr>http://portal.ncdenr.org/web/apnep/structure</vt:lpwstr>
      </vt:variant>
      <vt:variant>
        <vt:lpwstr/>
      </vt:variant>
      <vt:variant>
        <vt:i4>1835060</vt:i4>
      </vt:variant>
      <vt:variant>
        <vt:i4>236</vt:i4>
      </vt:variant>
      <vt:variant>
        <vt:i4>0</vt:i4>
      </vt:variant>
      <vt:variant>
        <vt:i4>5</vt:i4>
      </vt:variant>
      <vt:variant>
        <vt:lpwstr/>
      </vt:variant>
      <vt:variant>
        <vt:lpwstr>_Toc180572241</vt:lpwstr>
      </vt:variant>
      <vt:variant>
        <vt:i4>1835060</vt:i4>
      </vt:variant>
      <vt:variant>
        <vt:i4>230</vt:i4>
      </vt:variant>
      <vt:variant>
        <vt:i4>0</vt:i4>
      </vt:variant>
      <vt:variant>
        <vt:i4>5</vt:i4>
      </vt:variant>
      <vt:variant>
        <vt:lpwstr/>
      </vt:variant>
      <vt:variant>
        <vt:lpwstr>_Toc180572240</vt:lpwstr>
      </vt:variant>
      <vt:variant>
        <vt:i4>1769524</vt:i4>
      </vt:variant>
      <vt:variant>
        <vt:i4>224</vt:i4>
      </vt:variant>
      <vt:variant>
        <vt:i4>0</vt:i4>
      </vt:variant>
      <vt:variant>
        <vt:i4>5</vt:i4>
      </vt:variant>
      <vt:variant>
        <vt:lpwstr/>
      </vt:variant>
      <vt:variant>
        <vt:lpwstr>_Toc180572239</vt:lpwstr>
      </vt:variant>
      <vt:variant>
        <vt:i4>1769524</vt:i4>
      </vt:variant>
      <vt:variant>
        <vt:i4>218</vt:i4>
      </vt:variant>
      <vt:variant>
        <vt:i4>0</vt:i4>
      </vt:variant>
      <vt:variant>
        <vt:i4>5</vt:i4>
      </vt:variant>
      <vt:variant>
        <vt:lpwstr/>
      </vt:variant>
      <vt:variant>
        <vt:lpwstr>_Toc180572238</vt:lpwstr>
      </vt:variant>
      <vt:variant>
        <vt:i4>1769524</vt:i4>
      </vt:variant>
      <vt:variant>
        <vt:i4>212</vt:i4>
      </vt:variant>
      <vt:variant>
        <vt:i4>0</vt:i4>
      </vt:variant>
      <vt:variant>
        <vt:i4>5</vt:i4>
      </vt:variant>
      <vt:variant>
        <vt:lpwstr/>
      </vt:variant>
      <vt:variant>
        <vt:lpwstr>_Toc180572237</vt:lpwstr>
      </vt:variant>
      <vt:variant>
        <vt:i4>1769524</vt:i4>
      </vt:variant>
      <vt:variant>
        <vt:i4>206</vt:i4>
      </vt:variant>
      <vt:variant>
        <vt:i4>0</vt:i4>
      </vt:variant>
      <vt:variant>
        <vt:i4>5</vt:i4>
      </vt:variant>
      <vt:variant>
        <vt:lpwstr/>
      </vt:variant>
      <vt:variant>
        <vt:lpwstr>_Toc180572236</vt:lpwstr>
      </vt:variant>
      <vt:variant>
        <vt:i4>1769524</vt:i4>
      </vt:variant>
      <vt:variant>
        <vt:i4>200</vt:i4>
      </vt:variant>
      <vt:variant>
        <vt:i4>0</vt:i4>
      </vt:variant>
      <vt:variant>
        <vt:i4>5</vt:i4>
      </vt:variant>
      <vt:variant>
        <vt:lpwstr/>
      </vt:variant>
      <vt:variant>
        <vt:lpwstr>_Toc180572235</vt:lpwstr>
      </vt:variant>
      <vt:variant>
        <vt:i4>1769524</vt:i4>
      </vt:variant>
      <vt:variant>
        <vt:i4>194</vt:i4>
      </vt:variant>
      <vt:variant>
        <vt:i4>0</vt:i4>
      </vt:variant>
      <vt:variant>
        <vt:i4>5</vt:i4>
      </vt:variant>
      <vt:variant>
        <vt:lpwstr/>
      </vt:variant>
      <vt:variant>
        <vt:lpwstr>_Toc180572234</vt:lpwstr>
      </vt:variant>
      <vt:variant>
        <vt:i4>1769524</vt:i4>
      </vt:variant>
      <vt:variant>
        <vt:i4>188</vt:i4>
      </vt:variant>
      <vt:variant>
        <vt:i4>0</vt:i4>
      </vt:variant>
      <vt:variant>
        <vt:i4>5</vt:i4>
      </vt:variant>
      <vt:variant>
        <vt:lpwstr/>
      </vt:variant>
      <vt:variant>
        <vt:lpwstr>_Toc180572233</vt:lpwstr>
      </vt:variant>
      <vt:variant>
        <vt:i4>1769524</vt:i4>
      </vt:variant>
      <vt:variant>
        <vt:i4>182</vt:i4>
      </vt:variant>
      <vt:variant>
        <vt:i4>0</vt:i4>
      </vt:variant>
      <vt:variant>
        <vt:i4>5</vt:i4>
      </vt:variant>
      <vt:variant>
        <vt:lpwstr/>
      </vt:variant>
      <vt:variant>
        <vt:lpwstr>_Toc180572232</vt:lpwstr>
      </vt:variant>
      <vt:variant>
        <vt:i4>1769524</vt:i4>
      </vt:variant>
      <vt:variant>
        <vt:i4>176</vt:i4>
      </vt:variant>
      <vt:variant>
        <vt:i4>0</vt:i4>
      </vt:variant>
      <vt:variant>
        <vt:i4>5</vt:i4>
      </vt:variant>
      <vt:variant>
        <vt:lpwstr/>
      </vt:variant>
      <vt:variant>
        <vt:lpwstr>_Toc180572231</vt:lpwstr>
      </vt:variant>
      <vt:variant>
        <vt:i4>1769524</vt:i4>
      </vt:variant>
      <vt:variant>
        <vt:i4>170</vt:i4>
      </vt:variant>
      <vt:variant>
        <vt:i4>0</vt:i4>
      </vt:variant>
      <vt:variant>
        <vt:i4>5</vt:i4>
      </vt:variant>
      <vt:variant>
        <vt:lpwstr/>
      </vt:variant>
      <vt:variant>
        <vt:lpwstr>_Toc180572230</vt:lpwstr>
      </vt:variant>
      <vt:variant>
        <vt:i4>1703988</vt:i4>
      </vt:variant>
      <vt:variant>
        <vt:i4>164</vt:i4>
      </vt:variant>
      <vt:variant>
        <vt:i4>0</vt:i4>
      </vt:variant>
      <vt:variant>
        <vt:i4>5</vt:i4>
      </vt:variant>
      <vt:variant>
        <vt:lpwstr/>
      </vt:variant>
      <vt:variant>
        <vt:lpwstr>_Toc180572229</vt:lpwstr>
      </vt:variant>
      <vt:variant>
        <vt:i4>1703988</vt:i4>
      </vt:variant>
      <vt:variant>
        <vt:i4>158</vt:i4>
      </vt:variant>
      <vt:variant>
        <vt:i4>0</vt:i4>
      </vt:variant>
      <vt:variant>
        <vt:i4>5</vt:i4>
      </vt:variant>
      <vt:variant>
        <vt:lpwstr/>
      </vt:variant>
      <vt:variant>
        <vt:lpwstr>_Toc180572228</vt:lpwstr>
      </vt:variant>
      <vt:variant>
        <vt:i4>1703988</vt:i4>
      </vt:variant>
      <vt:variant>
        <vt:i4>152</vt:i4>
      </vt:variant>
      <vt:variant>
        <vt:i4>0</vt:i4>
      </vt:variant>
      <vt:variant>
        <vt:i4>5</vt:i4>
      </vt:variant>
      <vt:variant>
        <vt:lpwstr/>
      </vt:variant>
      <vt:variant>
        <vt:lpwstr>_Toc180572227</vt:lpwstr>
      </vt:variant>
      <vt:variant>
        <vt:i4>1703988</vt:i4>
      </vt:variant>
      <vt:variant>
        <vt:i4>146</vt:i4>
      </vt:variant>
      <vt:variant>
        <vt:i4>0</vt:i4>
      </vt:variant>
      <vt:variant>
        <vt:i4>5</vt:i4>
      </vt:variant>
      <vt:variant>
        <vt:lpwstr/>
      </vt:variant>
      <vt:variant>
        <vt:lpwstr>_Toc180572226</vt:lpwstr>
      </vt:variant>
      <vt:variant>
        <vt:i4>1703988</vt:i4>
      </vt:variant>
      <vt:variant>
        <vt:i4>140</vt:i4>
      </vt:variant>
      <vt:variant>
        <vt:i4>0</vt:i4>
      </vt:variant>
      <vt:variant>
        <vt:i4>5</vt:i4>
      </vt:variant>
      <vt:variant>
        <vt:lpwstr/>
      </vt:variant>
      <vt:variant>
        <vt:lpwstr>_Toc180572225</vt:lpwstr>
      </vt:variant>
      <vt:variant>
        <vt:i4>1703988</vt:i4>
      </vt:variant>
      <vt:variant>
        <vt:i4>134</vt:i4>
      </vt:variant>
      <vt:variant>
        <vt:i4>0</vt:i4>
      </vt:variant>
      <vt:variant>
        <vt:i4>5</vt:i4>
      </vt:variant>
      <vt:variant>
        <vt:lpwstr/>
      </vt:variant>
      <vt:variant>
        <vt:lpwstr>_Toc180572224</vt:lpwstr>
      </vt:variant>
      <vt:variant>
        <vt:i4>1703988</vt:i4>
      </vt:variant>
      <vt:variant>
        <vt:i4>128</vt:i4>
      </vt:variant>
      <vt:variant>
        <vt:i4>0</vt:i4>
      </vt:variant>
      <vt:variant>
        <vt:i4>5</vt:i4>
      </vt:variant>
      <vt:variant>
        <vt:lpwstr/>
      </vt:variant>
      <vt:variant>
        <vt:lpwstr>_Toc180572223</vt:lpwstr>
      </vt:variant>
      <vt:variant>
        <vt:i4>1703988</vt:i4>
      </vt:variant>
      <vt:variant>
        <vt:i4>122</vt:i4>
      </vt:variant>
      <vt:variant>
        <vt:i4>0</vt:i4>
      </vt:variant>
      <vt:variant>
        <vt:i4>5</vt:i4>
      </vt:variant>
      <vt:variant>
        <vt:lpwstr/>
      </vt:variant>
      <vt:variant>
        <vt:lpwstr>_Toc180572222</vt:lpwstr>
      </vt:variant>
      <vt:variant>
        <vt:i4>1703988</vt:i4>
      </vt:variant>
      <vt:variant>
        <vt:i4>116</vt:i4>
      </vt:variant>
      <vt:variant>
        <vt:i4>0</vt:i4>
      </vt:variant>
      <vt:variant>
        <vt:i4>5</vt:i4>
      </vt:variant>
      <vt:variant>
        <vt:lpwstr/>
      </vt:variant>
      <vt:variant>
        <vt:lpwstr>_Toc180572221</vt:lpwstr>
      </vt:variant>
      <vt:variant>
        <vt:i4>1703988</vt:i4>
      </vt:variant>
      <vt:variant>
        <vt:i4>110</vt:i4>
      </vt:variant>
      <vt:variant>
        <vt:i4>0</vt:i4>
      </vt:variant>
      <vt:variant>
        <vt:i4>5</vt:i4>
      </vt:variant>
      <vt:variant>
        <vt:lpwstr/>
      </vt:variant>
      <vt:variant>
        <vt:lpwstr>_Toc180572220</vt:lpwstr>
      </vt:variant>
      <vt:variant>
        <vt:i4>1638452</vt:i4>
      </vt:variant>
      <vt:variant>
        <vt:i4>104</vt:i4>
      </vt:variant>
      <vt:variant>
        <vt:i4>0</vt:i4>
      </vt:variant>
      <vt:variant>
        <vt:i4>5</vt:i4>
      </vt:variant>
      <vt:variant>
        <vt:lpwstr/>
      </vt:variant>
      <vt:variant>
        <vt:lpwstr>_Toc180572219</vt:lpwstr>
      </vt:variant>
      <vt:variant>
        <vt:i4>1638452</vt:i4>
      </vt:variant>
      <vt:variant>
        <vt:i4>98</vt:i4>
      </vt:variant>
      <vt:variant>
        <vt:i4>0</vt:i4>
      </vt:variant>
      <vt:variant>
        <vt:i4>5</vt:i4>
      </vt:variant>
      <vt:variant>
        <vt:lpwstr/>
      </vt:variant>
      <vt:variant>
        <vt:lpwstr>_Toc180572218</vt:lpwstr>
      </vt:variant>
      <vt:variant>
        <vt:i4>1638452</vt:i4>
      </vt:variant>
      <vt:variant>
        <vt:i4>92</vt:i4>
      </vt:variant>
      <vt:variant>
        <vt:i4>0</vt:i4>
      </vt:variant>
      <vt:variant>
        <vt:i4>5</vt:i4>
      </vt:variant>
      <vt:variant>
        <vt:lpwstr/>
      </vt:variant>
      <vt:variant>
        <vt:lpwstr>_Toc180572217</vt:lpwstr>
      </vt:variant>
      <vt:variant>
        <vt:i4>1638452</vt:i4>
      </vt:variant>
      <vt:variant>
        <vt:i4>86</vt:i4>
      </vt:variant>
      <vt:variant>
        <vt:i4>0</vt:i4>
      </vt:variant>
      <vt:variant>
        <vt:i4>5</vt:i4>
      </vt:variant>
      <vt:variant>
        <vt:lpwstr/>
      </vt:variant>
      <vt:variant>
        <vt:lpwstr>_Toc180572216</vt:lpwstr>
      </vt:variant>
      <vt:variant>
        <vt:i4>1638452</vt:i4>
      </vt:variant>
      <vt:variant>
        <vt:i4>80</vt:i4>
      </vt:variant>
      <vt:variant>
        <vt:i4>0</vt:i4>
      </vt:variant>
      <vt:variant>
        <vt:i4>5</vt:i4>
      </vt:variant>
      <vt:variant>
        <vt:lpwstr/>
      </vt:variant>
      <vt:variant>
        <vt:lpwstr>_Toc180572215</vt:lpwstr>
      </vt:variant>
      <vt:variant>
        <vt:i4>1638452</vt:i4>
      </vt:variant>
      <vt:variant>
        <vt:i4>74</vt:i4>
      </vt:variant>
      <vt:variant>
        <vt:i4>0</vt:i4>
      </vt:variant>
      <vt:variant>
        <vt:i4>5</vt:i4>
      </vt:variant>
      <vt:variant>
        <vt:lpwstr/>
      </vt:variant>
      <vt:variant>
        <vt:lpwstr>_Toc180572214</vt:lpwstr>
      </vt:variant>
      <vt:variant>
        <vt:i4>1638452</vt:i4>
      </vt:variant>
      <vt:variant>
        <vt:i4>68</vt:i4>
      </vt:variant>
      <vt:variant>
        <vt:i4>0</vt:i4>
      </vt:variant>
      <vt:variant>
        <vt:i4>5</vt:i4>
      </vt:variant>
      <vt:variant>
        <vt:lpwstr/>
      </vt:variant>
      <vt:variant>
        <vt:lpwstr>_Toc180572213</vt:lpwstr>
      </vt:variant>
      <vt:variant>
        <vt:i4>1638452</vt:i4>
      </vt:variant>
      <vt:variant>
        <vt:i4>62</vt:i4>
      </vt:variant>
      <vt:variant>
        <vt:i4>0</vt:i4>
      </vt:variant>
      <vt:variant>
        <vt:i4>5</vt:i4>
      </vt:variant>
      <vt:variant>
        <vt:lpwstr/>
      </vt:variant>
      <vt:variant>
        <vt:lpwstr>_Toc180572212</vt:lpwstr>
      </vt:variant>
      <vt:variant>
        <vt:i4>1638452</vt:i4>
      </vt:variant>
      <vt:variant>
        <vt:i4>56</vt:i4>
      </vt:variant>
      <vt:variant>
        <vt:i4>0</vt:i4>
      </vt:variant>
      <vt:variant>
        <vt:i4>5</vt:i4>
      </vt:variant>
      <vt:variant>
        <vt:lpwstr/>
      </vt:variant>
      <vt:variant>
        <vt:lpwstr>_Toc180572211</vt:lpwstr>
      </vt:variant>
      <vt:variant>
        <vt:i4>1638452</vt:i4>
      </vt:variant>
      <vt:variant>
        <vt:i4>50</vt:i4>
      </vt:variant>
      <vt:variant>
        <vt:i4>0</vt:i4>
      </vt:variant>
      <vt:variant>
        <vt:i4>5</vt:i4>
      </vt:variant>
      <vt:variant>
        <vt:lpwstr/>
      </vt:variant>
      <vt:variant>
        <vt:lpwstr>_Toc180572210</vt:lpwstr>
      </vt:variant>
      <vt:variant>
        <vt:i4>1572916</vt:i4>
      </vt:variant>
      <vt:variant>
        <vt:i4>44</vt:i4>
      </vt:variant>
      <vt:variant>
        <vt:i4>0</vt:i4>
      </vt:variant>
      <vt:variant>
        <vt:i4>5</vt:i4>
      </vt:variant>
      <vt:variant>
        <vt:lpwstr/>
      </vt:variant>
      <vt:variant>
        <vt:lpwstr>_Toc180572209</vt:lpwstr>
      </vt:variant>
      <vt:variant>
        <vt:i4>1572916</vt:i4>
      </vt:variant>
      <vt:variant>
        <vt:i4>38</vt:i4>
      </vt:variant>
      <vt:variant>
        <vt:i4>0</vt:i4>
      </vt:variant>
      <vt:variant>
        <vt:i4>5</vt:i4>
      </vt:variant>
      <vt:variant>
        <vt:lpwstr/>
      </vt:variant>
      <vt:variant>
        <vt:lpwstr>_Toc180572208</vt:lpwstr>
      </vt:variant>
      <vt:variant>
        <vt:i4>1572916</vt:i4>
      </vt:variant>
      <vt:variant>
        <vt:i4>32</vt:i4>
      </vt:variant>
      <vt:variant>
        <vt:i4>0</vt:i4>
      </vt:variant>
      <vt:variant>
        <vt:i4>5</vt:i4>
      </vt:variant>
      <vt:variant>
        <vt:lpwstr/>
      </vt:variant>
      <vt:variant>
        <vt:lpwstr>_Toc180572207</vt:lpwstr>
      </vt:variant>
      <vt:variant>
        <vt:i4>1572916</vt:i4>
      </vt:variant>
      <vt:variant>
        <vt:i4>26</vt:i4>
      </vt:variant>
      <vt:variant>
        <vt:i4>0</vt:i4>
      </vt:variant>
      <vt:variant>
        <vt:i4>5</vt:i4>
      </vt:variant>
      <vt:variant>
        <vt:lpwstr/>
      </vt:variant>
      <vt:variant>
        <vt:lpwstr>_Toc180572206</vt:lpwstr>
      </vt:variant>
      <vt:variant>
        <vt:i4>1572916</vt:i4>
      </vt:variant>
      <vt:variant>
        <vt:i4>20</vt:i4>
      </vt:variant>
      <vt:variant>
        <vt:i4>0</vt:i4>
      </vt:variant>
      <vt:variant>
        <vt:i4>5</vt:i4>
      </vt:variant>
      <vt:variant>
        <vt:lpwstr/>
      </vt:variant>
      <vt:variant>
        <vt:lpwstr>_Toc180572205</vt:lpwstr>
      </vt:variant>
      <vt:variant>
        <vt:i4>1572916</vt:i4>
      </vt:variant>
      <vt:variant>
        <vt:i4>14</vt:i4>
      </vt:variant>
      <vt:variant>
        <vt:i4>0</vt:i4>
      </vt:variant>
      <vt:variant>
        <vt:i4>5</vt:i4>
      </vt:variant>
      <vt:variant>
        <vt:lpwstr/>
      </vt:variant>
      <vt:variant>
        <vt:lpwstr>_Toc180572204</vt:lpwstr>
      </vt:variant>
      <vt:variant>
        <vt:i4>1572916</vt:i4>
      </vt:variant>
      <vt:variant>
        <vt:i4>8</vt:i4>
      </vt:variant>
      <vt:variant>
        <vt:i4>0</vt:i4>
      </vt:variant>
      <vt:variant>
        <vt:i4>5</vt:i4>
      </vt:variant>
      <vt:variant>
        <vt:lpwstr/>
      </vt:variant>
      <vt:variant>
        <vt:lpwstr>_Toc180572203</vt:lpwstr>
      </vt:variant>
      <vt:variant>
        <vt:i4>1572916</vt:i4>
      </vt:variant>
      <vt:variant>
        <vt:i4>2</vt:i4>
      </vt:variant>
      <vt:variant>
        <vt:i4>0</vt:i4>
      </vt:variant>
      <vt:variant>
        <vt:i4>5</vt:i4>
      </vt:variant>
      <vt:variant>
        <vt:lpwstr/>
      </vt:variant>
      <vt:variant>
        <vt:lpwstr>_Toc180572202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CCMP</dc:title>
  <dc:subject/>
  <dc:creator>APNEP</dc:creator>
  <cp:keywords/>
  <cp:lastModifiedBy>Whittington, Kaitlyn M</cp:lastModifiedBy>
  <cp:revision>2</cp:revision>
  <cp:lastPrinted>2024-10-15T17:20:00Z</cp:lastPrinted>
  <dcterms:created xsi:type="dcterms:W3CDTF">2024-10-28T18:57:00Z</dcterms:created>
  <dcterms:modified xsi:type="dcterms:W3CDTF">2024-10-28T18:57:00Z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y fmtid="{D5CDD505-2E9C-101B-9397-08002B2CF9AE}" pid="3" name="MediaServiceImageTags">
    <vt:lpwstr/>
  </property>
</Properties>
</file>