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7D4" w:rsidRDefault="00E327D4" w:rsidP="00E327D4">
      <w:pPr>
        <w:rPr>
          <w:rFonts w:ascii="Arial" w:hAnsi="Arial" w:cs="Arial"/>
          <w:spacing w:val="4"/>
          <w:kern w:val="20"/>
          <w:sz w:val="24"/>
          <w:szCs w:val="24"/>
        </w:rPr>
      </w:pPr>
    </w:p>
    <w:p w:rsidR="00E327D4" w:rsidRPr="00E327D4" w:rsidRDefault="00E327D4" w:rsidP="00E327D4">
      <w:pPr>
        <w:rPr>
          <w:rFonts w:ascii="Arial" w:hAnsi="Arial" w:cs="Arial"/>
          <w:b/>
          <w:spacing w:val="4"/>
          <w:kern w:val="20"/>
          <w:sz w:val="32"/>
          <w:szCs w:val="32"/>
        </w:rPr>
      </w:pPr>
      <w:r w:rsidRPr="00E327D4">
        <w:rPr>
          <w:rFonts w:ascii="Arial" w:hAnsi="Arial" w:cs="Arial"/>
          <w:b/>
          <w:spacing w:val="4"/>
          <w:kern w:val="20"/>
          <w:sz w:val="32"/>
          <w:szCs w:val="32"/>
        </w:rPr>
        <w:t xml:space="preserve">Elizabeth City Middle School </w:t>
      </w:r>
    </w:p>
    <w:p w:rsidR="00E327D4" w:rsidRPr="002C6A93" w:rsidRDefault="00E327D4" w:rsidP="00E327D4">
      <w:pPr>
        <w:rPr>
          <w:rFonts w:ascii="Arial" w:hAnsi="Arial" w:cs="Arial"/>
          <w:b/>
          <w:i/>
          <w:spacing w:val="4"/>
          <w:kern w:val="20"/>
          <w:sz w:val="32"/>
          <w:szCs w:val="32"/>
        </w:rPr>
      </w:pPr>
      <w:r w:rsidRPr="002C6A93">
        <w:rPr>
          <w:rFonts w:ascii="Arial" w:hAnsi="Arial" w:cs="Arial"/>
          <w:b/>
          <w:i/>
          <w:spacing w:val="4"/>
          <w:kern w:val="20"/>
          <w:sz w:val="32"/>
          <w:szCs w:val="32"/>
        </w:rPr>
        <w:t>Created Wetland</w:t>
      </w:r>
    </w:p>
    <w:p w:rsidR="00E327D4" w:rsidRDefault="00E327D4" w:rsidP="00E327D4">
      <w:pPr>
        <w:rPr>
          <w:rFonts w:ascii="Arial" w:hAnsi="Arial" w:cs="Arial"/>
          <w:b/>
          <w:spacing w:val="4"/>
          <w:kern w:val="20"/>
          <w:sz w:val="28"/>
          <w:szCs w:val="28"/>
        </w:rPr>
      </w:pPr>
    </w:p>
    <w:p w:rsidR="00E327D4" w:rsidRPr="00E327D4" w:rsidRDefault="00E327D4" w:rsidP="00E327D4">
      <w:pPr>
        <w:rPr>
          <w:rFonts w:ascii="Arial" w:hAnsi="Arial" w:cs="Arial"/>
          <w:b/>
          <w:spacing w:val="4"/>
          <w:kern w:val="20"/>
          <w:sz w:val="28"/>
          <w:szCs w:val="28"/>
        </w:rPr>
      </w:pPr>
      <w:r>
        <w:rPr>
          <w:rFonts w:ascii="Arial" w:hAnsi="Arial" w:cs="Arial"/>
          <w:b/>
          <w:noProof/>
          <w:spacing w:val="4"/>
          <w:kern w:val="20"/>
          <w:sz w:val="28"/>
          <w:szCs w:val="28"/>
        </w:rPr>
        <w:drawing>
          <wp:inline distT="0" distB="0" distL="0" distR="0">
            <wp:extent cx="5943600" cy="3978910"/>
            <wp:effectExtent l="19050" t="19050" r="1905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4.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978910"/>
                    </a:xfrm>
                    <a:prstGeom prst="rect">
                      <a:avLst/>
                    </a:prstGeom>
                    <a:ln w="12700">
                      <a:solidFill>
                        <a:schemeClr val="tx1"/>
                      </a:solidFill>
                    </a:ln>
                  </pic:spPr>
                </pic:pic>
              </a:graphicData>
            </a:graphic>
          </wp:inline>
        </w:drawing>
      </w:r>
    </w:p>
    <w:p w:rsidR="00E327D4" w:rsidRDefault="00E327D4" w:rsidP="00E327D4">
      <w:pPr>
        <w:rPr>
          <w:rFonts w:ascii="Arial" w:hAnsi="Arial" w:cs="Arial"/>
          <w:bCs/>
          <w:spacing w:val="4"/>
          <w:kern w:val="20"/>
          <w:sz w:val="24"/>
          <w:szCs w:val="24"/>
        </w:rPr>
      </w:pPr>
    </w:p>
    <w:p w:rsidR="00430B8B" w:rsidRDefault="00430B8B" w:rsidP="00E327D4">
      <w:pPr>
        <w:rPr>
          <w:rFonts w:ascii="Arial" w:hAnsi="Arial" w:cs="Arial"/>
          <w:bCs/>
          <w:spacing w:val="4"/>
          <w:kern w:val="20"/>
          <w:sz w:val="24"/>
          <w:szCs w:val="24"/>
        </w:rPr>
      </w:pPr>
    </w:p>
    <w:p w:rsidR="00430B8B" w:rsidRDefault="00430B8B" w:rsidP="00430B8B">
      <w:pPr>
        <w:rPr>
          <w:rFonts w:ascii="Arial" w:hAnsi="Arial" w:cs="Arial"/>
          <w:b/>
          <w:spacing w:val="4"/>
          <w:kern w:val="20"/>
          <w:sz w:val="24"/>
          <w:szCs w:val="24"/>
        </w:rPr>
      </w:pPr>
      <w:r w:rsidRPr="00E327D4">
        <w:rPr>
          <w:rFonts w:ascii="Arial" w:hAnsi="Arial" w:cs="Arial"/>
          <w:b/>
          <w:spacing w:val="4"/>
          <w:kern w:val="20"/>
          <w:sz w:val="24"/>
          <w:szCs w:val="24"/>
        </w:rPr>
        <w:t>Final Project Report</w:t>
      </w:r>
    </w:p>
    <w:p w:rsidR="00430B8B" w:rsidRDefault="00430B8B" w:rsidP="00E327D4">
      <w:pPr>
        <w:rPr>
          <w:rFonts w:ascii="Arial" w:hAnsi="Arial" w:cs="Arial"/>
          <w:bCs/>
          <w:spacing w:val="4"/>
          <w:kern w:val="20"/>
          <w:sz w:val="24"/>
          <w:szCs w:val="24"/>
        </w:rPr>
      </w:pPr>
    </w:p>
    <w:p w:rsidR="00430B8B" w:rsidRPr="002C6A93" w:rsidRDefault="00430B8B" w:rsidP="00E327D4">
      <w:pPr>
        <w:rPr>
          <w:rFonts w:ascii="Arial" w:hAnsi="Arial" w:cs="Arial"/>
          <w:bCs/>
          <w:spacing w:val="4"/>
          <w:kern w:val="20"/>
          <w:sz w:val="20"/>
          <w:szCs w:val="20"/>
        </w:rPr>
      </w:pPr>
    </w:p>
    <w:p w:rsidR="00430B8B" w:rsidRPr="002C6A93" w:rsidRDefault="00430B8B" w:rsidP="00E327D4">
      <w:pPr>
        <w:rPr>
          <w:rFonts w:ascii="Arial" w:hAnsi="Arial" w:cs="Arial"/>
          <w:bCs/>
          <w:spacing w:val="4"/>
          <w:kern w:val="20"/>
          <w:sz w:val="20"/>
          <w:szCs w:val="20"/>
        </w:rPr>
      </w:pPr>
      <w:r w:rsidRPr="002C6A93">
        <w:rPr>
          <w:rFonts w:ascii="Arial" w:hAnsi="Arial" w:cs="Arial"/>
          <w:bCs/>
          <w:spacing w:val="4"/>
          <w:kern w:val="20"/>
          <w:sz w:val="20"/>
          <w:szCs w:val="20"/>
        </w:rPr>
        <w:t>Project Location:</w:t>
      </w:r>
    </w:p>
    <w:p w:rsidR="00430B8B" w:rsidRPr="002C6A93" w:rsidRDefault="00430B8B" w:rsidP="00E327D4">
      <w:pPr>
        <w:rPr>
          <w:rFonts w:ascii="Arial" w:hAnsi="Arial" w:cs="Arial"/>
          <w:bCs/>
          <w:spacing w:val="4"/>
          <w:kern w:val="20"/>
          <w:sz w:val="20"/>
          <w:szCs w:val="20"/>
        </w:rPr>
      </w:pPr>
      <w:r w:rsidRPr="002C6A93">
        <w:rPr>
          <w:rFonts w:ascii="Arial" w:hAnsi="Arial" w:cs="Arial"/>
          <w:bCs/>
          <w:spacing w:val="4"/>
          <w:kern w:val="20"/>
          <w:sz w:val="20"/>
          <w:szCs w:val="20"/>
        </w:rPr>
        <w:t>Elizabeth City Middle School</w:t>
      </w:r>
    </w:p>
    <w:p w:rsidR="00E327D4" w:rsidRPr="002C6A93" w:rsidRDefault="00E327D4" w:rsidP="00E327D4">
      <w:pPr>
        <w:rPr>
          <w:rFonts w:ascii="Arial" w:hAnsi="Arial" w:cs="Arial"/>
          <w:bCs/>
          <w:spacing w:val="4"/>
          <w:kern w:val="20"/>
          <w:sz w:val="20"/>
          <w:szCs w:val="20"/>
        </w:rPr>
      </w:pPr>
      <w:r w:rsidRPr="002C6A93">
        <w:rPr>
          <w:rFonts w:ascii="Arial" w:hAnsi="Arial" w:cs="Arial"/>
          <w:bCs/>
          <w:spacing w:val="4"/>
          <w:kern w:val="20"/>
          <w:sz w:val="20"/>
          <w:szCs w:val="20"/>
        </w:rPr>
        <w:t xml:space="preserve">1066 </w:t>
      </w:r>
      <w:proofErr w:type="spellStart"/>
      <w:r w:rsidRPr="002C6A93">
        <w:rPr>
          <w:rFonts w:ascii="Arial" w:hAnsi="Arial" w:cs="Arial"/>
          <w:bCs/>
          <w:spacing w:val="4"/>
          <w:kern w:val="20"/>
          <w:sz w:val="20"/>
          <w:szCs w:val="20"/>
        </w:rPr>
        <w:t>Northside</w:t>
      </w:r>
      <w:proofErr w:type="spellEnd"/>
      <w:r w:rsidRPr="002C6A93">
        <w:rPr>
          <w:rFonts w:ascii="Arial" w:hAnsi="Arial" w:cs="Arial"/>
          <w:bCs/>
          <w:spacing w:val="4"/>
          <w:kern w:val="20"/>
          <w:sz w:val="20"/>
          <w:szCs w:val="20"/>
        </w:rPr>
        <w:t xml:space="preserve"> Road</w:t>
      </w:r>
      <w:proofErr w:type="gramStart"/>
      <w:r w:rsidRPr="002C6A93">
        <w:rPr>
          <w:rFonts w:ascii="Arial" w:hAnsi="Arial" w:cs="Arial"/>
          <w:bCs/>
          <w:spacing w:val="4"/>
          <w:kern w:val="20"/>
          <w:sz w:val="20"/>
          <w:szCs w:val="20"/>
        </w:rPr>
        <w:t>  Elizabeth</w:t>
      </w:r>
      <w:proofErr w:type="gramEnd"/>
      <w:r w:rsidRPr="002C6A93">
        <w:rPr>
          <w:rFonts w:ascii="Arial" w:hAnsi="Arial" w:cs="Arial"/>
          <w:bCs/>
          <w:spacing w:val="4"/>
          <w:kern w:val="20"/>
          <w:sz w:val="20"/>
          <w:szCs w:val="20"/>
        </w:rPr>
        <w:t xml:space="preserve"> City, NC 27909</w:t>
      </w:r>
    </w:p>
    <w:p w:rsidR="00E327D4" w:rsidRPr="002C6A93" w:rsidRDefault="00E327D4" w:rsidP="00E327D4">
      <w:pPr>
        <w:rPr>
          <w:rFonts w:ascii="Arial" w:hAnsi="Arial" w:cs="Arial"/>
          <w:sz w:val="20"/>
          <w:szCs w:val="20"/>
        </w:rPr>
      </w:pPr>
      <w:r w:rsidRPr="002C6A93">
        <w:rPr>
          <w:rFonts w:ascii="Arial" w:hAnsi="Arial" w:cs="Arial"/>
          <w:sz w:val="20"/>
          <w:szCs w:val="20"/>
        </w:rPr>
        <w:t>Pasquotank River Basin</w:t>
      </w:r>
    </w:p>
    <w:p w:rsidR="00430B8B" w:rsidRPr="002C6A93" w:rsidRDefault="00430B8B" w:rsidP="00E327D4">
      <w:pPr>
        <w:rPr>
          <w:rFonts w:ascii="Arial" w:hAnsi="Arial" w:cs="Arial"/>
          <w:sz w:val="20"/>
          <w:szCs w:val="20"/>
        </w:rPr>
      </w:pPr>
    </w:p>
    <w:p w:rsidR="00430B8B" w:rsidRPr="002C6A93" w:rsidRDefault="00430B8B" w:rsidP="00E327D4">
      <w:pPr>
        <w:rPr>
          <w:rFonts w:ascii="Arial" w:hAnsi="Arial" w:cs="Arial"/>
          <w:b/>
          <w:spacing w:val="4"/>
          <w:kern w:val="20"/>
          <w:sz w:val="20"/>
          <w:szCs w:val="20"/>
        </w:rPr>
      </w:pPr>
    </w:p>
    <w:p w:rsidR="00E327D4" w:rsidRPr="002C6A93" w:rsidRDefault="00E327D4" w:rsidP="00E327D4">
      <w:pPr>
        <w:rPr>
          <w:rFonts w:ascii="Arial" w:hAnsi="Arial" w:cs="Arial"/>
          <w:sz w:val="20"/>
          <w:szCs w:val="20"/>
        </w:rPr>
      </w:pPr>
      <w:r w:rsidRPr="002C6A93">
        <w:rPr>
          <w:rFonts w:ascii="Arial" w:hAnsi="Arial" w:cs="Arial"/>
          <w:sz w:val="20"/>
          <w:szCs w:val="20"/>
        </w:rPr>
        <w:t xml:space="preserve">Prepared by </w:t>
      </w:r>
    </w:p>
    <w:p w:rsidR="00E327D4" w:rsidRPr="002C6A93" w:rsidRDefault="00E327D4" w:rsidP="00E327D4">
      <w:pPr>
        <w:rPr>
          <w:rFonts w:ascii="Arial" w:hAnsi="Arial" w:cs="Arial"/>
          <w:sz w:val="20"/>
          <w:szCs w:val="20"/>
        </w:rPr>
      </w:pPr>
      <w:r w:rsidRPr="002C6A93">
        <w:rPr>
          <w:rFonts w:ascii="Arial" w:hAnsi="Arial" w:cs="Arial"/>
          <w:sz w:val="20"/>
          <w:szCs w:val="20"/>
        </w:rPr>
        <w:t>Robert McClendon</w:t>
      </w:r>
    </w:p>
    <w:p w:rsidR="00E327D4" w:rsidRPr="002C6A93" w:rsidRDefault="00E327D4" w:rsidP="00E327D4">
      <w:pPr>
        <w:rPr>
          <w:rFonts w:ascii="Arial" w:hAnsi="Arial" w:cs="Arial"/>
          <w:sz w:val="20"/>
          <w:szCs w:val="20"/>
        </w:rPr>
      </w:pPr>
      <w:r w:rsidRPr="002C6A93">
        <w:rPr>
          <w:rFonts w:ascii="Arial" w:hAnsi="Arial" w:cs="Arial"/>
          <w:sz w:val="20"/>
          <w:szCs w:val="20"/>
        </w:rPr>
        <w:t>UNC Coastal Studies Institute</w:t>
      </w:r>
    </w:p>
    <w:p w:rsidR="00E327D4" w:rsidRPr="002C6A93" w:rsidRDefault="00E327D4" w:rsidP="00E327D4">
      <w:pPr>
        <w:rPr>
          <w:rFonts w:ascii="Arial" w:hAnsi="Arial" w:cs="Arial"/>
          <w:sz w:val="20"/>
          <w:szCs w:val="20"/>
        </w:rPr>
      </w:pPr>
      <w:r w:rsidRPr="002C6A93">
        <w:rPr>
          <w:rFonts w:ascii="Arial" w:hAnsi="Arial" w:cs="Arial"/>
          <w:sz w:val="20"/>
          <w:szCs w:val="20"/>
        </w:rPr>
        <w:t>217 Budleigh Street, Manteo, NC 27954</w:t>
      </w:r>
    </w:p>
    <w:p w:rsidR="00E327D4" w:rsidRPr="00E327D4" w:rsidRDefault="00E327D4" w:rsidP="00E327D4">
      <w:pPr>
        <w:rPr>
          <w:i/>
          <w:iCs/>
          <w:u w:val="single"/>
        </w:rPr>
      </w:pPr>
      <w:r w:rsidRPr="00E327D4">
        <w:rPr>
          <w:i/>
          <w:iCs/>
          <w:u w:val="single"/>
        </w:rPr>
        <w:t>csi.northcarolina.edu</w:t>
      </w:r>
    </w:p>
    <w:p w:rsidR="00E327D4" w:rsidRDefault="00E327D4" w:rsidP="00E327D4">
      <w:pPr>
        <w:rPr>
          <w:i/>
          <w:iCs/>
        </w:rPr>
      </w:pPr>
    </w:p>
    <w:p w:rsidR="002C6A93" w:rsidRDefault="002C6A93" w:rsidP="00E327D4">
      <w:pPr>
        <w:rPr>
          <w:rFonts w:ascii="Arial" w:hAnsi="Arial" w:cs="Arial"/>
          <w:iCs/>
          <w:sz w:val="24"/>
          <w:szCs w:val="24"/>
        </w:rPr>
      </w:pPr>
    </w:p>
    <w:p w:rsidR="002C6A93" w:rsidRPr="002C6A93" w:rsidRDefault="002C6A93" w:rsidP="00E327D4">
      <w:pPr>
        <w:rPr>
          <w:rFonts w:ascii="Arial" w:hAnsi="Arial" w:cs="Arial"/>
          <w:iCs/>
          <w:sz w:val="24"/>
          <w:szCs w:val="24"/>
        </w:rPr>
      </w:pPr>
      <w:proofErr w:type="gramStart"/>
      <w:r w:rsidRPr="002C6A93">
        <w:rPr>
          <w:rFonts w:ascii="Arial" w:hAnsi="Arial" w:cs="Arial"/>
          <w:iCs/>
          <w:sz w:val="24"/>
          <w:szCs w:val="24"/>
        </w:rPr>
        <w:t>funded</w:t>
      </w:r>
      <w:proofErr w:type="gramEnd"/>
      <w:r w:rsidRPr="002C6A93">
        <w:rPr>
          <w:rFonts w:ascii="Arial" w:hAnsi="Arial" w:cs="Arial"/>
          <w:iCs/>
          <w:sz w:val="24"/>
          <w:szCs w:val="24"/>
        </w:rPr>
        <w:t xml:space="preserve"> by </w:t>
      </w:r>
      <w:r>
        <w:rPr>
          <w:rFonts w:ascii="Arial" w:hAnsi="Arial" w:cs="Arial"/>
          <w:iCs/>
          <w:sz w:val="24"/>
          <w:szCs w:val="24"/>
        </w:rPr>
        <w:t>the</w:t>
      </w:r>
    </w:p>
    <w:p w:rsidR="002C6A93" w:rsidRDefault="002C6A93" w:rsidP="002C6A93">
      <w:pPr>
        <w:rPr>
          <w:rFonts w:ascii="Arial" w:hAnsi="Arial" w:cs="Arial"/>
          <w:b/>
          <w:spacing w:val="4"/>
          <w:kern w:val="20"/>
          <w:sz w:val="20"/>
          <w:szCs w:val="20"/>
        </w:rPr>
      </w:pPr>
      <w:r w:rsidRPr="002C6A93">
        <w:rPr>
          <w:rFonts w:ascii="Arial" w:hAnsi="Arial" w:cs="Arial"/>
          <w:sz w:val="24"/>
          <w:szCs w:val="24"/>
        </w:rPr>
        <w:t>Albemarle-Pamlico National Estuary Program</w:t>
      </w:r>
      <w:r w:rsidR="00430B8B">
        <w:rPr>
          <w:rStyle w:val="vshid1"/>
          <w:rFonts w:ascii="Arial" w:hAnsi="Arial" w:cs="Arial"/>
          <w:vanish w:val="0"/>
          <w:color w:val="666666"/>
          <w:lang/>
        </w:rPr>
        <w:br/>
      </w:r>
    </w:p>
    <w:p w:rsidR="00430B8B" w:rsidRPr="002C6A93" w:rsidRDefault="002C6A93" w:rsidP="002C6A93">
      <w:pPr>
        <w:jc w:val="both"/>
        <w:rPr>
          <w:rFonts w:ascii="Arial" w:hAnsi="Arial" w:cs="Arial"/>
          <w:b/>
          <w:spacing w:val="4"/>
          <w:kern w:val="20"/>
          <w:sz w:val="20"/>
          <w:szCs w:val="20"/>
        </w:rPr>
      </w:pPr>
      <w:r>
        <w:rPr>
          <w:rFonts w:ascii="Arial" w:hAnsi="Arial" w:cs="Arial"/>
          <w:b/>
          <w:spacing w:val="4"/>
          <w:kern w:val="20"/>
          <w:sz w:val="20"/>
          <w:szCs w:val="20"/>
        </w:rPr>
        <w:br w:type="page"/>
      </w:r>
      <w:r w:rsidR="00430B8B" w:rsidRPr="00430B8B">
        <w:rPr>
          <w:rFonts w:ascii="Arial" w:hAnsi="Arial" w:cs="Arial"/>
          <w:b/>
          <w:spacing w:val="4"/>
          <w:kern w:val="20"/>
          <w:sz w:val="20"/>
          <w:szCs w:val="20"/>
        </w:rPr>
        <w:lastRenderedPageBreak/>
        <w:t>Project Description</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The Elizabeth City Middle School campus is built adjacent to the Pasquotank River with a buffer of forested wetlands between the school and the river. Where a soccer field ends – a significant cypress swamp forest begins.  Stormwater from the school buildings and parking lots is conveyed to open ditches and swales that come together at a single point before exiting the upland portion of the property into the swamp forest of the Pasquotank.</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This pr</w:t>
      </w:r>
      <w:r w:rsidR="003F6FC2">
        <w:rPr>
          <w:rFonts w:ascii="Arial" w:hAnsi="Arial" w:cs="Arial"/>
          <w:color w:val="000000"/>
          <w:sz w:val="20"/>
        </w:rPr>
        <w:t xml:space="preserve">oject received funding to </w:t>
      </w:r>
      <w:r w:rsidRPr="00430B8B">
        <w:rPr>
          <w:rFonts w:ascii="Arial" w:hAnsi="Arial" w:cs="Arial"/>
          <w:color w:val="000000"/>
          <w:sz w:val="20"/>
        </w:rPr>
        <w:t xml:space="preserve">construct a wetland on the upland portion of the school property at the point where the ditch and swale systems come together – to intercept the school’s stormwater before it enters the natural wetland systems of the Pasquotank River.  The </w:t>
      </w:r>
      <w:r w:rsidR="003F6FC2">
        <w:rPr>
          <w:rFonts w:ascii="Arial" w:hAnsi="Arial" w:cs="Arial"/>
          <w:color w:val="000000"/>
          <w:sz w:val="20"/>
        </w:rPr>
        <w:t>new created</w:t>
      </w:r>
      <w:r w:rsidRPr="00430B8B">
        <w:rPr>
          <w:rFonts w:ascii="Arial" w:hAnsi="Arial" w:cs="Arial"/>
          <w:color w:val="000000"/>
          <w:sz w:val="20"/>
        </w:rPr>
        <w:t xml:space="preserve"> wetland assist</w:t>
      </w:r>
      <w:r w:rsidR="003F6FC2">
        <w:rPr>
          <w:rFonts w:ascii="Arial" w:hAnsi="Arial" w:cs="Arial"/>
          <w:color w:val="000000"/>
          <w:sz w:val="20"/>
        </w:rPr>
        <w:t>s</w:t>
      </w:r>
      <w:r w:rsidRPr="00430B8B">
        <w:rPr>
          <w:rFonts w:ascii="Arial" w:hAnsi="Arial" w:cs="Arial"/>
          <w:color w:val="000000"/>
          <w:sz w:val="20"/>
        </w:rPr>
        <w:t xml:space="preserve"> with sediment reduction, reduce</w:t>
      </w:r>
      <w:r w:rsidR="003F6FC2">
        <w:rPr>
          <w:rFonts w:ascii="Arial" w:hAnsi="Arial" w:cs="Arial"/>
          <w:color w:val="000000"/>
          <w:sz w:val="20"/>
        </w:rPr>
        <w:t>d</w:t>
      </w:r>
      <w:r w:rsidRPr="00430B8B">
        <w:rPr>
          <w:rFonts w:ascii="Arial" w:hAnsi="Arial" w:cs="Arial"/>
          <w:color w:val="000000"/>
          <w:sz w:val="20"/>
        </w:rPr>
        <w:t xml:space="preserve"> water velocity and reduce</w:t>
      </w:r>
      <w:r w:rsidR="003F6FC2">
        <w:rPr>
          <w:rFonts w:ascii="Arial" w:hAnsi="Arial" w:cs="Arial"/>
          <w:color w:val="000000"/>
          <w:sz w:val="20"/>
        </w:rPr>
        <w:t>d</w:t>
      </w:r>
      <w:r w:rsidRPr="00430B8B">
        <w:rPr>
          <w:rFonts w:ascii="Arial" w:hAnsi="Arial" w:cs="Arial"/>
          <w:color w:val="000000"/>
          <w:sz w:val="20"/>
        </w:rPr>
        <w:t xml:space="preserve"> nutrients and other toxicants from the stormwater before it enters the natural wetland.  This project provide</w:t>
      </w:r>
      <w:r w:rsidR="003F6FC2">
        <w:rPr>
          <w:rFonts w:ascii="Arial" w:hAnsi="Arial" w:cs="Arial"/>
          <w:color w:val="000000"/>
          <w:sz w:val="20"/>
        </w:rPr>
        <w:t>s</w:t>
      </w:r>
      <w:r w:rsidRPr="00430B8B">
        <w:rPr>
          <w:rFonts w:ascii="Arial" w:hAnsi="Arial" w:cs="Arial"/>
          <w:color w:val="000000"/>
          <w:sz w:val="20"/>
        </w:rPr>
        <w:t xml:space="preserve"> a learning environment for students and faculty of Elizabeth City Middle School as well as for the adjacent elementary and high school populations.  Parents and visitors to the campus </w:t>
      </w:r>
      <w:r w:rsidR="003F6FC2">
        <w:rPr>
          <w:rFonts w:ascii="Arial" w:hAnsi="Arial" w:cs="Arial"/>
          <w:color w:val="000000"/>
          <w:sz w:val="20"/>
        </w:rPr>
        <w:t>now</w:t>
      </w:r>
      <w:r w:rsidRPr="00430B8B">
        <w:rPr>
          <w:rFonts w:ascii="Arial" w:hAnsi="Arial" w:cs="Arial"/>
          <w:color w:val="000000"/>
          <w:sz w:val="20"/>
        </w:rPr>
        <w:t xml:space="preserve"> have access to the wetland learning environment as well.  Future plans include projects to construct a boardwalk into the natural wetland and more extensive educational signage.</w:t>
      </w:r>
    </w:p>
    <w:p w:rsidR="00430B8B" w:rsidRPr="00430B8B" w:rsidRDefault="00430B8B" w:rsidP="00430B8B">
      <w:pPr>
        <w:pStyle w:val="BodyTextIndent2"/>
        <w:ind w:left="0"/>
        <w:rPr>
          <w:rFonts w:ascii="Arial" w:hAnsi="Arial" w:cs="Arial"/>
          <w:color w:val="000000"/>
          <w:sz w:val="20"/>
        </w:rPr>
      </w:pPr>
    </w:p>
    <w:p w:rsidR="00430B8B" w:rsidRDefault="003F6FC2" w:rsidP="00430B8B">
      <w:pPr>
        <w:pStyle w:val="BodyTextIndent2"/>
        <w:ind w:left="0"/>
        <w:rPr>
          <w:rFonts w:ascii="Arial" w:hAnsi="Arial" w:cs="Arial"/>
          <w:color w:val="000000"/>
          <w:sz w:val="20"/>
        </w:rPr>
      </w:pPr>
      <w:r>
        <w:rPr>
          <w:rFonts w:ascii="Arial" w:hAnsi="Arial" w:cs="Arial"/>
          <w:color w:val="000000"/>
          <w:sz w:val="20"/>
        </w:rPr>
        <w:t xml:space="preserve">The </w:t>
      </w:r>
      <w:r w:rsidR="00430B8B" w:rsidRPr="00430B8B">
        <w:rPr>
          <w:rFonts w:ascii="Arial" w:hAnsi="Arial" w:cs="Arial"/>
          <w:color w:val="000000"/>
          <w:sz w:val="20"/>
        </w:rPr>
        <w:t>created wetland engage</w:t>
      </w:r>
      <w:r>
        <w:rPr>
          <w:rFonts w:ascii="Arial" w:hAnsi="Arial" w:cs="Arial"/>
          <w:color w:val="000000"/>
          <w:sz w:val="20"/>
        </w:rPr>
        <w:t>s</w:t>
      </w:r>
      <w:r w:rsidR="00430B8B" w:rsidRPr="00430B8B">
        <w:rPr>
          <w:rFonts w:ascii="Arial" w:hAnsi="Arial" w:cs="Arial"/>
          <w:color w:val="000000"/>
          <w:sz w:val="20"/>
        </w:rPr>
        <w:t xml:space="preserve"> the students and faculty to better understand the natural environments at the land – water interface and involve</w:t>
      </w:r>
      <w:r>
        <w:rPr>
          <w:rFonts w:ascii="Arial" w:hAnsi="Arial" w:cs="Arial"/>
          <w:color w:val="000000"/>
          <w:sz w:val="20"/>
        </w:rPr>
        <w:t>s</w:t>
      </w:r>
      <w:r w:rsidR="00430B8B" w:rsidRPr="00430B8B">
        <w:rPr>
          <w:rFonts w:ascii="Arial" w:hAnsi="Arial" w:cs="Arial"/>
          <w:color w:val="000000"/>
          <w:sz w:val="20"/>
        </w:rPr>
        <w:t xml:space="preserve"> the students directly in improving water quality from non-point sources in the Pasquotank River Basin.  The students and faculty currently have no access to the </w:t>
      </w:r>
      <w:r w:rsidR="00AB21A9">
        <w:rPr>
          <w:rFonts w:ascii="Arial" w:hAnsi="Arial" w:cs="Arial"/>
          <w:color w:val="000000"/>
          <w:sz w:val="20"/>
        </w:rPr>
        <w:t xml:space="preserve">natural </w:t>
      </w:r>
      <w:r w:rsidR="00430B8B" w:rsidRPr="00430B8B">
        <w:rPr>
          <w:rFonts w:ascii="Arial" w:hAnsi="Arial" w:cs="Arial"/>
          <w:color w:val="000000"/>
          <w:sz w:val="20"/>
        </w:rPr>
        <w:t xml:space="preserve">forested wetland because the buffer area is heavily vegetated and wet.  This physical separation of the students from these natural ecosystems prevents an understanding of the direct cause-and-effect relationship of development – specifically stormwater runoff – and natural systems.  </w:t>
      </w:r>
      <w:r>
        <w:rPr>
          <w:rFonts w:ascii="Arial" w:hAnsi="Arial" w:cs="Arial"/>
          <w:color w:val="000000"/>
          <w:sz w:val="20"/>
        </w:rPr>
        <w:t>The created wetland project provides direct access to a learning environment that demonstrates the land-water interface for students and visitors.</w:t>
      </w:r>
    </w:p>
    <w:p w:rsidR="005E0D88" w:rsidRPr="00430B8B" w:rsidRDefault="005E0D88" w:rsidP="00430B8B">
      <w:pPr>
        <w:pStyle w:val="BodyTextIndent2"/>
        <w:ind w:left="0"/>
        <w:rPr>
          <w:rFonts w:ascii="Arial" w:hAnsi="Arial" w:cs="Arial"/>
          <w:color w:val="000000"/>
          <w:sz w:val="20"/>
        </w:rPr>
      </w:pPr>
    </w:p>
    <w:p w:rsidR="00C50382" w:rsidRDefault="005E0D88" w:rsidP="00C50382">
      <w:pPr>
        <w:pStyle w:val="BodyTextIndent2"/>
        <w:keepNext/>
        <w:ind w:left="0"/>
      </w:pPr>
      <w:r>
        <w:rPr>
          <w:rFonts w:ascii="Arial" w:hAnsi="Arial" w:cs="Arial"/>
          <w:noProof/>
          <w:color w:val="000000"/>
          <w:sz w:val="20"/>
        </w:rPr>
        <w:drawing>
          <wp:inline distT="0" distB="0" distL="0" distR="0">
            <wp:extent cx="3858768" cy="3721608"/>
            <wp:effectExtent l="19050" t="19050" r="2794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MS campus context adjacencies copy.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58768" cy="3721608"/>
                    </a:xfrm>
                    <a:prstGeom prst="rect">
                      <a:avLst/>
                    </a:prstGeom>
                    <a:ln w="12700">
                      <a:solidFill>
                        <a:schemeClr val="tx1"/>
                      </a:solidFill>
                    </a:ln>
                  </pic:spPr>
                </pic:pic>
              </a:graphicData>
            </a:graphic>
          </wp:inline>
        </w:drawing>
      </w:r>
    </w:p>
    <w:p w:rsidR="00C50382" w:rsidRPr="00C50382" w:rsidRDefault="00047706" w:rsidP="00C50382">
      <w:pPr>
        <w:pStyle w:val="Caption"/>
        <w:jc w:val="left"/>
        <w:rPr>
          <w:rFonts w:ascii="Arial" w:hAnsi="Arial" w:cs="Arial"/>
          <w:color w:val="auto"/>
          <w:sz w:val="16"/>
          <w:szCs w:val="16"/>
        </w:rPr>
      </w:pPr>
      <w:r w:rsidRPr="00C50382">
        <w:rPr>
          <w:rFonts w:ascii="Arial" w:hAnsi="Arial" w:cs="Arial"/>
          <w:color w:val="auto"/>
          <w:sz w:val="16"/>
          <w:szCs w:val="16"/>
        </w:rPr>
        <w:fldChar w:fldCharType="begin"/>
      </w:r>
      <w:r w:rsidR="00C50382" w:rsidRPr="00C50382">
        <w:rPr>
          <w:rFonts w:ascii="Arial" w:hAnsi="Arial" w:cs="Arial"/>
          <w:color w:val="auto"/>
          <w:sz w:val="16"/>
          <w:szCs w:val="16"/>
        </w:rPr>
        <w:instrText xml:space="preserve"> SEQ Figure \* ARABIC </w:instrText>
      </w:r>
      <w:r w:rsidRPr="00C50382">
        <w:rPr>
          <w:rFonts w:ascii="Arial" w:hAnsi="Arial" w:cs="Arial"/>
          <w:color w:val="auto"/>
          <w:sz w:val="16"/>
          <w:szCs w:val="16"/>
        </w:rPr>
        <w:fldChar w:fldCharType="separate"/>
      </w:r>
      <w:r w:rsidR="00C97732">
        <w:rPr>
          <w:rFonts w:ascii="Arial" w:hAnsi="Arial" w:cs="Arial"/>
          <w:noProof/>
          <w:color w:val="auto"/>
          <w:sz w:val="16"/>
          <w:szCs w:val="16"/>
        </w:rPr>
        <w:t>1</w:t>
      </w:r>
      <w:r w:rsidRPr="00C50382">
        <w:rPr>
          <w:rFonts w:ascii="Arial" w:hAnsi="Arial" w:cs="Arial"/>
          <w:color w:val="auto"/>
          <w:sz w:val="16"/>
          <w:szCs w:val="16"/>
        </w:rPr>
        <w:fldChar w:fldCharType="end"/>
      </w:r>
      <w:r w:rsidR="00C50382" w:rsidRPr="00C50382">
        <w:rPr>
          <w:rFonts w:ascii="Arial" w:hAnsi="Arial" w:cs="Arial"/>
          <w:color w:val="auto"/>
          <w:sz w:val="16"/>
          <w:szCs w:val="16"/>
        </w:rPr>
        <w:t xml:space="preserve"> Campus context and adjacency to other schools and the Pasquotank River</w:t>
      </w:r>
    </w:p>
    <w:p w:rsidR="00C50382" w:rsidRDefault="005E0D88" w:rsidP="00C50382">
      <w:pPr>
        <w:pStyle w:val="BodyTextIndent2"/>
        <w:keepNext/>
        <w:ind w:left="0"/>
      </w:pPr>
      <w:r>
        <w:rPr>
          <w:rFonts w:ascii="Arial" w:hAnsi="Arial" w:cs="Arial"/>
          <w:noProof/>
          <w:color w:val="000000"/>
          <w:sz w:val="20"/>
        </w:rPr>
        <w:lastRenderedPageBreak/>
        <w:drawing>
          <wp:inline distT="0" distB="0" distL="0" distR="0">
            <wp:extent cx="2057400" cy="27432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2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7400" cy="2743200"/>
                    </a:xfrm>
                    <a:prstGeom prst="rect">
                      <a:avLst/>
                    </a:prstGeom>
                    <a:ln>
                      <a:solidFill>
                        <a:schemeClr val="tx1"/>
                      </a:solidFill>
                    </a:ln>
                  </pic:spPr>
                </pic:pic>
              </a:graphicData>
            </a:graphic>
          </wp:inline>
        </w:drawing>
      </w:r>
    </w:p>
    <w:p w:rsidR="005E0D88" w:rsidRPr="002C6A93" w:rsidRDefault="00047706" w:rsidP="002C6A93">
      <w:pPr>
        <w:pStyle w:val="Caption"/>
        <w:jc w:val="left"/>
        <w:rPr>
          <w:rFonts w:ascii="Arial" w:hAnsi="Arial" w:cs="Arial"/>
          <w:color w:val="auto"/>
          <w:sz w:val="20"/>
        </w:rPr>
      </w:pPr>
      <w:r w:rsidRPr="00C50382">
        <w:rPr>
          <w:rFonts w:ascii="Arial" w:hAnsi="Arial" w:cs="Arial"/>
          <w:color w:val="auto"/>
          <w:sz w:val="16"/>
          <w:szCs w:val="16"/>
        </w:rPr>
        <w:fldChar w:fldCharType="begin"/>
      </w:r>
      <w:r w:rsidR="00C50382" w:rsidRPr="00C50382">
        <w:rPr>
          <w:rFonts w:ascii="Arial" w:hAnsi="Arial" w:cs="Arial"/>
          <w:color w:val="auto"/>
          <w:sz w:val="16"/>
          <w:szCs w:val="16"/>
        </w:rPr>
        <w:instrText xml:space="preserve"> SEQ Figure \* ARABIC </w:instrText>
      </w:r>
      <w:r w:rsidRPr="00C50382">
        <w:rPr>
          <w:rFonts w:ascii="Arial" w:hAnsi="Arial" w:cs="Arial"/>
          <w:color w:val="auto"/>
          <w:sz w:val="16"/>
          <w:szCs w:val="16"/>
        </w:rPr>
        <w:fldChar w:fldCharType="separate"/>
      </w:r>
      <w:proofErr w:type="gramStart"/>
      <w:r w:rsidR="00C97732">
        <w:rPr>
          <w:rFonts w:ascii="Arial" w:hAnsi="Arial" w:cs="Arial"/>
          <w:noProof/>
          <w:color w:val="auto"/>
          <w:sz w:val="16"/>
          <w:szCs w:val="16"/>
        </w:rPr>
        <w:t>2</w:t>
      </w:r>
      <w:r w:rsidRPr="00C50382">
        <w:rPr>
          <w:rFonts w:ascii="Arial" w:hAnsi="Arial" w:cs="Arial"/>
          <w:color w:val="auto"/>
          <w:sz w:val="16"/>
          <w:szCs w:val="16"/>
        </w:rPr>
        <w:fldChar w:fldCharType="end"/>
      </w:r>
      <w:r w:rsidR="007E3BBD">
        <w:rPr>
          <w:rFonts w:ascii="Arial" w:hAnsi="Arial" w:cs="Arial"/>
          <w:color w:val="auto"/>
          <w:sz w:val="16"/>
          <w:szCs w:val="16"/>
        </w:rPr>
        <w:t xml:space="preserve"> </w:t>
      </w:r>
      <w:r w:rsidR="00C50382" w:rsidRPr="00C50382">
        <w:rPr>
          <w:color w:val="auto"/>
        </w:rPr>
        <w:t>Natural wetland area</w:t>
      </w:r>
      <w:proofErr w:type="gramEnd"/>
      <w:r w:rsidR="00C50382" w:rsidRPr="00C50382">
        <w:rPr>
          <w:color w:val="auto"/>
        </w:rPr>
        <w:t xml:space="preserve"> adjacent to school soccer fields.</w:t>
      </w: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 xml:space="preserve">This constructed wetland project </w:t>
      </w:r>
      <w:r w:rsidR="003F6FC2">
        <w:rPr>
          <w:rFonts w:ascii="Arial" w:hAnsi="Arial" w:cs="Arial"/>
          <w:color w:val="000000"/>
          <w:sz w:val="20"/>
        </w:rPr>
        <w:t>was</w:t>
      </w:r>
      <w:r w:rsidRPr="00430B8B">
        <w:rPr>
          <w:rFonts w:ascii="Arial" w:hAnsi="Arial" w:cs="Arial"/>
          <w:color w:val="000000"/>
          <w:sz w:val="20"/>
        </w:rPr>
        <w:t xml:space="preserve"> a collaborative effort between several local organizations to physically connect to the </w:t>
      </w:r>
      <w:r w:rsidR="00C50382">
        <w:rPr>
          <w:rFonts w:ascii="Arial" w:hAnsi="Arial" w:cs="Arial"/>
          <w:color w:val="000000"/>
          <w:sz w:val="20"/>
        </w:rPr>
        <w:t xml:space="preserve">natural </w:t>
      </w:r>
      <w:r w:rsidRPr="00430B8B">
        <w:rPr>
          <w:rFonts w:ascii="Arial" w:hAnsi="Arial" w:cs="Arial"/>
          <w:color w:val="000000"/>
          <w:sz w:val="20"/>
        </w:rPr>
        <w:t>environment for observation, education and water quality testing. The Albemarle RC&amp;D Council supervise</w:t>
      </w:r>
      <w:r w:rsidR="003F6FC2">
        <w:rPr>
          <w:rFonts w:ascii="Arial" w:hAnsi="Arial" w:cs="Arial"/>
          <w:color w:val="000000"/>
          <w:sz w:val="20"/>
        </w:rPr>
        <w:t>d wetland construction</w:t>
      </w:r>
      <w:r w:rsidRPr="00430B8B">
        <w:rPr>
          <w:rFonts w:ascii="Arial" w:hAnsi="Arial" w:cs="Arial"/>
          <w:color w:val="000000"/>
          <w:sz w:val="20"/>
        </w:rPr>
        <w:t xml:space="preserve">. The UNC Coastal Studies Institute </w:t>
      </w:r>
      <w:r w:rsidR="003F6FC2">
        <w:rPr>
          <w:rFonts w:ascii="Arial" w:hAnsi="Arial" w:cs="Arial"/>
          <w:color w:val="000000"/>
          <w:sz w:val="20"/>
        </w:rPr>
        <w:t>provided landscape design,</w:t>
      </w:r>
      <w:r w:rsidR="00C50382">
        <w:rPr>
          <w:rFonts w:ascii="Arial" w:hAnsi="Arial" w:cs="Arial"/>
          <w:color w:val="000000"/>
          <w:sz w:val="20"/>
        </w:rPr>
        <w:t xml:space="preserve"> the</w:t>
      </w:r>
      <w:r w:rsidR="003F6FC2">
        <w:rPr>
          <w:rFonts w:ascii="Arial" w:hAnsi="Arial" w:cs="Arial"/>
          <w:color w:val="000000"/>
          <w:sz w:val="20"/>
        </w:rPr>
        <w:t xml:space="preserve"> planting plan and coordinated </w:t>
      </w:r>
      <w:r w:rsidR="003F6FC2" w:rsidRPr="00430B8B">
        <w:rPr>
          <w:rFonts w:ascii="Arial" w:hAnsi="Arial" w:cs="Arial"/>
          <w:color w:val="000000"/>
          <w:sz w:val="20"/>
        </w:rPr>
        <w:t>planting activities</w:t>
      </w:r>
      <w:r w:rsidR="003F6FC2">
        <w:rPr>
          <w:rFonts w:ascii="Arial" w:hAnsi="Arial" w:cs="Arial"/>
          <w:color w:val="000000"/>
          <w:sz w:val="20"/>
        </w:rPr>
        <w:t xml:space="preserve"> with t</w:t>
      </w:r>
      <w:r w:rsidR="00AB21A9">
        <w:rPr>
          <w:rFonts w:ascii="Arial" w:hAnsi="Arial" w:cs="Arial"/>
          <w:color w:val="000000"/>
          <w:sz w:val="20"/>
        </w:rPr>
        <w:t>he students.  UNC-CSI also works</w:t>
      </w:r>
      <w:r w:rsidRPr="00430B8B">
        <w:rPr>
          <w:rFonts w:ascii="Arial" w:hAnsi="Arial" w:cs="Arial"/>
          <w:color w:val="000000"/>
          <w:sz w:val="20"/>
        </w:rPr>
        <w:t xml:space="preserve"> closely with middle school science teachers and students to develop and implement wetland education and water quality monitoring curriculum</w:t>
      </w:r>
      <w:r w:rsidR="003F6FC2" w:rsidRPr="00430B8B">
        <w:rPr>
          <w:rFonts w:ascii="Arial" w:hAnsi="Arial" w:cs="Arial"/>
          <w:color w:val="000000"/>
          <w:sz w:val="20"/>
        </w:rPr>
        <w:t xml:space="preserve"> activities</w:t>
      </w:r>
      <w:r w:rsidRPr="00430B8B">
        <w:rPr>
          <w:rFonts w:ascii="Arial" w:hAnsi="Arial" w:cs="Arial"/>
          <w:color w:val="000000"/>
          <w:sz w:val="20"/>
        </w:rPr>
        <w:t xml:space="preserve">. The Natural Resources Conservation </w:t>
      </w:r>
      <w:r w:rsidR="007E3BBD" w:rsidRPr="00430B8B">
        <w:rPr>
          <w:rFonts w:ascii="Arial" w:hAnsi="Arial" w:cs="Arial"/>
          <w:color w:val="000000"/>
          <w:sz w:val="20"/>
        </w:rPr>
        <w:t>Service provided</w:t>
      </w:r>
      <w:r w:rsidRPr="00430B8B">
        <w:rPr>
          <w:rFonts w:ascii="Arial" w:hAnsi="Arial" w:cs="Arial"/>
          <w:color w:val="000000"/>
          <w:sz w:val="20"/>
        </w:rPr>
        <w:t xml:space="preserve"> technical assistance </w:t>
      </w:r>
      <w:r w:rsidR="003F6FC2">
        <w:rPr>
          <w:rFonts w:ascii="Arial" w:hAnsi="Arial" w:cs="Arial"/>
          <w:color w:val="000000"/>
          <w:sz w:val="20"/>
        </w:rPr>
        <w:t>during construction of the wetland</w:t>
      </w:r>
      <w:r w:rsidRPr="00430B8B">
        <w:rPr>
          <w:rFonts w:ascii="Arial" w:hAnsi="Arial" w:cs="Arial"/>
          <w:color w:val="000000"/>
          <w:sz w:val="20"/>
        </w:rPr>
        <w:t xml:space="preserve">.  Elizabeth City State University </w:t>
      </w:r>
      <w:r w:rsidR="003F6FC2">
        <w:rPr>
          <w:rFonts w:ascii="Arial" w:hAnsi="Arial" w:cs="Arial"/>
          <w:color w:val="000000"/>
          <w:sz w:val="20"/>
        </w:rPr>
        <w:t xml:space="preserve">has volunteered to </w:t>
      </w:r>
      <w:r w:rsidRPr="00430B8B">
        <w:rPr>
          <w:rFonts w:ascii="Arial" w:hAnsi="Arial" w:cs="Arial"/>
          <w:color w:val="000000"/>
          <w:sz w:val="20"/>
        </w:rPr>
        <w:t>partner with the school to engage students in lessons relating GIS tools and how they can be used to promote better stewardship through community education of environmental systems.</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b/>
          <w:sz w:val="20"/>
        </w:rPr>
      </w:pPr>
      <w:r w:rsidRPr="00430B8B">
        <w:rPr>
          <w:rFonts w:ascii="Arial" w:hAnsi="Arial" w:cs="Arial"/>
          <w:b/>
          <w:sz w:val="20"/>
        </w:rPr>
        <w:t>Environmental Benefits</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 xml:space="preserve">Improved water quality and increased wildlife habitat </w:t>
      </w:r>
      <w:r w:rsidR="003F6FC2">
        <w:rPr>
          <w:rFonts w:ascii="Arial" w:hAnsi="Arial" w:cs="Arial"/>
          <w:color w:val="000000"/>
          <w:sz w:val="20"/>
        </w:rPr>
        <w:t>are</w:t>
      </w:r>
      <w:r w:rsidRPr="00430B8B">
        <w:rPr>
          <w:rFonts w:ascii="Arial" w:hAnsi="Arial" w:cs="Arial"/>
          <w:color w:val="000000"/>
          <w:sz w:val="20"/>
        </w:rPr>
        <w:t xml:space="preserve"> the primary environmental benefits of this project</w:t>
      </w:r>
      <w:r w:rsidR="007E3BBD">
        <w:rPr>
          <w:rFonts w:ascii="Arial" w:hAnsi="Arial" w:cs="Arial"/>
          <w:color w:val="000000"/>
          <w:sz w:val="20"/>
        </w:rPr>
        <w:t xml:space="preserve"> </w:t>
      </w:r>
      <w:r w:rsidR="00AB21A9">
        <w:rPr>
          <w:rFonts w:ascii="Arial" w:hAnsi="Arial" w:cs="Arial"/>
          <w:color w:val="000000"/>
          <w:sz w:val="20"/>
        </w:rPr>
        <w:t>as</w:t>
      </w:r>
      <w:r w:rsidR="005E0D88">
        <w:rPr>
          <w:rFonts w:ascii="Arial" w:hAnsi="Arial" w:cs="Arial"/>
          <w:color w:val="000000"/>
          <w:sz w:val="20"/>
        </w:rPr>
        <w:t xml:space="preserve"> students continue to learn about water quality and testing</w:t>
      </w:r>
      <w:r w:rsidRPr="00430B8B">
        <w:rPr>
          <w:rFonts w:ascii="Arial" w:hAnsi="Arial" w:cs="Arial"/>
          <w:color w:val="000000"/>
          <w:sz w:val="20"/>
        </w:rPr>
        <w:t xml:space="preserve">.  One hundred percent of the conveyed stormwater on the Elizabeth City Middle School campus </w:t>
      </w:r>
      <w:r w:rsidR="003F6FC2">
        <w:rPr>
          <w:rFonts w:ascii="Arial" w:hAnsi="Arial" w:cs="Arial"/>
          <w:color w:val="000000"/>
          <w:sz w:val="20"/>
        </w:rPr>
        <w:t xml:space="preserve">is </w:t>
      </w:r>
      <w:r w:rsidRPr="00430B8B">
        <w:rPr>
          <w:rFonts w:ascii="Arial" w:hAnsi="Arial" w:cs="Arial"/>
          <w:color w:val="000000"/>
          <w:sz w:val="20"/>
        </w:rPr>
        <w:t xml:space="preserve">treated by the </w:t>
      </w:r>
      <w:r w:rsidR="005E0D88">
        <w:rPr>
          <w:rFonts w:ascii="Arial" w:hAnsi="Arial" w:cs="Arial"/>
          <w:color w:val="000000"/>
          <w:sz w:val="20"/>
        </w:rPr>
        <w:t>created</w:t>
      </w:r>
      <w:r w:rsidRPr="00430B8B">
        <w:rPr>
          <w:rFonts w:ascii="Arial" w:hAnsi="Arial" w:cs="Arial"/>
          <w:color w:val="000000"/>
          <w:sz w:val="20"/>
        </w:rPr>
        <w:t xml:space="preserve"> wetland.  The constructed wetland allow</w:t>
      </w:r>
      <w:r w:rsidR="005E0D88">
        <w:rPr>
          <w:rFonts w:ascii="Arial" w:hAnsi="Arial" w:cs="Arial"/>
          <w:color w:val="000000"/>
          <w:sz w:val="20"/>
        </w:rPr>
        <w:t>s</w:t>
      </w:r>
      <w:r w:rsidRPr="00430B8B">
        <w:rPr>
          <w:rFonts w:ascii="Arial" w:hAnsi="Arial" w:cs="Arial"/>
          <w:color w:val="000000"/>
          <w:sz w:val="20"/>
        </w:rPr>
        <w:t xml:space="preserve"> suspended sediments to drop out of the water column and slow</w:t>
      </w:r>
      <w:r w:rsidR="005E0D88">
        <w:rPr>
          <w:rFonts w:ascii="Arial" w:hAnsi="Arial" w:cs="Arial"/>
          <w:color w:val="000000"/>
          <w:sz w:val="20"/>
        </w:rPr>
        <w:t>s</w:t>
      </w:r>
      <w:r w:rsidRPr="00430B8B">
        <w:rPr>
          <w:rFonts w:ascii="Arial" w:hAnsi="Arial" w:cs="Arial"/>
          <w:color w:val="000000"/>
          <w:sz w:val="20"/>
        </w:rPr>
        <w:t xml:space="preserve"> the velocity of stormwater conveyance.  The plants in the wetland take up nutrients and fix other pollutants to prevent them from entering the natural wetland and the Pasquotank River.  Native plants </w:t>
      </w:r>
      <w:r w:rsidR="005E0D88">
        <w:rPr>
          <w:rFonts w:ascii="Arial" w:hAnsi="Arial" w:cs="Arial"/>
          <w:color w:val="000000"/>
          <w:sz w:val="20"/>
        </w:rPr>
        <w:t xml:space="preserve">were </w:t>
      </w:r>
      <w:r w:rsidRPr="00430B8B">
        <w:rPr>
          <w:rFonts w:ascii="Arial" w:hAnsi="Arial" w:cs="Arial"/>
          <w:color w:val="000000"/>
          <w:sz w:val="20"/>
        </w:rPr>
        <w:t>used in the wetland, contributing to increased wildlife habitat.</w:t>
      </w:r>
    </w:p>
    <w:p w:rsidR="00430B8B" w:rsidRPr="00430B8B" w:rsidRDefault="00430B8B" w:rsidP="00430B8B">
      <w:pPr>
        <w:pStyle w:val="BodyTextIndent2"/>
        <w:ind w:left="0"/>
        <w:rPr>
          <w:rFonts w:ascii="Arial" w:hAnsi="Arial" w:cs="Arial"/>
          <w:b/>
          <w:sz w:val="20"/>
        </w:rPr>
      </w:pPr>
    </w:p>
    <w:p w:rsidR="00430B8B" w:rsidRPr="00430B8B" w:rsidRDefault="00430B8B" w:rsidP="00430B8B">
      <w:pPr>
        <w:pStyle w:val="BodyTextIndent2"/>
        <w:ind w:left="0"/>
        <w:rPr>
          <w:rFonts w:ascii="Arial" w:hAnsi="Arial" w:cs="Arial"/>
          <w:b/>
          <w:sz w:val="20"/>
        </w:rPr>
      </w:pPr>
      <w:r w:rsidRPr="00430B8B">
        <w:rPr>
          <w:rFonts w:ascii="Arial" w:hAnsi="Arial" w:cs="Arial"/>
          <w:b/>
          <w:sz w:val="20"/>
        </w:rPr>
        <w:t>Educational Outreach</w:t>
      </w:r>
    </w:p>
    <w:p w:rsidR="00430B8B" w:rsidRPr="00430B8B" w:rsidRDefault="00430B8B" w:rsidP="00430B8B">
      <w:pPr>
        <w:pStyle w:val="BodyTextIndent2"/>
        <w:ind w:left="0"/>
        <w:rPr>
          <w:rFonts w:ascii="Arial" w:hAnsi="Arial" w:cs="Arial"/>
          <w:color w:val="000000"/>
          <w:sz w:val="20"/>
        </w:rPr>
      </w:pPr>
    </w:p>
    <w:p w:rsidR="00430B8B" w:rsidRPr="00430B8B" w:rsidRDefault="005E0D88" w:rsidP="00430B8B">
      <w:pPr>
        <w:pStyle w:val="BodyTextIndent2"/>
        <w:ind w:left="0"/>
        <w:rPr>
          <w:rFonts w:ascii="Arial" w:hAnsi="Arial" w:cs="Arial"/>
          <w:spacing w:val="4"/>
          <w:kern w:val="20"/>
          <w:sz w:val="20"/>
        </w:rPr>
      </w:pPr>
      <w:r>
        <w:rPr>
          <w:rFonts w:ascii="Arial" w:hAnsi="Arial" w:cs="Arial"/>
          <w:color w:val="000000"/>
          <w:sz w:val="20"/>
        </w:rPr>
        <w:t>The c</w:t>
      </w:r>
      <w:r w:rsidR="00430B8B" w:rsidRPr="00430B8B">
        <w:rPr>
          <w:rFonts w:ascii="Arial" w:hAnsi="Arial" w:cs="Arial"/>
          <w:color w:val="000000"/>
          <w:sz w:val="20"/>
        </w:rPr>
        <w:t xml:space="preserve">reated wetland </w:t>
      </w:r>
      <w:r>
        <w:rPr>
          <w:rFonts w:ascii="Arial" w:hAnsi="Arial" w:cs="Arial"/>
          <w:color w:val="000000"/>
          <w:sz w:val="20"/>
        </w:rPr>
        <w:t>and</w:t>
      </w:r>
      <w:r w:rsidR="00430B8B" w:rsidRPr="00430B8B">
        <w:rPr>
          <w:rFonts w:ascii="Arial" w:hAnsi="Arial" w:cs="Arial"/>
          <w:color w:val="000000"/>
          <w:sz w:val="20"/>
        </w:rPr>
        <w:t xml:space="preserve"> boardwalk </w:t>
      </w:r>
      <w:r>
        <w:rPr>
          <w:rFonts w:ascii="Arial" w:hAnsi="Arial" w:cs="Arial"/>
          <w:color w:val="000000"/>
          <w:sz w:val="20"/>
        </w:rPr>
        <w:t xml:space="preserve">have attracted many </w:t>
      </w:r>
      <w:r w:rsidR="00430B8B" w:rsidRPr="00430B8B">
        <w:rPr>
          <w:rFonts w:ascii="Arial" w:hAnsi="Arial" w:cs="Arial"/>
          <w:color w:val="000000"/>
          <w:sz w:val="20"/>
        </w:rPr>
        <w:t>public visitors to the sch</w:t>
      </w:r>
      <w:r w:rsidR="00AB21A9">
        <w:rPr>
          <w:rFonts w:ascii="Arial" w:hAnsi="Arial" w:cs="Arial"/>
          <w:color w:val="000000"/>
          <w:sz w:val="20"/>
        </w:rPr>
        <w:t>ool campus during sports events at the nearby athletic fields.</w:t>
      </w:r>
    </w:p>
    <w:p w:rsidR="00430B8B" w:rsidRPr="00430B8B" w:rsidRDefault="00430B8B" w:rsidP="00430B8B">
      <w:pPr>
        <w:rPr>
          <w:rFonts w:ascii="Arial" w:hAnsi="Arial" w:cs="Arial"/>
          <w:spacing w:val="4"/>
          <w:kern w:val="20"/>
          <w:sz w:val="20"/>
          <w:szCs w:val="20"/>
        </w:rPr>
      </w:pPr>
    </w:p>
    <w:p w:rsidR="00985CE8" w:rsidRDefault="00430B8B" w:rsidP="00430B8B">
      <w:pPr>
        <w:pStyle w:val="BodyTextIndent2"/>
        <w:ind w:left="0"/>
        <w:rPr>
          <w:rFonts w:ascii="Arial" w:hAnsi="Arial" w:cs="Arial"/>
          <w:color w:val="000000"/>
          <w:sz w:val="20"/>
        </w:rPr>
      </w:pPr>
      <w:r w:rsidRPr="00430B8B">
        <w:rPr>
          <w:rFonts w:ascii="Arial" w:hAnsi="Arial" w:cs="Arial"/>
          <w:color w:val="000000"/>
          <w:sz w:val="20"/>
        </w:rPr>
        <w:t>The teachers of 8th grade science at have engage</w:t>
      </w:r>
      <w:r w:rsidR="00C91077">
        <w:rPr>
          <w:rFonts w:ascii="Arial" w:hAnsi="Arial" w:cs="Arial"/>
          <w:color w:val="000000"/>
          <w:sz w:val="20"/>
        </w:rPr>
        <w:t>d</w:t>
      </w:r>
      <w:r w:rsidRPr="00430B8B">
        <w:rPr>
          <w:rFonts w:ascii="Arial" w:hAnsi="Arial" w:cs="Arial"/>
          <w:color w:val="000000"/>
          <w:sz w:val="20"/>
        </w:rPr>
        <w:t xml:space="preserve"> their students in the natural environment surrounding the school.  Educators from the UNC Coastal Studies Institute and from Elizabeth City State University have visited the classes and provided lessons on watershed point and non-point source pollution, GIS and science &amp; technology lessons. </w:t>
      </w:r>
    </w:p>
    <w:p w:rsidR="00430B8B" w:rsidRPr="00430B8B" w:rsidRDefault="00430B8B" w:rsidP="00430B8B">
      <w:pPr>
        <w:pStyle w:val="BodyTextIndent2"/>
        <w:ind w:left="0"/>
        <w:rPr>
          <w:rFonts w:ascii="Arial" w:hAnsi="Arial" w:cs="Arial"/>
          <w:color w:val="000000"/>
          <w:sz w:val="20"/>
        </w:rPr>
      </w:pPr>
    </w:p>
    <w:p w:rsidR="00985CE8" w:rsidRPr="00985CE8" w:rsidRDefault="00985CE8" w:rsidP="00985CE8">
      <w:pPr>
        <w:jc w:val="left"/>
        <w:rPr>
          <w:rFonts w:ascii="Arial" w:eastAsia="Times New Roman" w:hAnsi="Arial" w:cs="Arial"/>
          <w:color w:val="000000"/>
          <w:sz w:val="20"/>
          <w:szCs w:val="20"/>
        </w:rPr>
      </w:pPr>
      <w:r>
        <w:rPr>
          <w:rFonts w:ascii="Arial" w:eastAsia="Times New Roman" w:hAnsi="Arial" w:cs="Arial"/>
          <w:color w:val="000000"/>
          <w:sz w:val="20"/>
          <w:szCs w:val="20"/>
        </w:rPr>
        <w:t>UNC-CSI educators have had direct contact with students in their classroom with curriculum including w</w:t>
      </w:r>
      <w:r w:rsidRPr="00985CE8">
        <w:rPr>
          <w:rFonts w:ascii="Arial" w:eastAsia="Times New Roman" w:hAnsi="Arial" w:cs="Arial"/>
          <w:color w:val="000000"/>
          <w:sz w:val="20"/>
          <w:szCs w:val="20"/>
        </w:rPr>
        <w:t>etland introduction and pre-construction site visit with the students.</w:t>
      </w:r>
      <w:r>
        <w:rPr>
          <w:rFonts w:ascii="Arial" w:eastAsia="Times New Roman" w:hAnsi="Arial" w:cs="Arial"/>
          <w:color w:val="000000"/>
          <w:sz w:val="20"/>
          <w:szCs w:val="20"/>
        </w:rPr>
        <w:t xml:space="preserve">  Classroom t</w:t>
      </w:r>
      <w:r w:rsidRPr="00985CE8">
        <w:rPr>
          <w:rFonts w:ascii="Arial" w:eastAsia="Times New Roman" w:hAnsi="Arial" w:cs="Arial"/>
          <w:color w:val="000000"/>
          <w:sz w:val="20"/>
          <w:szCs w:val="20"/>
        </w:rPr>
        <w:t>opics</w:t>
      </w:r>
      <w:r>
        <w:rPr>
          <w:rFonts w:ascii="Arial" w:eastAsia="Times New Roman" w:hAnsi="Arial" w:cs="Arial"/>
          <w:color w:val="000000"/>
          <w:sz w:val="20"/>
          <w:szCs w:val="20"/>
        </w:rPr>
        <w:t xml:space="preserve"> have</w:t>
      </w:r>
      <w:r w:rsidRPr="00985CE8">
        <w:rPr>
          <w:rFonts w:ascii="Arial" w:eastAsia="Times New Roman" w:hAnsi="Arial" w:cs="Arial"/>
          <w:color w:val="000000"/>
          <w:sz w:val="20"/>
          <w:szCs w:val="20"/>
        </w:rPr>
        <w:t xml:space="preserve"> included impervious surfaces, run-off, wetland characteristics, etc.  </w:t>
      </w:r>
      <w:r>
        <w:rPr>
          <w:rFonts w:ascii="Arial" w:eastAsia="Times New Roman" w:hAnsi="Arial" w:cs="Arial"/>
          <w:color w:val="000000"/>
          <w:sz w:val="20"/>
          <w:szCs w:val="20"/>
        </w:rPr>
        <w:t>On the planting day s</w:t>
      </w:r>
      <w:r w:rsidRPr="00985CE8">
        <w:rPr>
          <w:rFonts w:ascii="Arial" w:eastAsia="Times New Roman" w:hAnsi="Arial" w:cs="Arial"/>
          <w:color w:val="000000"/>
          <w:sz w:val="20"/>
          <w:szCs w:val="20"/>
        </w:rPr>
        <w:t>tudent</w:t>
      </w:r>
      <w:r>
        <w:rPr>
          <w:rFonts w:ascii="Arial" w:eastAsia="Times New Roman" w:hAnsi="Arial" w:cs="Arial"/>
          <w:color w:val="000000"/>
          <w:sz w:val="20"/>
          <w:szCs w:val="20"/>
        </w:rPr>
        <w:t xml:space="preserve"> team</w:t>
      </w:r>
      <w:r w:rsidRPr="00985CE8">
        <w:rPr>
          <w:rFonts w:ascii="Arial" w:eastAsia="Times New Roman" w:hAnsi="Arial" w:cs="Arial"/>
          <w:color w:val="000000"/>
          <w:sz w:val="20"/>
          <w:szCs w:val="20"/>
        </w:rPr>
        <w:t xml:space="preserve">s </w:t>
      </w:r>
      <w:r>
        <w:rPr>
          <w:rFonts w:ascii="Arial" w:eastAsia="Times New Roman" w:hAnsi="Arial" w:cs="Arial"/>
          <w:color w:val="000000"/>
          <w:sz w:val="20"/>
          <w:szCs w:val="20"/>
        </w:rPr>
        <w:t xml:space="preserve">were </w:t>
      </w:r>
      <w:r w:rsidRPr="00985CE8">
        <w:rPr>
          <w:rFonts w:ascii="Arial" w:eastAsia="Times New Roman" w:hAnsi="Arial" w:cs="Arial"/>
          <w:color w:val="000000"/>
          <w:sz w:val="20"/>
          <w:szCs w:val="20"/>
        </w:rPr>
        <w:t>assigned</w:t>
      </w:r>
      <w:r>
        <w:rPr>
          <w:rFonts w:ascii="Arial" w:eastAsia="Times New Roman" w:hAnsi="Arial" w:cs="Arial"/>
          <w:color w:val="000000"/>
          <w:sz w:val="20"/>
          <w:szCs w:val="20"/>
        </w:rPr>
        <w:t xml:space="preserve"> a specific</w:t>
      </w:r>
      <w:r w:rsidRPr="00985CE8">
        <w:rPr>
          <w:rFonts w:ascii="Arial" w:eastAsia="Times New Roman" w:hAnsi="Arial" w:cs="Arial"/>
          <w:color w:val="000000"/>
          <w:sz w:val="20"/>
          <w:szCs w:val="20"/>
        </w:rPr>
        <w:t xml:space="preserve"> plant</w:t>
      </w:r>
      <w:r>
        <w:rPr>
          <w:rFonts w:ascii="Arial" w:eastAsia="Times New Roman" w:hAnsi="Arial" w:cs="Arial"/>
          <w:color w:val="000000"/>
          <w:sz w:val="20"/>
          <w:szCs w:val="20"/>
        </w:rPr>
        <w:t xml:space="preserve"> and </w:t>
      </w:r>
      <w:r w:rsidRPr="00985CE8">
        <w:rPr>
          <w:rFonts w:ascii="Arial" w:eastAsia="Times New Roman" w:hAnsi="Arial" w:cs="Arial"/>
          <w:color w:val="000000"/>
          <w:sz w:val="20"/>
          <w:szCs w:val="20"/>
        </w:rPr>
        <w:t xml:space="preserve">learned </w:t>
      </w:r>
      <w:r>
        <w:rPr>
          <w:rFonts w:ascii="Arial" w:eastAsia="Times New Roman" w:hAnsi="Arial" w:cs="Arial"/>
          <w:color w:val="000000"/>
          <w:sz w:val="20"/>
          <w:szCs w:val="20"/>
        </w:rPr>
        <w:t xml:space="preserve">the botanical and common </w:t>
      </w:r>
      <w:r w:rsidRPr="00985CE8">
        <w:rPr>
          <w:rFonts w:ascii="Arial" w:eastAsia="Times New Roman" w:hAnsi="Arial" w:cs="Arial"/>
          <w:color w:val="000000"/>
          <w:sz w:val="20"/>
          <w:szCs w:val="20"/>
        </w:rPr>
        <w:t>names</w:t>
      </w:r>
      <w:r>
        <w:rPr>
          <w:rFonts w:ascii="Arial" w:eastAsia="Times New Roman" w:hAnsi="Arial" w:cs="Arial"/>
          <w:color w:val="000000"/>
          <w:sz w:val="20"/>
          <w:szCs w:val="20"/>
        </w:rPr>
        <w:t xml:space="preserve"> as well as the </w:t>
      </w:r>
      <w:r w:rsidRPr="00985CE8">
        <w:rPr>
          <w:rFonts w:ascii="Arial" w:eastAsia="Times New Roman" w:hAnsi="Arial" w:cs="Arial"/>
          <w:color w:val="000000"/>
          <w:sz w:val="20"/>
          <w:szCs w:val="20"/>
        </w:rPr>
        <w:t xml:space="preserve">environmental parameters and </w:t>
      </w:r>
      <w:r>
        <w:rPr>
          <w:rFonts w:ascii="Arial" w:eastAsia="Times New Roman" w:hAnsi="Arial" w:cs="Arial"/>
          <w:color w:val="000000"/>
          <w:sz w:val="20"/>
          <w:szCs w:val="20"/>
        </w:rPr>
        <w:t>then planted their assigned planting area</w:t>
      </w:r>
      <w:r w:rsidRPr="00985CE8">
        <w:rPr>
          <w:rFonts w:ascii="Arial" w:eastAsia="Times New Roman" w:hAnsi="Arial" w:cs="Arial"/>
          <w:color w:val="000000"/>
          <w:sz w:val="20"/>
          <w:szCs w:val="20"/>
        </w:rPr>
        <w:t>.  </w:t>
      </w:r>
    </w:p>
    <w:p w:rsidR="00985CE8" w:rsidRDefault="00985CE8" w:rsidP="00985CE8">
      <w:pPr>
        <w:jc w:val="left"/>
        <w:rPr>
          <w:rFonts w:ascii="Arial" w:eastAsia="Times New Roman" w:hAnsi="Arial" w:cs="Arial"/>
          <w:color w:val="000000"/>
          <w:sz w:val="20"/>
          <w:szCs w:val="20"/>
        </w:rPr>
      </w:pPr>
      <w:r>
        <w:rPr>
          <w:rFonts w:ascii="Arial" w:eastAsia="Times New Roman" w:hAnsi="Arial" w:cs="Arial"/>
          <w:color w:val="000000"/>
          <w:sz w:val="20"/>
          <w:szCs w:val="20"/>
        </w:rPr>
        <w:lastRenderedPageBreak/>
        <w:t>Lectures by UNC-CSI educators have included the importance of water quality and included field work in the site taking water quality measurements.</w:t>
      </w:r>
    </w:p>
    <w:p w:rsidR="00985CE8" w:rsidRPr="00985CE8" w:rsidRDefault="00985CE8" w:rsidP="00985CE8">
      <w:pPr>
        <w:jc w:val="left"/>
        <w:rPr>
          <w:rFonts w:ascii="Arial" w:eastAsia="Times New Roman" w:hAnsi="Arial" w:cs="Arial"/>
          <w:color w:val="000000"/>
          <w:sz w:val="20"/>
          <w:szCs w:val="20"/>
        </w:rPr>
      </w:pPr>
    </w:p>
    <w:p w:rsidR="00430B8B" w:rsidRDefault="00985CE8" w:rsidP="00985CE8">
      <w:pPr>
        <w:jc w:val="left"/>
        <w:rPr>
          <w:rFonts w:ascii="Arial" w:hAnsi="Arial" w:cs="Arial"/>
          <w:color w:val="000000"/>
          <w:sz w:val="20"/>
          <w:szCs w:val="20"/>
        </w:rPr>
      </w:pPr>
      <w:r w:rsidRPr="00985CE8">
        <w:rPr>
          <w:rFonts w:ascii="Arial" w:eastAsia="Times New Roman" w:hAnsi="Arial" w:cs="Arial"/>
          <w:color w:val="000000"/>
          <w:sz w:val="20"/>
          <w:szCs w:val="20"/>
        </w:rPr>
        <w:t xml:space="preserve">Students continue to collect water quality data from the wetland on </w:t>
      </w:r>
      <w:r>
        <w:rPr>
          <w:rFonts w:ascii="Arial" w:eastAsia="Times New Roman" w:hAnsi="Arial" w:cs="Arial"/>
          <w:color w:val="000000"/>
          <w:sz w:val="20"/>
          <w:szCs w:val="20"/>
        </w:rPr>
        <w:t xml:space="preserve">their own, about once a month. </w:t>
      </w:r>
      <w:r w:rsidRPr="00985CE8">
        <w:rPr>
          <w:rFonts w:ascii="Arial" w:eastAsia="Times New Roman" w:hAnsi="Arial" w:cs="Arial"/>
          <w:color w:val="000000"/>
          <w:sz w:val="20"/>
          <w:szCs w:val="20"/>
        </w:rPr>
        <w:t>Parameters tested: pH, DO, Nitrogen, Phosphates, Water Temperature, Air Temperature, Turbidity and Alkalinity</w:t>
      </w:r>
      <w:r>
        <w:rPr>
          <w:rFonts w:ascii="Arial" w:eastAsia="Times New Roman" w:hAnsi="Arial" w:cs="Arial"/>
          <w:color w:val="000000"/>
          <w:sz w:val="20"/>
          <w:szCs w:val="20"/>
        </w:rPr>
        <w:t xml:space="preserve">.  Students regularly visit the wetland and </w:t>
      </w:r>
      <w:r w:rsidRPr="00985CE8">
        <w:rPr>
          <w:rFonts w:ascii="Arial" w:hAnsi="Arial" w:cs="Arial"/>
          <w:color w:val="000000"/>
          <w:sz w:val="20"/>
          <w:szCs w:val="20"/>
        </w:rPr>
        <w:t>continue to make observations and gain an understanding of what types of organisms are found in the school's surrounding environment.</w:t>
      </w:r>
    </w:p>
    <w:p w:rsidR="00985CE8" w:rsidRPr="00430B8B" w:rsidRDefault="00985CE8" w:rsidP="00985CE8">
      <w:pPr>
        <w:jc w:val="left"/>
        <w:rPr>
          <w:rFonts w:ascii="Arial" w:hAnsi="Arial" w:cs="Arial"/>
          <w:color w:val="000000"/>
          <w:sz w:val="20"/>
        </w:rPr>
      </w:pPr>
    </w:p>
    <w:p w:rsidR="00430B8B" w:rsidRDefault="00430B8B" w:rsidP="00430B8B">
      <w:pPr>
        <w:pStyle w:val="BodyTextIndent2"/>
        <w:ind w:left="0"/>
        <w:rPr>
          <w:rFonts w:ascii="Arial" w:hAnsi="Arial" w:cs="Arial"/>
          <w:color w:val="000000"/>
          <w:sz w:val="20"/>
        </w:rPr>
      </w:pPr>
      <w:r w:rsidRPr="00430B8B">
        <w:rPr>
          <w:rFonts w:ascii="Arial" w:hAnsi="Arial" w:cs="Arial"/>
          <w:color w:val="000000"/>
          <w:sz w:val="20"/>
        </w:rPr>
        <w:t xml:space="preserve">New curriculum </w:t>
      </w:r>
      <w:r w:rsidR="00C91077">
        <w:rPr>
          <w:rFonts w:ascii="Arial" w:hAnsi="Arial" w:cs="Arial"/>
          <w:color w:val="000000"/>
          <w:sz w:val="20"/>
        </w:rPr>
        <w:t xml:space="preserve">has been developed </w:t>
      </w:r>
      <w:r w:rsidRPr="00430B8B">
        <w:rPr>
          <w:rFonts w:ascii="Arial" w:hAnsi="Arial" w:cs="Arial"/>
          <w:color w:val="000000"/>
          <w:sz w:val="20"/>
        </w:rPr>
        <w:t xml:space="preserve">using the wetland as a focal point in the areas of science, math and language arts.  Students </w:t>
      </w:r>
      <w:r w:rsidR="00C91077">
        <w:rPr>
          <w:rFonts w:ascii="Arial" w:hAnsi="Arial" w:cs="Arial"/>
          <w:color w:val="000000"/>
          <w:sz w:val="20"/>
        </w:rPr>
        <w:t xml:space="preserve">have </w:t>
      </w:r>
      <w:r w:rsidRPr="00430B8B">
        <w:rPr>
          <w:rFonts w:ascii="Arial" w:hAnsi="Arial" w:cs="Arial"/>
          <w:color w:val="000000"/>
          <w:sz w:val="20"/>
        </w:rPr>
        <w:t>calculate</w:t>
      </w:r>
      <w:r w:rsidR="00C91077">
        <w:rPr>
          <w:rFonts w:ascii="Arial" w:hAnsi="Arial" w:cs="Arial"/>
          <w:color w:val="000000"/>
          <w:sz w:val="20"/>
        </w:rPr>
        <w:t>d</w:t>
      </w:r>
      <w:r w:rsidRPr="00430B8B">
        <w:rPr>
          <w:rFonts w:ascii="Arial" w:hAnsi="Arial" w:cs="Arial"/>
          <w:color w:val="000000"/>
          <w:sz w:val="20"/>
        </w:rPr>
        <w:t xml:space="preserve"> the amount of stormwater the campus produces during a given rain event and learn</w:t>
      </w:r>
      <w:r w:rsidR="00C91077">
        <w:rPr>
          <w:rFonts w:ascii="Arial" w:hAnsi="Arial" w:cs="Arial"/>
          <w:color w:val="000000"/>
          <w:sz w:val="20"/>
        </w:rPr>
        <w:t>ed</w:t>
      </w:r>
      <w:r w:rsidRPr="00430B8B">
        <w:rPr>
          <w:rFonts w:ascii="Arial" w:hAnsi="Arial" w:cs="Arial"/>
          <w:color w:val="000000"/>
          <w:sz w:val="20"/>
        </w:rPr>
        <w:t xml:space="preserve"> about the relationship between stormwater runoff, wetlands and water quality.  To promote improved reading and writing skills, students </w:t>
      </w:r>
      <w:r w:rsidR="00C91077">
        <w:rPr>
          <w:rFonts w:ascii="Arial" w:hAnsi="Arial" w:cs="Arial"/>
          <w:color w:val="000000"/>
          <w:sz w:val="20"/>
        </w:rPr>
        <w:t xml:space="preserve">have been </w:t>
      </w:r>
      <w:r w:rsidRPr="00430B8B">
        <w:rPr>
          <w:rFonts w:ascii="Arial" w:hAnsi="Arial" w:cs="Arial"/>
          <w:color w:val="000000"/>
          <w:sz w:val="20"/>
        </w:rPr>
        <w:t xml:space="preserve">given reading assignments that focus on wetlands and natural habitats.  Assignments </w:t>
      </w:r>
      <w:r w:rsidR="00C91077">
        <w:rPr>
          <w:rFonts w:ascii="Arial" w:hAnsi="Arial" w:cs="Arial"/>
          <w:color w:val="000000"/>
          <w:sz w:val="20"/>
        </w:rPr>
        <w:t xml:space="preserve">have </w:t>
      </w:r>
      <w:r w:rsidRPr="00430B8B">
        <w:rPr>
          <w:rFonts w:ascii="Arial" w:hAnsi="Arial" w:cs="Arial"/>
          <w:color w:val="000000"/>
          <w:sz w:val="20"/>
        </w:rPr>
        <w:t>include</w:t>
      </w:r>
      <w:r w:rsidR="00C91077">
        <w:rPr>
          <w:rFonts w:ascii="Arial" w:hAnsi="Arial" w:cs="Arial"/>
          <w:color w:val="000000"/>
          <w:sz w:val="20"/>
        </w:rPr>
        <w:t>d</w:t>
      </w:r>
      <w:r w:rsidRPr="00430B8B">
        <w:rPr>
          <w:rFonts w:ascii="Arial" w:hAnsi="Arial" w:cs="Arial"/>
          <w:color w:val="000000"/>
          <w:sz w:val="20"/>
        </w:rPr>
        <w:t xml:space="preserve"> poetry and story composition around these themes with the created wetland available as a point of creative inspiration.</w:t>
      </w:r>
    </w:p>
    <w:p w:rsidR="002C6A93" w:rsidRDefault="002C6A93" w:rsidP="00430B8B">
      <w:pPr>
        <w:pStyle w:val="BodyTextIndent2"/>
        <w:ind w:left="0"/>
        <w:rPr>
          <w:rFonts w:ascii="Arial" w:hAnsi="Arial" w:cs="Arial"/>
          <w:color w:val="000000"/>
          <w:sz w:val="20"/>
        </w:rPr>
      </w:pPr>
    </w:p>
    <w:p w:rsidR="00C97732" w:rsidRDefault="00C97732" w:rsidP="00C97732">
      <w:pPr>
        <w:pStyle w:val="BodyTextIndent2"/>
        <w:keepNext/>
        <w:ind w:left="0"/>
      </w:pPr>
      <w:r>
        <w:rPr>
          <w:rFonts w:ascii="Arial" w:hAnsi="Arial" w:cs="Arial"/>
          <w:noProof/>
          <w:color w:val="000000"/>
          <w:sz w:val="20"/>
        </w:rPr>
        <w:drawing>
          <wp:inline distT="0" distB="0" distL="0" distR="0">
            <wp:extent cx="5910902" cy="4433176"/>
            <wp:effectExtent l="19050" t="19050" r="13648" b="24524"/>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ing plan with plant list yellow background.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06311" cy="4429733"/>
                    </a:xfrm>
                    <a:prstGeom prst="rect">
                      <a:avLst/>
                    </a:prstGeom>
                    <a:ln w="12700">
                      <a:solidFill>
                        <a:schemeClr val="tx1"/>
                      </a:solidFill>
                    </a:ln>
                  </pic:spPr>
                </pic:pic>
              </a:graphicData>
            </a:graphic>
          </wp:inline>
        </w:drawing>
      </w:r>
    </w:p>
    <w:p w:rsidR="00430B8B" w:rsidRPr="002C6A93" w:rsidRDefault="00047706" w:rsidP="002C6A93">
      <w:pPr>
        <w:pStyle w:val="Caption"/>
        <w:jc w:val="left"/>
        <w:rPr>
          <w:rFonts w:ascii="Arial" w:hAnsi="Arial" w:cs="Arial"/>
          <w:color w:val="auto"/>
          <w:sz w:val="16"/>
          <w:szCs w:val="16"/>
        </w:rPr>
      </w:pPr>
      <w:r w:rsidRPr="00C97732">
        <w:rPr>
          <w:rFonts w:ascii="Arial" w:hAnsi="Arial" w:cs="Arial"/>
          <w:color w:val="auto"/>
          <w:sz w:val="16"/>
          <w:szCs w:val="16"/>
        </w:rPr>
        <w:fldChar w:fldCharType="begin"/>
      </w:r>
      <w:r w:rsidR="00C97732" w:rsidRPr="00C97732">
        <w:rPr>
          <w:rFonts w:ascii="Arial" w:hAnsi="Arial" w:cs="Arial"/>
          <w:color w:val="auto"/>
          <w:sz w:val="16"/>
          <w:szCs w:val="16"/>
        </w:rPr>
        <w:instrText xml:space="preserve"> SEQ Figure \* ARABIC </w:instrText>
      </w:r>
      <w:r w:rsidRPr="00C97732">
        <w:rPr>
          <w:rFonts w:ascii="Arial" w:hAnsi="Arial" w:cs="Arial"/>
          <w:color w:val="auto"/>
          <w:sz w:val="16"/>
          <w:szCs w:val="16"/>
        </w:rPr>
        <w:fldChar w:fldCharType="separate"/>
      </w:r>
      <w:r w:rsidR="00C97732" w:rsidRPr="00C97732">
        <w:rPr>
          <w:rFonts w:ascii="Arial" w:hAnsi="Arial" w:cs="Arial"/>
          <w:noProof/>
          <w:color w:val="auto"/>
          <w:sz w:val="16"/>
          <w:szCs w:val="16"/>
        </w:rPr>
        <w:t>3</w:t>
      </w:r>
      <w:r w:rsidRPr="00C97732">
        <w:rPr>
          <w:rFonts w:ascii="Arial" w:hAnsi="Arial" w:cs="Arial"/>
          <w:color w:val="auto"/>
          <w:sz w:val="16"/>
          <w:szCs w:val="16"/>
        </w:rPr>
        <w:fldChar w:fldCharType="end"/>
      </w:r>
      <w:r w:rsidR="00C97732" w:rsidRPr="00C97732">
        <w:rPr>
          <w:rFonts w:ascii="Arial" w:hAnsi="Arial" w:cs="Arial"/>
          <w:color w:val="auto"/>
          <w:sz w:val="16"/>
          <w:szCs w:val="16"/>
        </w:rPr>
        <w:t xml:space="preserve"> The wetland planting plan creates a botanical garden of native wetland vegetation for student education activities.</w:t>
      </w:r>
    </w:p>
    <w:p w:rsidR="00430B8B" w:rsidRDefault="00430B8B" w:rsidP="00430B8B">
      <w:pPr>
        <w:pStyle w:val="BodyTextIndent2"/>
        <w:ind w:left="0"/>
        <w:rPr>
          <w:rFonts w:ascii="Arial" w:hAnsi="Arial" w:cs="Arial"/>
          <w:color w:val="000000"/>
          <w:sz w:val="20"/>
        </w:rPr>
      </w:pPr>
      <w:r w:rsidRPr="00430B8B">
        <w:rPr>
          <w:rFonts w:ascii="Arial" w:hAnsi="Arial" w:cs="Arial"/>
          <w:color w:val="000000"/>
          <w:sz w:val="20"/>
        </w:rPr>
        <w:t xml:space="preserve">Students </w:t>
      </w:r>
      <w:r w:rsidR="00C91077">
        <w:rPr>
          <w:rFonts w:ascii="Arial" w:hAnsi="Arial" w:cs="Arial"/>
          <w:color w:val="000000"/>
          <w:sz w:val="20"/>
        </w:rPr>
        <w:t xml:space="preserve">enjoyed participating </w:t>
      </w:r>
      <w:r w:rsidRPr="00430B8B">
        <w:rPr>
          <w:rFonts w:ascii="Arial" w:hAnsi="Arial" w:cs="Arial"/>
          <w:color w:val="000000"/>
          <w:sz w:val="20"/>
        </w:rPr>
        <w:t xml:space="preserve">in the design, construction and planting of the wetland </w:t>
      </w:r>
      <w:r w:rsidR="00C91077">
        <w:rPr>
          <w:rFonts w:ascii="Arial" w:hAnsi="Arial" w:cs="Arial"/>
          <w:color w:val="000000"/>
          <w:sz w:val="20"/>
        </w:rPr>
        <w:t>and gained the additional education</w:t>
      </w:r>
      <w:r w:rsidR="00AB21A9">
        <w:rPr>
          <w:rFonts w:ascii="Arial" w:hAnsi="Arial" w:cs="Arial"/>
          <w:color w:val="000000"/>
          <w:sz w:val="20"/>
        </w:rPr>
        <w:t>al</w:t>
      </w:r>
      <w:r w:rsidR="00C91077">
        <w:rPr>
          <w:rFonts w:ascii="Arial" w:hAnsi="Arial" w:cs="Arial"/>
          <w:color w:val="000000"/>
          <w:sz w:val="20"/>
        </w:rPr>
        <w:t xml:space="preserve"> benefit of learning a</w:t>
      </w:r>
      <w:r w:rsidRPr="00430B8B">
        <w:rPr>
          <w:rFonts w:ascii="Arial" w:hAnsi="Arial" w:cs="Arial"/>
          <w:color w:val="000000"/>
          <w:sz w:val="20"/>
        </w:rPr>
        <w:t xml:space="preserve">bout professions and trades involved in environmental design, </w:t>
      </w:r>
      <w:r w:rsidR="00C91077">
        <w:rPr>
          <w:rFonts w:ascii="Arial" w:hAnsi="Arial" w:cs="Arial"/>
          <w:color w:val="000000"/>
          <w:sz w:val="20"/>
        </w:rPr>
        <w:t xml:space="preserve">coastal science, </w:t>
      </w:r>
      <w:r w:rsidRPr="00430B8B">
        <w:rPr>
          <w:rFonts w:ascii="Arial" w:hAnsi="Arial" w:cs="Arial"/>
          <w:color w:val="000000"/>
          <w:sz w:val="20"/>
        </w:rPr>
        <w:t>conservation, construction and education careers.</w:t>
      </w:r>
    </w:p>
    <w:p w:rsidR="00C97732" w:rsidRDefault="00C97732" w:rsidP="00430B8B">
      <w:pPr>
        <w:pStyle w:val="BodyTextIndent2"/>
        <w:ind w:left="0"/>
        <w:rPr>
          <w:rFonts w:ascii="Arial" w:hAnsi="Arial" w:cs="Arial"/>
          <w:color w:val="000000"/>
          <w:sz w:val="20"/>
        </w:rPr>
      </w:pPr>
    </w:p>
    <w:p w:rsidR="00C97732" w:rsidRDefault="00C97732" w:rsidP="00C97732">
      <w:pPr>
        <w:pStyle w:val="BodyTextIndent2"/>
        <w:keepNext/>
        <w:ind w:left="0"/>
      </w:pPr>
      <w:r>
        <w:rPr>
          <w:rFonts w:ascii="Arial" w:hAnsi="Arial" w:cs="Arial"/>
          <w:noProof/>
          <w:spacing w:val="4"/>
          <w:kern w:val="20"/>
          <w:sz w:val="20"/>
        </w:rPr>
        <w:lastRenderedPageBreak/>
        <w:drawing>
          <wp:inline distT="0" distB="0" distL="0" distR="0">
            <wp:extent cx="3657600" cy="27432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45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0" cy="2743200"/>
                    </a:xfrm>
                    <a:prstGeom prst="rect">
                      <a:avLst/>
                    </a:prstGeom>
                    <a:ln w="12700">
                      <a:solidFill>
                        <a:schemeClr val="tx1"/>
                      </a:solidFill>
                    </a:ln>
                  </pic:spPr>
                </pic:pic>
              </a:graphicData>
            </a:graphic>
          </wp:inline>
        </w:drawing>
      </w:r>
    </w:p>
    <w:p w:rsidR="00C50382" w:rsidRPr="00C97732" w:rsidRDefault="00047706" w:rsidP="00C97732">
      <w:pPr>
        <w:pStyle w:val="Caption"/>
        <w:jc w:val="left"/>
        <w:rPr>
          <w:rFonts w:ascii="Arial" w:hAnsi="Arial" w:cs="Arial"/>
          <w:color w:val="auto"/>
          <w:spacing w:val="4"/>
          <w:kern w:val="20"/>
          <w:sz w:val="16"/>
          <w:szCs w:val="16"/>
        </w:rPr>
      </w:pPr>
      <w:r w:rsidRPr="00C97732">
        <w:rPr>
          <w:rFonts w:ascii="Arial" w:hAnsi="Arial" w:cs="Arial"/>
          <w:color w:val="auto"/>
          <w:spacing w:val="4"/>
          <w:kern w:val="20"/>
          <w:sz w:val="16"/>
          <w:szCs w:val="16"/>
        </w:rPr>
        <w:fldChar w:fldCharType="begin"/>
      </w:r>
      <w:r w:rsidR="00C97732" w:rsidRPr="00C97732">
        <w:rPr>
          <w:rFonts w:ascii="Arial" w:hAnsi="Arial" w:cs="Arial"/>
          <w:color w:val="auto"/>
          <w:spacing w:val="4"/>
          <w:kern w:val="20"/>
          <w:sz w:val="16"/>
          <w:szCs w:val="16"/>
        </w:rPr>
        <w:instrText xml:space="preserve"> SEQ Figure \* ARABIC </w:instrText>
      </w:r>
      <w:r w:rsidRPr="00C97732">
        <w:rPr>
          <w:rFonts w:ascii="Arial" w:hAnsi="Arial" w:cs="Arial"/>
          <w:color w:val="auto"/>
          <w:spacing w:val="4"/>
          <w:kern w:val="20"/>
          <w:sz w:val="16"/>
          <w:szCs w:val="16"/>
        </w:rPr>
        <w:fldChar w:fldCharType="separate"/>
      </w:r>
      <w:r w:rsidR="00C97732">
        <w:rPr>
          <w:rFonts w:ascii="Arial" w:hAnsi="Arial" w:cs="Arial"/>
          <w:noProof/>
          <w:color w:val="auto"/>
          <w:spacing w:val="4"/>
          <w:kern w:val="20"/>
          <w:sz w:val="16"/>
          <w:szCs w:val="16"/>
        </w:rPr>
        <w:t>4</w:t>
      </w:r>
      <w:r w:rsidRPr="00C97732">
        <w:rPr>
          <w:rFonts w:ascii="Arial" w:hAnsi="Arial" w:cs="Arial"/>
          <w:color w:val="auto"/>
          <w:spacing w:val="4"/>
          <w:kern w:val="20"/>
          <w:sz w:val="16"/>
          <w:szCs w:val="16"/>
        </w:rPr>
        <w:fldChar w:fldCharType="end"/>
      </w:r>
      <w:r w:rsidR="00C97732" w:rsidRPr="00C97732">
        <w:rPr>
          <w:rFonts w:ascii="Arial" w:hAnsi="Arial" w:cs="Arial"/>
          <w:color w:val="auto"/>
          <w:sz w:val="16"/>
          <w:szCs w:val="16"/>
        </w:rPr>
        <w:t xml:space="preserve"> Students learn</w:t>
      </w:r>
      <w:r w:rsidR="00C97732">
        <w:rPr>
          <w:rFonts w:ascii="Arial" w:hAnsi="Arial" w:cs="Arial"/>
          <w:color w:val="auto"/>
          <w:sz w:val="16"/>
          <w:szCs w:val="16"/>
        </w:rPr>
        <w:t>ed</w:t>
      </w:r>
      <w:r w:rsidR="00C97732" w:rsidRPr="00C97732">
        <w:rPr>
          <w:rFonts w:ascii="Arial" w:hAnsi="Arial" w:cs="Arial"/>
          <w:color w:val="auto"/>
          <w:sz w:val="16"/>
          <w:szCs w:val="16"/>
        </w:rPr>
        <w:t xml:space="preserve"> about land surveying techniques and equipment when laying out the wetland location.</w:t>
      </w:r>
    </w:p>
    <w:p w:rsidR="00C50382" w:rsidRDefault="00C50382" w:rsidP="00430B8B">
      <w:pPr>
        <w:jc w:val="left"/>
        <w:rPr>
          <w:rFonts w:ascii="Arial" w:hAnsi="Arial" w:cs="Arial"/>
          <w:b/>
          <w:sz w:val="20"/>
          <w:szCs w:val="20"/>
        </w:rPr>
      </w:pPr>
    </w:p>
    <w:p w:rsidR="00430B8B" w:rsidRDefault="00430B8B" w:rsidP="00430B8B">
      <w:pPr>
        <w:jc w:val="left"/>
        <w:rPr>
          <w:rFonts w:ascii="Arial" w:hAnsi="Arial" w:cs="Arial"/>
          <w:b/>
          <w:sz w:val="20"/>
          <w:szCs w:val="20"/>
        </w:rPr>
      </w:pPr>
      <w:r>
        <w:rPr>
          <w:rFonts w:ascii="Arial" w:hAnsi="Arial" w:cs="Arial"/>
          <w:b/>
          <w:sz w:val="20"/>
          <w:szCs w:val="20"/>
        </w:rPr>
        <w:t>Climate C</w:t>
      </w:r>
      <w:r w:rsidRPr="00430B8B">
        <w:rPr>
          <w:rFonts w:ascii="Arial" w:hAnsi="Arial" w:cs="Arial"/>
          <w:b/>
          <w:sz w:val="20"/>
          <w:szCs w:val="20"/>
        </w:rPr>
        <w:t>hange</w:t>
      </w:r>
    </w:p>
    <w:p w:rsidR="00430B8B" w:rsidRPr="00430B8B" w:rsidRDefault="00430B8B" w:rsidP="00430B8B">
      <w:pPr>
        <w:jc w:val="left"/>
        <w:rPr>
          <w:rFonts w:ascii="Arial" w:hAnsi="Arial" w:cs="Arial"/>
          <w:b/>
          <w:sz w:val="20"/>
          <w:szCs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One potential effect of climate change is the expectation of more frequent and intense weather events for the APNEP region.  The created wetland at Elizabeth City Middle School intercept</w:t>
      </w:r>
      <w:r w:rsidR="00C91077">
        <w:rPr>
          <w:rFonts w:ascii="Arial" w:hAnsi="Arial" w:cs="Arial"/>
          <w:color w:val="000000"/>
          <w:sz w:val="20"/>
        </w:rPr>
        <w:t>s</w:t>
      </w:r>
      <w:r w:rsidRPr="00430B8B">
        <w:rPr>
          <w:rFonts w:ascii="Arial" w:hAnsi="Arial" w:cs="Arial"/>
          <w:color w:val="000000"/>
          <w:sz w:val="20"/>
        </w:rPr>
        <w:t xml:space="preserve"> and reduce</w:t>
      </w:r>
      <w:r w:rsidR="00C91077">
        <w:rPr>
          <w:rFonts w:ascii="Arial" w:hAnsi="Arial" w:cs="Arial"/>
          <w:color w:val="000000"/>
          <w:sz w:val="20"/>
        </w:rPr>
        <w:t>s</w:t>
      </w:r>
      <w:r w:rsidRPr="00430B8B">
        <w:rPr>
          <w:rFonts w:ascii="Arial" w:hAnsi="Arial" w:cs="Arial"/>
          <w:color w:val="000000"/>
          <w:sz w:val="20"/>
        </w:rPr>
        <w:t xml:space="preserve"> the velocity of stormwater runoff resulting from weather events.</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Reducing non-point source water pollution help</w:t>
      </w:r>
      <w:r w:rsidR="00C91077">
        <w:rPr>
          <w:rFonts w:ascii="Arial" w:hAnsi="Arial" w:cs="Arial"/>
          <w:color w:val="000000"/>
          <w:sz w:val="20"/>
        </w:rPr>
        <w:t>s</w:t>
      </w:r>
      <w:r w:rsidRPr="00430B8B">
        <w:rPr>
          <w:rFonts w:ascii="Arial" w:hAnsi="Arial" w:cs="Arial"/>
          <w:color w:val="000000"/>
          <w:sz w:val="20"/>
        </w:rPr>
        <w:t xml:space="preserve"> protect the viability of the swamp forest along the Pasquotank River.  Forested lands account for about 56% of the state’s land area and are an important resource for carbon dioxide sequestration. Carbon dioxide is sequestered in forest carbon pools such as live trees, debris on the forest floor, and in forest soils.</w:t>
      </w:r>
    </w:p>
    <w:p w:rsidR="00430B8B" w:rsidRPr="00430B8B" w:rsidRDefault="00430B8B" w:rsidP="00430B8B">
      <w:pPr>
        <w:pStyle w:val="BodyTextIndent2"/>
        <w:ind w:left="0"/>
        <w:rPr>
          <w:rFonts w:ascii="Arial" w:hAnsi="Arial" w:cs="Arial"/>
          <w:color w:val="000000"/>
          <w:sz w:val="20"/>
        </w:rPr>
      </w:pPr>
    </w:p>
    <w:p w:rsidR="00430B8B" w:rsidRPr="00430B8B" w:rsidRDefault="00430B8B" w:rsidP="00430B8B">
      <w:pPr>
        <w:pStyle w:val="BodyTextIndent2"/>
        <w:ind w:left="0"/>
        <w:rPr>
          <w:rFonts w:ascii="Arial" w:hAnsi="Arial" w:cs="Arial"/>
          <w:color w:val="000000"/>
          <w:sz w:val="20"/>
        </w:rPr>
      </w:pPr>
      <w:r w:rsidRPr="00430B8B">
        <w:rPr>
          <w:rFonts w:ascii="Arial" w:hAnsi="Arial" w:cs="Arial"/>
          <w:color w:val="000000"/>
          <w:sz w:val="20"/>
        </w:rPr>
        <w:t>Additional wetland acreage help</w:t>
      </w:r>
      <w:r w:rsidR="00C91077">
        <w:rPr>
          <w:rFonts w:ascii="Arial" w:hAnsi="Arial" w:cs="Arial"/>
          <w:color w:val="000000"/>
          <w:sz w:val="20"/>
        </w:rPr>
        <w:t>s</w:t>
      </w:r>
      <w:r w:rsidRPr="00430B8B">
        <w:rPr>
          <w:rFonts w:ascii="Arial" w:hAnsi="Arial" w:cs="Arial"/>
          <w:color w:val="000000"/>
          <w:sz w:val="20"/>
        </w:rPr>
        <w:t xml:space="preserve"> accommodate storm surges resulting from more frequent and intense weather events in the Pasquotank River Basin.</w:t>
      </w:r>
    </w:p>
    <w:p w:rsidR="00430B8B" w:rsidRPr="00430B8B" w:rsidRDefault="00430B8B" w:rsidP="00430B8B">
      <w:pPr>
        <w:jc w:val="left"/>
        <w:rPr>
          <w:rFonts w:ascii="Arial" w:hAnsi="Arial" w:cs="Arial"/>
          <w:b/>
          <w:sz w:val="20"/>
          <w:szCs w:val="20"/>
        </w:rPr>
      </w:pPr>
    </w:p>
    <w:p w:rsidR="00430B8B" w:rsidRPr="00430B8B" w:rsidRDefault="00430B8B" w:rsidP="00430B8B">
      <w:pPr>
        <w:ind w:left="-319"/>
        <w:jc w:val="both"/>
        <w:rPr>
          <w:rFonts w:ascii="Arial" w:eastAsia="Times New Roman" w:hAnsi="Arial" w:cs="Arial"/>
          <w:b/>
          <w:sz w:val="20"/>
          <w:szCs w:val="20"/>
        </w:rPr>
      </w:pPr>
      <w:r>
        <w:rPr>
          <w:rFonts w:ascii="Arial" w:eastAsia="Times New Roman" w:hAnsi="Arial" w:cs="Arial"/>
          <w:b/>
          <w:sz w:val="20"/>
          <w:szCs w:val="20"/>
        </w:rPr>
        <w:tab/>
        <w:t>Water Quality</w:t>
      </w:r>
    </w:p>
    <w:p w:rsidR="00430B8B" w:rsidRPr="00430B8B" w:rsidRDefault="00430B8B" w:rsidP="00430B8B">
      <w:pPr>
        <w:jc w:val="both"/>
        <w:rPr>
          <w:rFonts w:ascii="Arial" w:eastAsia="Times New Roman" w:hAnsi="Arial" w:cs="Arial"/>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Installation of </w:t>
      </w:r>
      <w:r w:rsidR="00C91077">
        <w:rPr>
          <w:rFonts w:ascii="Arial" w:eastAsia="Times New Roman" w:hAnsi="Arial" w:cs="Arial"/>
          <w:color w:val="000000"/>
          <w:sz w:val="20"/>
          <w:szCs w:val="20"/>
        </w:rPr>
        <w:t xml:space="preserve">the wetland as an </w:t>
      </w:r>
      <w:r w:rsidRPr="00430B8B">
        <w:rPr>
          <w:rFonts w:ascii="Arial" w:eastAsia="Times New Roman" w:hAnsi="Arial" w:cs="Arial"/>
          <w:color w:val="000000"/>
          <w:sz w:val="20"/>
          <w:szCs w:val="20"/>
        </w:rPr>
        <w:t>on-site stormwater best management practice (BMP)</w:t>
      </w:r>
      <w:r w:rsidR="00C91077">
        <w:rPr>
          <w:rFonts w:ascii="Arial" w:eastAsia="Times New Roman" w:hAnsi="Arial" w:cs="Arial"/>
          <w:color w:val="000000"/>
          <w:sz w:val="20"/>
          <w:szCs w:val="20"/>
        </w:rPr>
        <w:t xml:space="preserve"> has</w:t>
      </w:r>
      <w:r w:rsidRPr="00430B8B">
        <w:rPr>
          <w:rFonts w:ascii="Arial" w:eastAsia="Times New Roman" w:hAnsi="Arial" w:cs="Arial"/>
          <w:color w:val="000000"/>
          <w:sz w:val="20"/>
          <w:szCs w:val="20"/>
        </w:rPr>
        <w:t xml:space="preserve"> provide</w:t>
      </w:r>
      <w:r w:rsidR="00C91077">
        <w:rPr>
          <w:rFonts w:ascii="Arial" w:eastAsia="Times New Roman" w:hAnsi="Arial" w:cs="Arial"/>
          <w:color w:val="000000"/>
          <w:sz w:val="20"/>
          <w:szCs w:val="20"/>
        </w:rPr>
        <w:t>d</w:t>
      </w:r>
      <w:r w:rsidRPr="00430B8B">
        <w:rPr>
          <w:rFonts w:ascii="Arial" w:eastAsia="Times New Roman" w:hAnsi="Arial" w:cs="Arial"/>
          <w:color w:val="000000"/>
          <w:sz w:val="20"/>
          <w:szCs w:val="20"/>
        </w:rPr>
        <w:t xml:space="preserve"> a demonstration opportunity as well as the mechanism for the reduction of nonpoint source pollution.   The BMP </w:t>
      </w:r>
      <w:r w:rsidR="00C91077">
        <w:rPr>
          <w:rFonts w:ascii="Arial" w:eastAsia="Times New Roman" w:hAnsi="Arial" w:cs="Arial"/>
          <w:color w:val="000000"/>
          <w:sz w:val="20"/>
          <w:szCs w:val="20"/>
        </w:rPr>
        <w:t>installed at</w:t>
      </w:r>
      <w:r w:rsidRPr="00430B8B">
        <w:rPr>
          <w:rFonts w:ascii="Arial" w:eastAsia="Times New Roman" w:hAnsi="Arial" w:cs="Arial"/>
          <w:color w:val="000000"/>
          <w:sz w:val="20"/>
          <w:szCs w:val="20"/>
        </w:rPr>
        <w:t xml:space="preserve"> Elizabeth City Middle School is a created stormwater wetland. One hundred percent of the conveyed stormwater on the Elizabeth City Middle School campus pass</w:t>
      </w:r>
      <w:r w:rsidR="00C91077">
        <w:rPr>
          <w:rFonts w:ascii="Arial" w:eastAsia="Times New Roman" w:hAnsi="Arial" w:cs="Arial"/>
          <w:color w:val="000000"/>
          <w:sz w:val="20"/>
          <w:szCs w:val="20"/>
        </w:rPr>
        <w:t>es</w:t>
      </w:r>
      <w:r w:rsidRPr="00430B8B">
        <w:rPr>
          <w:rFonts w:ascii="Arial" w:eastAsia="Times New Roman" w:hAnsi="Arial" w:cs="Arial"/>
          <w:color w:val="000000"/>
          <w:sz w:val="20"/>
          <w:szCs w:val="20"/>
        </w:rPr>
        <w:t xml:space="preserve"> throu</w:t>
      </w:r>
      <w:r w:rsidR="00C91077">
        <w:rPr>
          <w:rFonts w:ascii="Arial" w:eastAsia="Times New Roman" w:hAnsi="Arial" w:cs="Arial"/>
          <w:color w:val="000000"/>
          <w:sz w:val="20"/>
          <w:szCs w:val="20"/>
        </w:rPr>
        <w:t xml:space="preserve">gh the created </w:t>
      </w:r>
      <w:r w:rsidRPr="00430B8B">
        <w:rPr>
          <w:rFonts w:ascii="Arial" w:eastAsia="Times New Roman" w:hAnsi="Arial" w:cs="Arial"/>
          <w:color w:val="000000"/>
          <w:sz w:val="20"/>
          <w:szCs w:val="20"/>
        </w:rPr>
        <w:t xml:space="preserve">wetland.  The </w:t>
      </w:r>
      <w:r w:rsidR="00C91077">
        <w:rPr>
          <w:rFonts w:ascii="Arial" w:eastAsia="Times New Roman" w:hAnsi="Arial" w:cs="Arial"/>
          <w:color w:val="000000"/>
          <w:sz w:val="20"/>
          <w:szCs w:val="20"/>
        </w:rPr>
        <w:t xml:space="preserve">wetland </w:t>
      </w:r>
      <w:r w:rsidRPr="00430B8B">
        <w:rPr>
          <w:rFonts w:ascii="Arial" w:eastAsia="Times New Roman" w:hAnsi="Arial" w:cs="Arial"/>
          <w:color w:val="000000"/>
          <w:sz w:val="20"/>
          <w:szCs w:val="20"/>
        </w:rPr>
        <w:t>allow</w:t>
      </w:r>
      <w:r w:rsidR="00C91077">
        <w:rPr>
          <w:rFonts w:ascii="Arial" w:eastAsia="Times New Roman" w:hAnsi="Arial" w:cs="Arial"/>
          <w:color w:val="000000"/>
          <w:sz w:val="20"/>
          <w:szCs w:val="20"/>
        </w:rPr>
        <w:t>s</w:t>
      </w:r>
      <w:r w:rsidRPr="00430B8B">
        <w:rPr>
          <w:rFonts w:ascii="Arial" w:eastAsia="Times New Roman" w:hAnsi="Arial" w:cs="Arial"/>
          <w:color w:val="000000"/>
          <w:sz w:val="20"/>
          <w:szCs w:val="20"/>
        </w:rPr>
        <w:t xml:space="preserve"> suspended sediments to drop out of the water column and slow</w:t>
      </w:r>
      <w:r w:rsidR="00C91077">
        <w:rPr>
          <w:rFonts w:ascii="Arial" w:eastAsia="Times New Roman" w:hAnsi="Arial" w:cs="Arial"/>
          <w:color w:val="000000"/>
          <w:sz w:val="20"/>
          <w:szCs w:val="20"/>
        </w:rPr>
        <w:t>s</w:t>
      </w:r>
      <w:r w:rsidRPr="00430B8B">
        <w:rPr>
          <w:rFonts w:ascii="Arial" w:eastAsia="Times New Roman" w:hAnsi="Arial" w:cs="Arial"/>
          <w:color w:val="000000"/>
          <w:sz w:val="20"/>
          <w:szCs w:val="20"/>
        </w:rPr>
        <w:t xml:space="preserve"> the velocity of stormwater conveyance.  The plants in the wetland take up nutrients and fix other toxicants to prevent them from entering the natural wetland and the Pasquotank River.</w:t>
      </w:r>
    </w:p>
    <w:p w:rsidR="00430B8B" w:rsidRPr="00430B8B" w:rsidRDefault="00430B8B" w:rsidP="00430B8B">
      <w:pPr>
        <w:jc w:val="left"/>
        <w:rPr>
          <w:rFonts w:ascii="Arial" w:eastAsia="Times New Roman" w:hAnsi="Arial" w:cs="Arial"/>
          <w:color w:val="000000"/>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Students </w:t>
      </w:r>
      <w:r w:rsidR="00C91077">
        <w:rPr>
          <w:rFonts w:ascii="Arial" w:eastAsia="Times New Roman" w:hAnsi="Arial" w:cs="Arial"/>
          <w:color w:val="000000"/>
          <w:sz w:val="20"/>
          <w:szCs w:val="20"/>
        </w:rPr>
        <w:t xml:space="preserve">have been </w:t>
      </w:r>
      <w:r w:rsidRPr="00430B8B">
        <w:rPr>
          <w:rFonts w:ascii="Arial" w:eastAsia="Times New Roman" w:hAnsi="Arial" w:cs="Arial"/>
          <w:color w:val="000000"/>
          <w:sz w:val="20"/>
          <w:szCs w:val="20"/>
        </w:rPr>
        <w:t>equipped with water quality testing kits and monitor water quality before and after storm events.</w:t>
      </w:r>
    </w:p>
    <w:p w:rsidR="00430B8B" w:rsidRPr="00430B8B" w:rsidRDefault="00430B8B" w:rsidP="00430B8B">
      <w:pPr>
        <w:jc w:val="left"/>
        <w:rPr>
          <w:rFonts w:ascii="Arial" w:eastAsia="Times New Roman" w:hAnsi="Arial" w:cs="Arial"/>
          <w:color w:val="000000"/>
          <w:sz w:val="20"/>
          <w:szCs w:val="20"/>
        </w:rPr>
      </w:pPr>
    </w:p>
    <w:p w:rsidR="00430B8B" w:rsidRPr="00430B8B" w:rsidRDefault="00430B8B" w:rsidP="00430B8B">
      <w:pPr>
        <w:jc w:val="left"/>
        <w:rPr>
          <w:rFonts w:ascii="Arial" w:eastAsia="Times New Roman" w:hAnsi="Arial" w:cs="Arial"/>
          <w:b/>
          <w:sz w:val="20"/>
          <w:szCs w:val="20"/>
        </w:rPr>
      </w:pPr>
      <w:r>
        <w:rPr>
          <w:rFonts w:ascii="Arial" w:eastAsia="Times New Roman" w:hAnsi="Arial" w:cs="Arial"/>
          <w:b/>
          <w:sz w:val="20"/>
          <w:szCs w:val="20"/>
        </w:rPr>
        <w:t>Transferability</w:t>
      </w:r>
    </w:p>
    <w:p w:rsidR="00430B8B" w:rsidRPr="00430B8B" w:rsidRDefault="00430B8B" w:rsidP="00430B8B">
      <w:pPr>
        <w:jc w:val="left"/>
        <w:rPr>
          <w:rFonts w:ascii="Arial" w:eastAsia="Times New Roman" w:hAnsi="Arial" w:cs="Arial"/>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The UNC Coastal Studies Institute has implemented water quality demonstration sites at Manteo High School, First Flight High School, Nags Head Harvey </w:t>
      </w:r>
      <w:proofErr w:type="spellStart"/>
      <w:r w:rsidRPr="00430B8B">
        <w:rPr>
          <w:rFonts w:ascii="Arial" w:eastAsia="Times New Roman" w:hAnsi="Arial" w:cs="Arial"/>
          <w:color w:val="000000"/>
          <w:sz w:val="20"/>
          <w:szCs w:val="20"/>
        </w:rPr>
        <w:t>Soundside</w:t>
      </w:r>
      <w:proofErr w:type="spellEnd"/>
      <w:r w:rsidRPr="00430B8B">
        <w:rPr>
          <w:rFonts w:ascii="Arial" w:eastAsia="Times New Roman" w:hAnsi="Arial" w:cs="Arial"/>
          <w:color w:val="000000"/>
          <w:sz w:val="20"/>
          <w:szCs w:val="20"/>
        </w:rPr>
        <w:t xml:space="preserve"> access and Cape Hatteras Secondary School.  Each of these demonstration projects has had a significant public outreach component with educational signage and press coverage.  The school projects have ongoing educational activities associated with curriculum matched to State of NC learning objectives.</w:t>
      </w:r>
    </w:p>
    <w:p w:rsidR="00430B8B" w:rsidRPr="00430B8B" w:rsidRDefault="00430B8B" w:rsidP="00430B8B">
      <w:pPr>
        <w:jc w:val="left"/>
        <w:rPr>
          <w:rFonts w:ascii="Arial" w:eastAsia="Times New Roman" w:hAnsi="Arial" w:cs="Arial"/>
          <w:color w:val="000000"/>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The Albemarle RC&amp;D Council and local partners have constructed wetlands and outdoor environmental education classrooms at River Road Middle School in Elizabeth City, </w:t>
      </w:r>
      <w:proofErr w:type="spellStart"/>
      <w:r w:rsidRPr="00430B8B">
        <w:rPr>
          <w:rFonts w:ascii="Arial" w:eastAsia="Times New Roman" w:hAnsi="Arial" w:cs="Arial"/>
          <w:color w:val="000000"/>
          <w:sz w:val="20"/>
          <w:szCs w:val="20"/>
        </w:rPr>
        <w:t>Winfall</w:t>
      </w:r>
      <w:proofErr w:type="spellEnd"/>
      <w:r w:rsidRPr="00430B8B">
        <w:rPr>
          <w:rFonts w:ascii="Arial" w:eastAsia="Times New Roman" w:hAnsi="Arial" w:cs="Arial"/>
          <w:color w:val="000000"/>
          <w:sz w:val="20"/>
          <w:szCs w:val="20"/>
        </w:rPr>
        <w:t xml:space="preserve"> Elementary School, and Perquimans County High School in Hertford. A stormwater wetland in Edenton serves as an outdoor classroom for High School science students and the general public. The wetland/outdoor classroom at Perquimans County High School </w:t>
      </w:r>
      <w:proofErr w:type="gramStart"/>
      <w:r w:rsidRPr="00430B8B">
        <w:rPr>
          <w:rFonts w:ascii="Arial" w:eastAsia="Times New Roman" w:hAnsi="Arial" w:cs="Arial"/>
          <w:color w:val="000000"/>
          <w:sz w:val="20"/>
          <w:szCs w:val="20"/>
        </w:rPr>
        <w:t>was</w:t>
      </w:r>
      <w:proofErr w:type="gramEnd"/>
      <w:r w:rsidRPr="00430B8B">
        <w:rPr>
          <w:rFonts w:ascii="Arial" w:eastAsia="Times New Roman" w:hAnsi="Arial" w:cs="Arial"/>
          <w:color w:val="000000"/>
          <w:sz w:val="20"/>
          <w:szCs w:val="20"/>
        </w:rPr>
        <w:t xml:space="preserve"> constructed with two grants from APNEP. </w:t>
      </w:r>
    </w:p>
    <w:p w:rsidR="00430B8B" w:rsidRPr="00430B8B" w:rsidRDefault="00430B8B" w:rsidP="00430B8B">
      <w:pPr>
        <w:jc w:val="left"/>
        <w:rPr>
          <w:rFonts w:ascii="Arial" w:eastAsia="Times New Roman" w:hAnsi="Arial" w:cs="Arial"/>
          <w:color w:val="000000"/>
          <w:sz w:val="20"/>
          <w:szCs w:val="20"/>
        </w:rPr>
      </w:pPr>
    </w:p>
    <w:p w:rsid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The Albemarle RC&amp;D Council and local partners design wetlands that are appropriate for the unique hydrology and ecology of northeastern North Carolina. NC State University has monitored and documented the efficacy of some of these wetlands for many years.  The design of outdoor environmental education classrooms requires significant input from school administrators, teachers and students and is unique to each school. Involving stakeholders in the planning, design and construction process is a </w:t>
      </w:r>
      <w:r>
        <w:rPr>
          <w:rFonts w:ascii="Arial" w:eastAsia="Times New Roman" w:hAnsi="Arial" w:cs="Arial"/>
          <w:color w:val="000000"/>
          <w:sz w:val="20"/>
          <w:szCs w:val="20"/>
        </w:rPr>
        <w:t>key component of all projects.</w:t>
      </w:r>
    </w:p>
    <w:p w:rsidR="00C97732" w:rsidRDefault="00C97732" w:rsidP="00C97732">
      <w:pPr>
        <w:keepNext/>
        <w:jc w:val="left"/>
      </w:pPr>
      <w:r>
        <w:rPr>
          <w:rFonts w:ascii="Arial" w:hAnsi="Arial" w:cs="Arial"/>
          <w:noProof/>
          <w:sz w:val="20"/>
          <w:szCs w:val="20"/>
        </w:rPr>
        <w:drawing>
          <wp:inline distT="0" distB="0" distL="0" distR="0">
            <wp:extent cx="4096512" cy="2743200"/>
            <wp:effectExtent l="19050" t="19050" r="1841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6.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6512" cy="2743200"/>
                    </a:xfrm>
                    <a:prstGeom prst="rect">
                      <a:avLst/>
                    </a:prstGeom>
                    <a:ln w="12700">
                      <a:solidFill>
                        <a:schemeClr val="tx1"/>
                      </a:solidFill>
                    </a:ln>
                  </pic:spPr>
                </pic:pic>
              </a:graphicData>
            </a:graphic>
          </wp:inline>
        </w:drawing>
      </w:r>
    </w:p>
    <w:p w:rsidR="00C97732" w:rsidRPr="00C50382" w:rsidRDefault="00047706" w:rsidP="00C97732">
      <w:pPr>
        <w:pStyle w:val="Caption"/>
        <w:jc w:val="left"/>
        <w:rPr>
          <w:rFonts w:ascii="Arial" w:hAnsi="Arial" w:cs="Arial"/>
          <w:color w:val="auto"/>
          <w:sz w:val="16"/>
          <w:szCs w:val="16"/>
        </w:rPr>
      </w:pPr>
      <w:r w:rsidRPr="00C50382">
        <w:rPr>
          <w:rFonts w:ascii="Arial" w:hAnsi="Arial" w:cs="Arial"/>
          <w:color w:val="auto"/>
          <w:sz w:val="16"/>
          <w:szCs w:val="16"/>
        </w:rPr>
        <w:fldChar w:fldCharType="begin"/>
      </w:r>
      <w:r w:rsidR="00C97732" w:rsidRPr="00C50382">
        <w:rPr>
          <w:rFonts w:ascii="Arial" w:hAnsi="Arial" w:cs="Arial"/>
          <w:color w:val="auto"/>
          <w:sz w:val="16"/>
          <w:szCs w:val="16"/>
        </w:rPr>
        <w:instrText xml:space="preserve"> SEQ Figure \* ARABIC </w:instrText>
      </w:r>
      <w:r w:rsidRPr="00C50382">
        <w:rPr>
          <w:rFonts w:ascii="Arial" w:hAnsi="Arial" w:cs="Arial"/>
          <w:color w:val="auto"/>
          <w:sz w:val="16"/>
          <w:szCs w:val="16"/>
        </w:rPr>
        <w:fldChar w:fldCharType="separate"/>
      </w:r>
      <w:r w:rsidR="00C97732">
        <w:rPr>
          <w:rFonts w:ascii="Arial" w:hAnsi="Arial" w:cs="Arial"/>
          <w:noProof/>
          <w:color w:val="auto"/>
          <w:sz w:val="16"/>
          <w:szCs w:val="16"/>
        </w:rPr>
        <w:t>5</w:t>
      </w:r>
      <w:r w:rsidRPr="00C50382">
        <w:rPr>
          <w:rFonts w:ascii="Arial" w:hAnsi="Arial" w:cs="Arial"/>
          <w:color w:val="auto"/>
          <w:sz w:val="16"/>
          <w:szCs w:val="16"/>
        </w:rPr>
        <w:fldChar w:fldCharType="end"/>
      </w:r>
      <w:r w:rsidR="00C97732" w:rsidRPr="00C50382">
        <w:rPr>
          <w:rFonts w:ascii="Arial" w:hAnsi="Arial" w:cs="Arial"/>
          <w:color w:val="auto"/>
          <w:sz w:val="16"/>
          <w:szCs w:val="16"/>
        </w:rPr>
        <w:t xml:space="preserve"> John McCord of UNC-CSI (center) assists students during the wetland planting.</w:t>
      </w:r>
    </w:p>
    <w:p w:rsidR="00430B8B" w:rsidRPr="00430B8B" w:rsidRDefault="00430B8B" w:rsidP="00430B8B">
      <w:pPr>
        <w:jc w:val="left"/>
        <w:rPr>
          <w:rFonts w:ascii="Arial" w:eastAsia="Times New Roman" w:hAnsi="Arial" w:cs="Arial"/>
          <w:color w:val="000000"/>
          <w:sz w:val="20"/>
          <w:szCs w:val="20"/>
        </w:rPr>
      </w:pPr>
    </w:p>
    <w:p w:rsidR="00430B8B" w:rsidRPr="00430B8B" w:rsidRDefault="00430B8B" w:rsidP="00430B8B">
      <w:pPr>
        <w:jc w:val="left"/>
        <w:rPr>
          <w:rFonts w:ascii="Arial" w:eastAsia="Times New Roman" w:hAnsi="Arial" w:cs="Arial"/>
          <w:i/>
          <w:spacing w:val="4"/>
          <w:kern w:val="20"/>
          <w:sz w:val="20"/>
          <w:szCs w:val="20"/>
        </w:rPr>
      </w:pPr>
      <w:r>
        <w:rPr>
          <w:rFonts w:ascii="Arial" w:eastAsia="Times New Roman" w:hAnsi="Arial" w:cs="Arial"/>
          <w:b/>
          <w:sz w:val="20"/>
          <w:szCs w:val="20"/>
        </w:rPr>
        <w:t>Monitoring Ac</w:t>
      </w:r>
      <w:r w:rsidRPr="00430B8B">
        <w:rPr>
          <w:rFonts w:ascii="Arial" w:eastAsia="Times New Roman" w:hAnsi="Arial" w:cs="Arial"/>
          <w:b/>
          <w:sz w:val="20"/>
          <w:szCs w:val="20"/>
        </w:rPr>
        <w:t>t</w:t>
      </w:r>
      <w:r>
        <w:rPr>
          <w:rFonts w:ascii="Arial" w:eastAsia="Times New Roman" w:hAnsi="Arial" w:cs="Arial"/>
          <w:b/>
          <w:sz w:val="20"/>
          <w:szCs w:val="20"/>
        </w:rPr>
        <w:t>ivities</w:t>
      </w:r>
    </w:p>
    <w:p w:rsidR="00430B8B" w:rsidRPr="00430B8B" w:rsidRDefault="00430B8B" w:rsidP="00430B8B">
      <w:pPr>
        <w:jc w:val="left"/>
        <w:rPr>
          <w:rFonts w:ascii="Arial" w:eastAsia="Times New Roman" w:hAnsi="Arial" w:cs="Arial"/>
          <w:spacing w:val="4"/>
          <w:kern w:val="20"/>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Students </w:t>
      </w:r>
      <w:r w:rsidR="00C91077">
        <w:rPr>
          <w:rFonts w:ascii="Arial" w:eastAsia="Times New Roman" w:hAnsi="Arial" w:cs="Arial"/>
          <w:color w:val="000000"/>
          <w:sz w:val="20"/>
          <w:szCs w:val="20"/>
        </w:rPr>
        <w:t xml:space="preserve">were </w:t>
      </w:r>
      <w:r w:rsidRPr="00430B8B">
        <w:rPr>
          <w:rFonts w:ascii="Arial" w:eastAsia="Times New Roman" w:hAnsi="Arial" w:cs="Arial"/>
          <w:color w:val="000000"/>
          <w:sz w:val="20"/>
          <w:szCs w:val="20"/>
        </w:rPr>
        <w:t xml:space="preserve">given a survey prior to the wetland installation to measure their understanding of wetlands ecology and environmental function.  After the lessons and educational activities surrounding the wetland </w:t>
      </w:r>
      <w:r w:rsidR="00C91077">
        <w:rPr>
          <w:rFonts w:ascii="Arial" w:eastAsia="Times New Roman" w:hAnsi="Arial" w:cs="Arial"/>
          <w:color w:val="000000"/>
          <w:sz w:val="20"/>
          <w:szCs w:val="20"/>
        </w:rPr>
        <w:t>were</w:t>
      </w:r>
      <w:r w:rsidRPr="00430B8B">
        <w:rPr>
          <w:rFonts w:ascii="Arial" w:eastAsia="Times New Roman" w:hAnsi="Arial" w:cs="Arial"/>
          <w:color w:val="000000"/>
          <w:sz w:val="20"/>
          <w:szCs w:val="20"/>
        </w:rPr>
        <w:t xml:space="preserve"> delivered, the students </w:t>
      </w:r>
      <w:r w:rsidR="00C91077">
        <w:rPr>
          <w:rFonts w:ascii="Arial" w:eastAsia="Times New Roman" w:hAnsi="Arial" w:cs="Arial"/>
          <w:color w:val="000000"/>
          <w:sz w:val="20"/>
          <w:szCs w:val="20"/>
        </w:rPr>
        <w:t>were</w:t>
      </w:r>
      <w:r w:rsidRPr="00430B8B">
        <w:rPr>
          <w:rFonts w:ascii="Arial" w:eastAsia="Times New Roman" w:hAnsi="Arial" w:cs="Arial"/>
          <w:color w:val="000000"/>
          <w:sz w:val="20"/>
          <w:szCs w:val="20"/>
        </w:rPr>
        <w:t xml:space="preserve"> re-tested to measure how well the wetland education activities improved their understanding of water quality and the effects of stormwater on the environment.</w:t>
      </w:r>
    </w:p>
    <w:p w:rsidR="00430B8B" w:rsidRPr="00430B8B" w:rsidRDefault="00430B8B" w:rsidP="00430B8B">
      <w:pPr>
        <w:jc w:val="left"/>
        <w:rPr>
          <w:rFonts w:ascii="Arial" w:eastAsia="Times New Roman" w:hAnsi="Arial" w:cs="Arial"/>
          <w:color w:val="000000"/>
          <w:sz w:val="20"/>
          <w:szCs w:val="20"/>
        </w:rPr>
      </w:pPr>
    </w:p>
    <w:p w:rsidR="00C91077"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As part of the wetland education activities, students </w:t>
      </w:r>
      <w:r w:rsidR="00C91077">
        <w:rPr>
          <w:rFonts w:ascii="Arial" w:eastAsia="Times New Roman" w:hAnsi="Arial" w:cs="Arial"/>
          <w:color w:val="000000"/>
          <w:sz w:val="20"/>
          <w:szCs w:val="20"/>
        </w:rPr>
        <w:t>were</w:t>
      </w:r>
      <w:r w:rsidRPr="00430B8B">
        <w:rPr>
          <w:rFonts w:ascii="Arial" w:eastAsia="Times New Roman" w:hAnsi="Arial" w:cs="Arial"/>
          <w:color w:val="000000"/>
          <w:sz w:val="20"/>
          <w:szCs w:val="20"/>
        </w:rPr>
        <w:t xml:space="preserve"> supplied with water quality testing kits that stress the importance of using analytical methods and encourages proper field investigation techniques by use of representative sampling, careful observation, accurate record keeping, and systematic measurement to plot changing conditions.  </w:t>
      </w:r>
    </w:p>
    <w:p w:rsidR="00C91077" w:rsidRDefault="00C91077" w:rsidP="00430B8B">
      <w:pPr>
        <w:jc w:val="left"/>
        <w:rPr>
          <w:rFonts w:ascii="Arial" w:eastAsia="Times New Roman" w:hAnsi="Arial" w:cs="Arial"/>
          <w:color w:val="000000"/>
          <w:sz w:val="20"/>
          <w:szCs w:val="20"/>
        </w:rPr>
      </w:pPr>
    </w:p>
    <w:p w:rsidR="00430B8B" w:rsidRPr="00430B8B" w:rsidRDefault="00430B8B" w:rsidP="00430B8B">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Students </w:t>
      </w:r>
      <w:r w:rsidR="00C91077">
        <w:rPr>
          <w:rFonts w:ascii="Arial" w:eastAsia="Times New Roman" w:hAnsi="Arial" w:cs="Arial"/>
          <w:color w:val="000000"/>
          <w:sz w:val="20"/>
          <w:szCs w:val="20"/>
        </w:rPr>
        <w:t xml:space="preserve">have been testing </w:t>
      </w:r>
      <w:r w:rsidRPr="00430B8B">
        <w:rPr>
          <w:rFonts w:ascii="Arial" w:eastAsia="Times New Roman" w:hAnsi="Arial" w:cs="Arial"/>
          <w:color w:val="000000"/>
          <w:sz w:val="20"/>
          <w:szCs w:val="20"/>
        </w:rPr>
        <w:t xml:space="preserve">seven basic water quality test factors including: pH, nitrate-nitrogen, phosphate, dissolved oxygen, alkalinity (total), turbidity, and temperature. </w:t>
      </w:r>
    </w:p>
    <w:p w:rsidR="00430B8B" w:rsidRPr="00430B8B" w:rsidRDefault="00430B8B" w:rsidP="00430B8B">
      <w:pPr>
        <w:jc w:val="left"/>
        <w:rPr>
          <w:rFonts w:ascii="Arial" w:eastAsia="Times New Roman" w:hAnsi="Arial" w:cs="Arial"/>
          <w:color w:val="000000"/>
          <w:sz w:val="20"/>
          <w:szCs w:val="20"/>
        </w:rPr>
      </w:pPr>
    </w:p>
    <w:p w:rsidR="00985CE8" w:rsidRDefault="00430B8B" w:rsidP="00985CE8">
      <w:pPr>
        <w:jc w:val="left"/>
        <w:rPr>
          <w:rFonts w:ascii="Arial" w:eastAsia="Times New Roman" w:hAnsi="Arial" w:cs="Arial"/>
          <w:color w:val="000000"/>
          <w:sz w:val="20"/>
          <w:szCs w:val="20"/>
        </w:rPr>
      </w:pPr>
      <w:r w:rsidRPr="00430B8B">
        <w:rPr>
          <w:rFonts w:ascii="Arial" w:eastAsia="Times New Roman" w:hAnsi="Arial" w:cs="Arial"/>
          <w:color w:val="000000"/>
          <w:sz w:val="20"/>
          <w:szCs w:val="20"/>
        </w:rPr>
        <w:t xml:space="preserve">The UNC Coastal Studies Institute has developed an ongoing teaching relationship with instructors at the school and </w:t>
      </w:r>
      <w:proofErr w:type="gramStart"/>
      <w:r w:rsidRPr="00430B8B">
        <w:rPr>
          <w:rFonts w:ascii="Arial" w:eastAsia="Times New Roman" w:hAnsi="Arial" w:cs="Arial"/>
          <w:color w:val="000000"/>
          <w:sz w:val="20"/>
          <w:szCs w:val="20"/>
        </w:rPr>
        <w:t>continue</w:t>
      </w:r>
      <w:proofErr w:type="gramEnd"/>
      <w:r w:rsidRPr="00430B8B">
        <w:rPr>
          <w:rFonts w:ascii="Arial" w:eastAsia="Times New Roman" w:hAnsi="Arial" w:cs="Arial"/>
          <w:color w:val="000000"/>
          <w:sz w:val="20"/>
          <w:szCs w:val="20"/>
        </w:rPr>
        <w:t xml:space="preserve"> to assist with monitoring flow of the wetland and the success and growth of the native plant species in the wetland for the coming years.  Success</w:t>
      </w:r>
      <w:r w:rsidR="00C91077">
        <w:rPr>
          <w:rFonts w:ascii="Arial" w:eastAsia="Times New Roman" w:hAnsi="Arial" w:cs="Arial"/>
          <w:color w:val="000000"/>
          <w:sz w:val="20"/>
          <w:szCs w:val="20"/>
        </w:rPr>
        <w:t xml:space="preserve"> will</w:t>
      </w:r>
      <w:r w:rsidRPr="00430B8B">
        <w:rPr>
          <w:rFonts w:ascii="Arial" w:eastAsia="Times New Roman" w:hAnsi="Arial" w:cs="Arial"/>
          <w:color w:val="000000"/>
          <w:sz w:val="20"/>
          <w:szCs w:val="20"/>
        </w:rPr>
        <w:t xml:space="preserve"> also be measured based on capacity of the wetland to accommodate average and above average storm events and the viability of the wetland plant species installed.</w:t>
      </w:r>
    </w:p>
    <w:p w:rsidR="00985CE8" w:rsidRDefault="00985CE8" w:rsidP="00985CE8">
      <w:pPr>
        <w:jc w:val="left"/>
        <w:rPr>
          <w:rFonts w:ascii="Arial" w:eastAsia="Times New Roman" w:hAnsi="Arial" w:cs="Arial"/>
          <w:color w:val="000000"/>
          <w:sz w:val="20"/>
          <w:szCs w:val="20"/>
        </w:rPr>
      </w:pPr>
    </w:p>
    <w:p w:rsidR="00985CE8" w:rsidRPr="00985CE8" w:rsidRDefault="00985CE8" w:rsidP="004C47C3">
      <w:pPr>
        <w:jc w:val="left"/>
        <w:rPr>
          <w:rFonts w:ascii="Arial" w:eastAsia="Times New Roman" w:hAnsi="Arial" w:cs="Arial"/>
          <w:color w:val="000000"/>
          <w:sz w:val="20"/>
          <w:szCs w:val="20"/>
        </w:rPr>
      </w:pPr>
      <w:r>
        <w:rPr>
          <w:rFonts w:ascii="Arial" w:eastAsia="Times New Roman" w:hAnsi="Arial" w:cs="Arial"/>
          <w:color w:val="000000"/>
          <w:sz w:val="20"/>
          <w:szCs w:val="20"/>
        </w:rPr>
        <w:lastRenderedPageBreak/>
        <w:t>Equipment and supplies purchased with grant funds ensures the school will be able to continue the education and monitoring activities established by UNC-CSI educators.  Some of the equipment and supplies provided to the school include:</w:t>
      </w:r>
      <w:r w:rsidR="004C47C3">
        <w:rPr>
          <w:rFonts w:ascii="Arial" w:eastAsia="Times New Roman" w:hAnsi="Arial" w:cs="Arial"/>
          <w:color w:val="000000"/>
          <w:sz w:val="20"/>
          <w:szCs w:val="20"/>
        </w:rPr>
        <w:t xml:space="preserve">  boots and waders; </w:t>
      </w:r>
      <w:r w:rsidRPr="00985CE8">
        <w:rPr>
          <w:rFonts w:ascii="Arial" w:eastAsia="Times New Roman" w:hAnsi="Arial" w:cs="Arial"/>
          <w:color w:val="000000"/>
          <w:sz w:val="20"/>
          <w:szCs w:val="20"/>
        </w:rPr>
        <w:t>a flex camera and projector</w:t>
      </w:r>
      <w:r w:rsidR="004C47C3">
        <w:rPr>
          <w:rFonts w:ascii="Arial" w:eastAsia="Times New Roman" w:hAnsi="Arial" w:cs="Arial"/>
          <w:color w:val="000000"/>
          <w:sz w:val="20"/>
          <w:szCs w:val="20"/>
        </w:rPr>
        <w:t xml:space="preserve"> (</w:t>
      </w:r>
      <w:r w:rsidRPr="00985CE8">
        <w:rPr>
          <w:rFonts w:ascii="Arial" w:eastAsia="Times New Roman" w:hAnsi="Arial" w:cs="Arial"/>
          <w:color w:val="000000"/>
          <w:sz w:val="20"/>
          <w:szCs w:val="20"/>
        </w:rPr>
        <w:t>which allows Mr. Walker to display computer images and microscopic organism on the board</w:t>
      </w:r>
      <w:r w:rsidR="004C47C3">
        <w:rPr>
          <w:rFonts w:ascii="Arial" w:eastAsia="Times New Roman" w:hAnsi="Arial" w:cs="Arial"/>
          <w:color w:val="000000"/>
          <w:sz w:val="20"/>
          <w:szCs w:val="20"/>
        </w:rPr>
        <w:t xml:space="preserve">); </w:t>
      </w:r>
      <w:r w:rsidRPr="00985CE8">
        <w:rPr>
          <w:rFonts w:ascii="Arial" w:eastAsia="Times New Roman" w:hAnsi="Arial" w:cs="Arial"/>
          <w:color w:val="000000"/>
          <w:sz w:val="20"/>
          <w:szCs w:val="20"/>
        </w:rPr>
        <w:t>water quality testing kit</w:t>
      </w:r>
      <w:r w:rsidR="004C47C3">
        <w:rPr>
          <w:rFonts w:ascii="Arial" w:eastAsia="Times New Roman" w:hAnsi="Arial" w:cs="Arial"/>
          <w:color w:val="000000"/>
          <w:sz w:val="20"/>
          <w:szCs w:val="20"/>
        </w:rPr>
        <w:t>s; n</w:t>
      </w:r>
      <w:r w:rsidRPr="00985CE8">
        <w:rPr>
          <w:rFonts w:ascii="Arial" w:eastAsia="Times New Roman" w:hAnsi="Arial" w:cs="Arial"/>
          <w:color w:val="000000"/>
          <w:sz w:val="20"/>
          <w:szCs w:val="20"/>
        </w:rPr>
        <w:t>ets for organism collection</w:t>
      </w:r>
      <w:r w:rsidR="004C47C3">
        <w:rPr>
          <w:rFonts w:ascii="Arial" w:eastAsia="Times New Roman" w:hAnsi="Arial" w:cs="Arial"/>
          <w:color w:val="000000"/>
          <w:sz w:val="20"/>
          <w:szCs w:val="20"/>
        </w:rPr>
        <w:t>; l</w:t>
      </w:r>
      <w:r w:rsidRPr="00985CE8">
        <w:rPr>
          <w:rFonts w:ascii="Arial" w:eastAsia="Times New Roman" w:hAnsi="Arial" w:cs="Arial"/>
          <w:color w:val="000000"/>
          <w:sz w:val="20"/>
          <w:szCs w:val="20"/>
        </w:rPr>
        <w:t>ab aprons a</w:t>
      </w:r>
      <w:r w:rsidR="004C47C3">
        <w:rPr>
          <w:rFonts w:ascii="Arial" w:eastAsia="Times New Roman" w:hAnsi="Arial" w:cs="Arial"/>
          <w:color w:val="000000"/>
          <w:sz w:val="20"/>
          <w:szCs w:val="20"/>
        </w:rPr>
        <w:t>nd gloves for water quality lab; m</w:t>
      </w:r>
      <w:r w:rsidRPr="00985CE8">
        <w:rPr>
          <w:rFonts w:ascii="Arial" w:eastAsia="Times New Roman" w:hAnsi="Arial" w:cs="Arial"/>
          <w:color w:val="000000"/>
          <w:sz w:val="20"/>
          <w:szCs w:val="20"/>
        </w:rPr>
        <w:t>icroscopes</w:t>
      </w:r>
      <w:r w:rsidR="004C47C3">
        <w:rPr>
          <w:rFonts w:ascii="Arial" w:eastAsia="Times New Roman" w:hAnsi="Arial" w:cs="Arial"/>
          <w:color w:val="000000"/>
          <w:sz w:val="20"/>
          <w:szCs w:val="20"/>
        </w:rPr>
        <w:t>; ma</w:t>
      </w:r>
      <w:r w:rsidRPr="00985CE8">
        <w:rPr>
          <w:rFonts w:ascii="Arial" w:eastAsia="Times New Roman" w:hAnsi="Arial" w:cs="Arial"/>
          <w:color w:val="000000"/>
          <w:sz w:val="20"/>
          <w:szCs w:val="20"/>
        </w:rPr>
        <w:t>gnifying glasses for field observations</w:t>
      </w:r>
      <w:r w:rsidR="004C47C3">
        <w:rPr>
          <w:rFonts w:ascii="Arial" w:eastAsia="Times New Roman" w:hAnsi="Arial" w:cs="Arial"/>
          <w:color w:val="000000"/>
          <w:sz w:val="20"/>
          <w:szCs w:val="20"/>
        </w:rPr>
        <w:t>; basic tools such as shovels, trowels and gloves for outdoor activities.</w:t>
      </w:r>
      <w:bookmarkStart w:id="0" w:name="_GoBack"/>
      <w:bookmarkEnd w:id="0"/>
    </w:p>
    <w:p w:rsidR="00985CE8" w:rsidRDefault="00985CE8" w:rsidP="00430B8B">
      <w:pPr>
        <w:jc w:val="left"/>
        <w:rPr>
          <w:rFonts w:ascii="Arial" w:eastAsia="Times New Roman" w:hAnsi="Arial" w:cs="Arial"/>
          <w:color w:val="000000"/>
          <w:sz w:val="20"/>
          <w:szCs w:val="20"/>
        </w:rPr>
      </w:pPr>
    </w:p>
    <w:p w:rsidR="00430B8B" w:rsidRDefault="00430B8B" w:rsidP="00430B8B">
      <w:pPr>
        <w:jc w:val="left"/>
        <w:rPr>
          <w:rFonts w:ascii="Arial" w:hAnsi="Arial" w:cs="Arial"/>
          <w:b/>
          <w:spacing w:val="4"/>
          <w:kern w:val="20"/>
          <w:sz w:val="20"/>
          <w:szCs w:val="20"/>
        </w:rPr>
      </w:pPr>
      <w:r w:rsidRPr="00430B8B">
        <w:rPr>
          <w:rFonts w:ascii="Arial" w:hAnsi="Arial" w:cs="Arial"/>
          <w:b/>
          <w:spacing w:val="4"/>
          <w:kern w:val="20"/>
          <w:sz w:val="20"/>
          <w:szCs w:val="20"/>
        </w:rPr>
        <w:t>Albemarle-Pamlico</w:t>
      </w:r>
      <w:r w:rsidR="00E03E28">
        <w:rPr>
          <w:rFonts w:ascii="Arial" w:hAnsi="Arial" w:cs="Arial"/>
          <w:b/>
          <w:spacing w:val="4"/>
          <w:kern w:val="20"/>
          <w:sz w:val="20"/>
          <w:szCs w:val="20"/>
        </w:rPr>
        <w:t xml:space="preserve"> </w:t>
      </w:r>
      <w:r w:rsidRPr="00430B8B">
        <w:rPr>
          <w:rFonts w:ascii="Arial" w:hAnsi="Arial" w:cs="Arial"/>
          <w:b/>
          <w:spacing w:val="4"/>
          <w:kern w:val="20"/>
          <w:sz w:val="20"/>
          <w:szCs w:val="20"/>
        </w:rPr>
        <w:t>CCMP</w:t>
      </w:r>
    </w:p>
    <w:p w:rsidR="00430B8B" w:rsidRPr="00430B8B" w:rsidRDefault="00430B8B" w:rsidP="00430B8B">
      <w:pPr>
        <w:jc w:val="left"/>
        <w:rPr>
          <w:rFonts w:ascii="Arial" w:hAnsi="Arial" w:cs="Arial"/>
          <w:spacing w:val="4"/>
          <w:kern w:val="20"/>
          <w:sz w:val="20"/>
          <w:szCs w:val="20"/>
        </w:rPr>
      </w:pPr>
    </w:p>
    <w:p w:rsidR="00430B8B" w:rsidRPr="00430B8B" w:rsidRDefault="00430B8B" w:rsidP="00430B8B">
      <w:pPr>
        <w:jc w:val="left"/>
        <w:rPr>
          <w:rFonts w:ascii="Arial" w:hAnsi="Arial" w:cs="Arial"/>
          <w:spacing w:val="4"/>
          <w:kern w:val="20"/>
          <w:sz w:val="20"/>
          <w:szCs w:val="20"/>
        </w:rPr>
      </w:pPr>
      <w:r w:rsidRPr="00430B8B">
        <w:rPr>
          <w:rFonts w:ascii="Arial" w:hAnsi="Arial" w:cs="Arial"/>
          <w:color w:val="000000"/>
          <w:sz w:val="20"/>
          <w:szCs w:val="20"/>
        </w:rPr>
        <w:t xml:space="preserve">This project addresses APNEP’s CCMP Water Quality Goal (Objective B) to Reduce Sediments, Nutrients and Toxicants </w:t>
      </w:r>
      <w:r w:rsidR="00E03E28" w:rsidRPr="00430B8B">
        <w:rPr>
          <w:rFonts w:ascii="Arial" w:hAnsi="Arial" w:cs="Arial"/>
          <w:color w:val="000000"/>
          <w:sz w:val="20"/>
          <w:szCs w:val="20"/>
        </w:rPr>
        <w:t>from</w:t>
      </w:r>
      <w:r w:rsidRPr="00430B8B">
        <w:rPr>
          <w:rFonts w:ascii="Arial" w:hAnsi="Arial" w:cs="Arial"/>
          <w:color w:val="000000"/>
          <w:sz w:val="20"/>
          <w:szCs w:val="20"/>
        </w:rPr>
        <w:t xml:space="preserve"> Nonpoint Sources.   The CCMP Stewardship Goal to Promote Responsible Stewardship of the Natural Resources of the Albemarle-Pamlico Sounds Region is addressed (Objective C) to Ensure that Students, Particularly in Grades K-5, are Exposed to Science and Environmental Education.</w:t>
      </w:r>
    </w:p>
    <w:p w:rsidR="00430B8B" w:rsidRDefault="00430B8B" w:rsidP="00430B8B">
      <w:pPr>
        <w:jc w:val="left"/>
      </w:pPr>
    </w:p>
    <w:sectPr w:rsidR="00430B8B" w:rsidSect="00047706">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CEE" w:rsidRDefault="00855CEE" w:rsidP="00430B8B">
      <w:r>
        <w:separator/>
      </w:r>
    </w:p>
  </w:endnote>
  <w:endnote w:type="continuationSeparator" w:id="1">
    <w:p w:rsidR="00855CEE" w:rsidRDefault="00855CEE" w:rsidP="00430B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805635"/>
      <w:docPartObj>
        <w:docPartGallery w:val="Page Numbers (Bottom of Page)"/>
        <w:docPartUnique/>
      </w:docPartObj>
    </w:sdtPr>
    <w:sdtEndPr>
      <w:rPr>
        <w:rFonts w:ascii="Arial" w:hAnsi="Arial" w:cs="Arial"/>
        <w:noProof/>
        <w:sz w:val="16"/>
        <w:szCs w:val="16"/>
      </w:rPr>
    </w:sdtEndPr>
    <w:sdtContent>
      <w:p w:rsidR="00430B8B" w:rsidRPr="00430B8B" w:rsidRDefault="00047706">
        <w:pPr>
          <w:pStyle w:val="Footer"/>
          <w:rPr>
            <w:rFonts w:ascii="Arial" w:hAnsi="Arial" w:cs="Arial"/>
            <w:sz w:val="16"/>
            <w:szCs w:val="16"/>
          </w:rPr>
        </w:pPr>
        <w:r w:rsidRPr="00430B8B">
          <w:rPr>
            <w:rFonts w:ascii="Arial" w:hAnsi="Arial" w:cs="Arial"/>
            <w:sz w:val="16"/>
            <w:szCs w:val="16"/>
          </w:rPr>
          <w:fldChar w:fldCharType="begin"/>
        </w:r>
        <w:r w:rsidR="00430B8B" w:rsidRPr="00430B8B">
          <w:rPr>
            <w:rFonts w:ascii="Arial" w:hAnsi="Arial" w:cs="Arial"/>
            <w:sz w:val="16"/>
            <w:szCs w:val="16"/>
          </w:rPr>
          <w:instrText xml:space="preserve"> PAGE   \* MERGEFORMAT </w:instrText>
        </w:r>
        <w:r w:rsidRPr="00430B8B">
          <w:rPr>
            <w:rFonts w:ascii="Arial" w:hAnsi="Arial" w:cs="Arial"/>
            <w:sz w:val="16"/>
            <w:szCs w:val="16"/>
          </w:rPr>
          <w:fldChar w:fldCharType="separate"/>
        </w:r>
        <w:r w:rsidR="00E03E28">
          <w:rPr>
            <w:rFonts w:ascii="Arial" w:hAnsi="Arial" w:cs="Arial"/>
            <w:noProof/>
            <w:sz w:val="16"/>
            <w:szCs w:val="16"/>
          </w:rPr>
          <w:t>1</w:t>
        </w:r>
        <w:r w:rsidRPr="00430B8B">
          <w:rPr>
            <w:rFonts w:ascii="Arial" w:hAnsi="Arial" w:cs="Arial"/>
            <w:noProof/>
            <w:sz w:val="16"/>
            <w:szCs w:val="16"/>
          </w:rPr>
          <w:fldChar w:fldCharType="end"/>
        </w:r>
      </w:p>
    </w:sdtContent>
  </w:sdt>
  <w:p w:rsidR="00430B8B" w:rsidRDefault="00430B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CEE" w:rsidRDefault="00855CEE" w:rsidP="00430B8B">
      <w:r>
        <w:separator/>
      </w:r>
    </w:p>
  </w:footnote>
  <w:footnote w:type="continuationSeparator" w:id="1">
    <w:p w:rsidR="00855CEE" w:rsidRDefault="00855CEE" w:rsidP="00430B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C308D"/>
    <w:multiLevelType w:val="hybridMultilevel"/>
    <w:tmpl w:val="AD924A5E"/>
    <w:lvl w:ilvl="0" w:tplc="04090001">
      <w:start w:val="1"/>
      <w:numFmt w:val="bullet"/>
      <w:lvlText w:val=""/>
      <w:lvlJc w:val="left"/>
      <w:pPr>
        <w:ind w:left="41" w:hanging="360"/>
      </w:pPr>
      <w:rPr>
        <w:rFonts w:ascii="Symbol" w:hAnsi="Symbol" w:hint="default"/>
      </w:rPr>
    </w:lvl>
    <w:lvl w:ilvl="1" w:tplc="04090003" w:tentative="1">
      <w:start w:val="1"/>
      <w:numFmt w:val="bullet"/>
      <w:lvlText w:val="o"/>
      <w:lvlJc w:val="left"/>
      <w:pPr>
        <w:ind w:left="761" w:hanging="360"/>
      </w:pPr>
      <w:rPr>
        <w:rFonts w:ascii="Courier New" w:hAnsi="Courier New" w:cs="Courier New" w:hint="default"/>
      </w:rPr>
    </w:lvl>
    <w:lvl w:ilvl="2" w:tplc="04090005" w:tentative="1">
      <w:start w:val="1"/>
      <w:numFmt w:val="bullet"/>
      <w:lvlText w:val=""/>
      <w:lvlJc w:val="left"/>
      <w:pPr>
        <w:ind w:left="1481" w:hanging="360"/>
      </w:pPr>
      <w:rPr>
        <w:rFonts w:ascii="Wingdings" w:hAnsi="Wingdings" w:hint="default"/>
      </w:rPr>
    </w:lvl>
    <w:lvl w:ilvl="3" w:tplc="04090001" w:tentative="1">
      <w:start w:val="1"/>
      <w:numFmt w:val="bullet"/>
      <w:lvlText w:val=""/>
      <w:lvlJc w:val="left"/>
      <w:pPr>
        <w:ind w:left="2201" w:hanging="360"/>
      </w:pPr>
      <w:rPr>
        <w:rFonts w:ascii="Symbol" w:hAnsi="Symbol" w:hint="default"/>
      </w:rPr>
    </w:lvl>
    <w:lvl w:ilvl="4" w:tplc="04090003" w:tentative="1">
      <w:start w:val="1"/>
      <w:numFmt w:val="bullet"/>
      <w:lvlText w:val="o"/>
      <w:lvlJc w:val="left"/>
      <w:pPr>
        <w:ind w:left="2921" w:hanging="360"/>
      </w:pPr>
      <w:rPr>
        <w:rFonts w:ascii="Courier New" w:hAnsi="Courier New" w:cs="Courier New" w:hint="default"/>
      </w:rPr>
    </w:lvl>
    <w:lvl w:ilvl="5" w:tplc="04090005" w:tentative="1">
      <w:start w:val="1"/>
      <w:numFmt w:val="bullet"/>
      <w:lvlText w:val=""/>
      <w:lvlJc w:val="left"/>
      <w:pPr>
        <w:ind w:left="3641" w:hanging="360"/>
      </w:pPr>
      <w:rPr>
        <w:rFonts w:ascii="Wingdings" w:hAnsi="Wingdings" w:hint="default"/>
      </w:rPr>
    </w:lvl>
    <w:lvl w:ilvl="6" w:tplc="04090001" w:tentative="1">
      <w:start w:val="1"/>
      <w:numFmt w:val="bullet"/>
      <w:lvlText w:val=""/>
      <w:lvlJc w:val="left"/>
      <w:pPr>
        <w:ind w:left="4361" w:hanging="360"/>
      </w:pPr>
      <w:rPr>
        <w:rFonts w:ascii="Symbol" w:hAnsi="Symbol" w:hint="default"/>
      </w:rPr>
    </w:lvl>
    <w:lvl w:ilvl="7" w:tplc="04090003" w:tentative="1">
      <w:start w:val="1"/>
      <w:numFmt w:val="bullet"/>
      <w:lvlText w:val="o"/>
      <w:lvlJc w:val="left"/>
      <w:pPr>
        <w:ind w:left="5081" w:hanging="360"/>
      </w:pPr>
      <w:rPr>
        <w:rFonts w:ascii="Courier New" w:hAnsi="Courier New" w:cs="Courier New" w:hint="default"/>
      </w:rPr>
    </w:lvl>
    <w:lvl w:ilvl="8" w:tplc="04090005" w:tentative="1">
      <w:start w:val="1"/>
      <w:numFmt w:val="bullet"/>
      <w:lvlText w:val=""/>
      <w:lvlJc w:val="left"/>
      <w:pPr>
        <w:ind w:left="5801" w:hanging="360"/>
      </w:pPr>
      <w:rPr>
        <w:rFonts w:ascii="Wingdings" w:hAnsi="Wingdings" w:hint="default"/>
      </w:rPr>
    </w:lvl>
  </w:abstractNum>
  <w:abstractNum w:abstractNumId="1">
    <w:nsid w:val="549A68F0"/>
    <w:multiLevelType w:val="hybridMultilevel"/>
    <w:tmpl w:val="EB8AA934"/>
    <w:lvl w:ilvl="0" w:tplc="F2A073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D0000D"/>
    <w:multiLevelType w:val="hybridMultilevel"/>
    <w:tmpl w:val="3BC0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E327D4"/>
    <w:rsid w:val="00047706"/>
    <w:rsid w:val="0016171A"/>
    <w:rsid w:val="00243C51"/>
    <w:rsid w:val="002C6A93"/>
    <w:rsid w:val="002D778E"/>
    <w:rsid w:val="003B71B1"/>
    <w:rsid w:val="003F6FC2"/>
    <w:rsid w:val="00430B8B"/>
    <w:rsid w:val="004C47C3"/>
    <w:rsid w:val="005E0D88"/>
    <w:rsid w:val="007E3BBD"/>
    <w:rsid w:val="00855CEE"/>
    <w:rsid w:val="00985CE8"/>
    <w:rsid w:val="00AB21A9"/>
    <w:rsid w:val="00C50382"/>
    <w:rsid w:val="00C91077"/>
    <w:rsid w:val="00C97732"/>
    <w:rsid w:val="00CC4B73"/>
    <w:rsid w:val="00D56C07"/>
    <w:rsid w:val="00E03E28"/>
    <w:rsid w:val="00E327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27D4"/>
    <w:rPr>
      <w:color w:val="0000FF"/>
      <w:u w:val="single"/>
    </w:rPr>
  </w:style>
  <w:style w:type="character" w:styleId="HTMLCite">
    <w:name w:val="HTML Cite"/>
    <w:basedOn w:val="DefaultParagraphFont"/>
    <w:uiPriority w:val="99"/>
    <w:semiHidden/>
    <w:unhideWhenUsed/>
    <w:rsid w:val="00E327D4"/>
    <w:rPr>
      <w:i/>
      <w:iCs/>
    </w:rPr>
  </w:style>
  <w:style w:type="character" w:customStyle="1" w:styleId="vshid1">
    <w:name w:val="vshid1"/>
    <w:basedOn w:val="DefaultParagraphFont"/>
    <w:rsid w:val="00E327D4"/>
    <w:rPr>
      <w:vanish/>
      <w:webHidden w:val="0"/>
      <w:specVanish w:val="0"/>
    </w:rPr>
  </w:style>
  <w:style w:type="paragraph" w:styleId="BalloonText">
    <w:name w:val="Balloon Text"/>
    <w:basedOn w:val="Normal"/>
    <w:link w:val="BalloonTextChar"/>
    <w:uiPriority w:val="99"/>
    <w:semiHidden/>
    <w:unhideWhenUsed/>
    <w:rsid w:val="00E327D4"/>
    <w:rPr>
      <w:rFonts w:ascii="Tahoma" w:hAnsi="Tahoma" w:cs="Tahoma"/>
      <w:sz w:val="16"/>
      <w:szCs w:val="16"/>
    </w:rPr>
  </w:style>
  <w:style w:type="character" w:customStyle="1" w:styleId="BalloonTextChar">
    <w:name w:val="Balloon Text Char"/>
    <w:basedOn w:val="DefaultParagraphFont"/>
    <w:link w:val="BalloonText"/>
    <w:uiPriority w:val="99"/>
    <w:semiHidden/>
    <w:rsid w:val="00E327D4"/>
    <w:rPr>
      <w:rFonts w:ascii="Tahoma" w:hAnsi="Tahoma" w:cs="Tahoma"/>
      <w:sz w:val="16"/>
      <w:szCs w:val="16"/>
    </w:rPr>
  </w:style>
  <w:style w:type="paragraph" w:styleId="Header">
    <w:name w:val="header"/>
    <w:basedOn w:val="Normal"/>
    <w:link w:val="HeaderChar"/>
    <w:uiPriority w:val="99"/>
    <w:unhideWhenUsed/>
    <w:rsid w:val="00430B8B"/>
    <w:pPr>
      <w:tabs>
        <w:tab w:val="center" w:pos="4680"/>
        <w:tab w:val="right" w:pos="9360"/>
      </w:tabs>
    </w:pPr>
  </w:style>
  <w:style w:type="character" w:customStyle="1" w:styleId="HeaderChar">
    <w:name w:val="Header Char"/>
    <w:basedOn w:val="DefaultParagraphFont"/>
    <w:link w:val="Header"/>
    <w:uiPriority w:val="99"/>
    <w:rsid w:val="00430B8B"/>
  </w:style>
  <w:style w:type="paragraph" w:styleId="Footer">
    <w:name w:val="footer"/>
    <w:basedOn w:val="Normal"/>
    <w:link w:val="FooterChar"/>
    <w:uiPriority w:val="99"/>
    <w:unhideWhenUsed/>
    <w:rsid w:val="00430B8B"/>
    <w:pPr>
      <w:tabs>
        <w:tab w:val="center" w:pos="4680"/>
        <w:tab w:val="right" w:pos="9360"/>
      </w:tabs>
    </w:pPr>
  </w:style>
  <w:style w:type="character" w:customStyle="1" w:styleId="FooterChar">
    <w:name w:val="Footer Char"/>
    <w:basedOn w:val="DefaultParagraphFont"/>
    <w:link w:val="Footer"/>
    <w:uiPriority w:val="99"/>
    <w:rsid w:val="00430B8B"/>
  </w:style>
  <w:style w:type="paragraph" w:styleId="BodyTextIndent2">
    <w:name w:val="Body Text Indent 2"/>
    <w:basedOn w:val="Normal"/>
    <w:link w:val="BodyTextIndent2Char"/>
    <w:rsid w:val="00430B8B"/>
    <w:pPr>
      <w:ind w:left="1440"/>
      <w:jc w:val="left"/>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430B8B"/>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C50382"/>
    <w:pPr>
      <w:spacing w:after="200"/>
    </w:pPr>
    <w:rPr>
      <w:b/>
      <w:bCs/>
      <w:color w:val="4F81BD" w:themeColor="accent1"/>
      <w:sz w:val="18"/>
      <w:szCs w:val="18"/>
    </w:rPr>
  </w:style>
  <w:style w:type="paragraph" w:styleId="ListParagraph">
    <w:name w:val="List Paragraph"/>
    <w:basedOn w:val="Normal"/>
    <w:uiPriority w:val="34"/>
    <w:qFormat/>
    <w:rsid w:val="00985C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27D4"/>
    <w:rPr>
      <w:color w:val="0000FF"/>
      <w:u w:val="single"/>
    </w:rPr>
  </w:style>
  <w:style w:type="character" w:styleId="HTMLCite">
    <w:name w:val="HTML Cite"/>
    <w:basedOn w:val="DefaultParagraphFont"/>
    <w:uiPriority w:val="99"/>
    <w:semiHidden/>
    <w:unhideWhenUsed/>
    <w:rsid w:val="00E327D4"/>
    <w:rPr>
      <w:i/>
      <w:iCs/>
    </w:rPr>
  </w:style>
  <w:style w:type="character" w:customStyle="1" w:styleId="vshid1">
    <w:name w:val="vshid1"/>
    <w:basedOn w:val="DefaultParagraphFont"/>
    <w:rsid w:val="00E327D4"/>
    <w:rPr>
      <w:vanish/>
      <w:webHidden w:val="0"/>
      <w:specVanish w:val="0"/>
    </w:rPr>
  </w:style>
  <w:style w:type="paragraph" w:styleId="BalloonText">
    <w:name w:val="Balloon Text"/>
    <w:basedOn w:val="Normal"/>
    <w:link w:val="BalloonTextChar"/>
    <w:uiPriority w:val="99"/>
    <w:semiHidden/>
    <w:unhideWhenUsed/>
    <w:rsid w:val="00E327D4"/>
    <w:rPr>
      <w:rFonts w:ascii="Tahoma" w:hAnsi="Tahoma" w:cs="Tahoma"/>
      <w:sz w:val="16"/>
      <w:szCs w:val="16"/>
    </w:rPr>
  </w:style>
  <w:style w:type="character" w:customStyle="1" w:styleId="BalloonTextChar">
    <w:name w:val="Balloon Text Char"/>
    <w:basedOn w:val="DefaultParagraphFont"/>
    <w:link w:val="BalloonText"/>
    <w:uiPriority w:val="99"/>
    <w:semiHidden/>
    <w:rsid w:val="00E327D4"/>
    <w:rPr>
      <w:rFonts w:ascii="Tahoma" w:hAnsi="Tahoma" w:cs="Tahoma"/>
      <w:sz w:val="16"/>
      <w:szCs w:val="16"/>
    </w:rPr>
  </w:style>
  <w:style w:type="paragraph" w:styleId="Header">
    <w:name w:val="header"/>
    <w:basedOn w:val="Normal"/>
    <w:link w:val="HeaderChar"/>
    <w:uiPriority w:val="99"/>
    <w:unhideWhenUsed/>
    <w:rsid w:val="00430B8B"/>
    <w:pPr>
      <w:tabs>
        <w:tab w:val="center" w:pos="4680"/>
        <w:tab w:val="right" w:pos="9360"/>
      </w:tabs>
    </w:pPr>
  </w:style>
  <w:style w:type="character" w:customStyle="1" w:styleId="HeaderChar">
    <w:name w:val="Header Char"/>
    <w:basedOn w:val="DefaultParagraphFont"/>
    <w:link w:val="Header"/>
    <w:uiPriority w:val="99"/>
    <w:rsid w:val="00430B8B"/>
  </w:style>
  <w:style w:type="paragraph" w:styleId="Footer">
    <w:name w:val="footer"/>
    <w:basedOn w:val="Normal"/>
    <w:link w:val="FooterChar"/>
    <w:uiPriority w:val="99"/>
    <w:unhideWhenUsed/>
    <w:rsid w:val="00430B8B"/>
    <w:pPr>
      <w:tabs>
        <w:tab w:val="center" w:pos="4680"/>
        <w:tab w:val="right" w:pos="9360"/>
      </w:tabs>
    </w:pPr>
  </w:style>
  <w:style w:type="character" w:customStyle="1" w:styleId="FooterChar">
    <w:name w:val="Footer Char"/>
    <w:basedOn w:val="DefaultParagraphFont"/>
    <w:link w:val="Footer"/>
    <w:uiPriority w:val="99"/>
    <w:rsid w:val="00430B8B"/>
  </w:style>
  <w:style w:type="paragraph" w:styleId="BodyTextIndent2">
    <w:name w:val="Body Text Indent 2"/>
    <w:basedOn w:val="Normal"/>
    <w:link w:val="BodyTextIndent2Char"/>
    <w:rsid w:val="00430B8B"/>
    <w:pPr>
      <w:ind w:left="1440"/>
      <w:jc w:val="left"/>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430B8B"/>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C50382"/>
    <w:pPr>
      <w:spacing w:after="200"/>
    </w:pPr>
    <w:rPr>
      <w:b/>
      <w:bCs/>
      <w:color w:val="4F81BD" w:themeColor="accent1"/>
      <w:sz w:val="18"/>
      <w:szCs w:val="18"/>
    </w:rPr>
  </w:style>
  <w:style w:type="paragraph" w:styleId="ListParagraph">
    <w:name w:val="List Paragraph"/>
    <w:basedOn w:val="Normal"/>
    <w:uiPriority w:val="34"/>
    <w:qFormat/>
    <w:rsid w:val="00985CE8"/>
    <w:pPr>
      <w:ind w:left="720"/>
      <w:contextualSpacing/>
    </w:pPr>
  </w:style>
</w:styles>
</file>

<file path=word/webSettings.xml><?xml version="1.0" encoding="utf-8"?>
<w:webSettings xmlns:r="http://schemas.openxmlformats.org/officeDocument/2006/relationships" xmlns:w="http://schemas.openxmlformats.org/wordprocessingml/2006/main">
  <w:divs>
    <w:div w:id="194543191">
      <w:bodyDiv w:val="1"/>
      <w:marLeft w:val="0"/>
      <w:marRight w:val="0"/>
      <w:marTop w:val="0"/>
      <w:marBottom w:val="0"/>
      <w:divBdr>
        <w:top w:val="none" w:sz="0" w:space="0" w:color="auto"/>
        <w:left w:val="none" w:sz="0" w:space="0" w:color="auto"/>
        <w:bottom w:val="none" w:sz="0" w:space="0" w:color="auto"/>
        <w:right w:val="none" w:sz="0" w:space="0" w:color="auto"/>
      </w:divBdr>
    </w:div>
    <w:div w:id="774247106">
      <w:bodyDiv w:val="1"/>
      <w:marLeft w:val="0"/>
      <w:marRight w:val="0"/>
      <w:marTop w:val="0"/>
      <w:marBottom w:val="0"/>
      <w:divBdr>
        <w:top w:val="none" w:sz="0" w:space="0" w:color="auto"/>
        <w:left w:val="none" w:sz="0" w:space="0" w:color="auto"/>
        <w:bottom w:val="none" w:sz="0" w:space="0" w:color="auto"/>
        <w:right w:val="none" w:sz="0" w:space="0" w:color="auto"/>
      </w:divBdr>
    </w:div>
    <w:div w:id="1510482537">
      <w:bodyDiv w:val="1"/>
      <w:marLeft w:val="0"/>
      <w:marRight w:val="0"/>
      <w:marTop w:val="0"/>
      <w:marBottom w:val="0"/>
      <w:divBdr>
        <w:top w:val="none" w:sz="0" w:space="0" w:color="auto"/>
        <w:left w:val="none" w:sz="0" w:space="0" w:color="auto"/>
        <w:bottom w:val="none" w:sz="0" w:space="0" w:color="auto"/>
        <w:right w:val="none" w:sz="0" w:space="0" w:color="auto"/>
      </w:divBdr>
    </w:div>
    <w:div w:id="16337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1861</Words>
  <Characters>10609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12446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McClendon</dc:creator>
  <cp:lastModifiedBy>sagentry1</cp:lastModifiedBy>
  <cp:revision>2</cp:revision>
  <dcterms:created xsi:type="dcterms:W3CDTF">2012-05-04T19:33:00Z</dcterms:created>
  <dcterms:modified xsi:type="dcterms:W3CDTF">2012-05-04T19:33:00Z</dcterms:modified>
</cp:coreProperties>
</file>