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7279" w14:textId="19849D5A" w:rsidR="00644C69" w:rsidRPr="009B754D" w:rsidRDefault="001B2304" w:rsidP="00666AED">
      <w:pPr>
        <w:pStyle w:val="NoSpacing"/>
        <w:rPr>
          <w:b/>
          <w:bCs/>
          <w:sz w:val="24"/>
          <w:szCs w:val="24"/>
        </w:rPr>
      </w:pPr>
      <w:r>
        <w:rPr>
          <w:noProof/>
        </w:rPr>
        <w:drawing>
          <wp:anchor distT="0" distB="0" distL="114300" distR="114300" simplePos="0" relativeHeight="251658240" behindDoc="0" locked="0" layoutInCell="1" allowOverlap="1" wp14:anchorId="7952937A" wp14:editId="27CFF1EB">
            <wp:simplePos x="0" y="0"/>
            <wp:positionH relativeFrom="column">
              <wp:posOffset>150495</wp:posOffset>
            </wp:positionH>
            <wp:positionV relativeFrom="paragraph">
              <wp:posOffset>97790</wp:posOffset>
            </wp:positionV>
            <wp:extent cx="822960" cy="1168400"/>
            <wp:effectExtent l="0" t="0" r="2540" b="0"/>
            <wp:wrapSquare wrapText="bothSides"/>
            <wp:docPr id="4" name="Picture 3">
              <a:extLst xmlns:a="http://schemas.openxmlformats.org/drawingml/2006/main">
                <a:ext uri="{FF2B5EF4-FFF2-40B4-BE49-F238E27FC236}">
                  <a16:creationId xmlns:a16="http://schemas.microsoft.com/office/drawing/2014/main" id="{35B5AEFE-7A06-4C71-8DF4-022ECE07E0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B5AEFE-7A06-4C71-8DF4-022ECE07E09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22960" cy="1168400"/>
                    </a:xfrm>
                    <a:prstGeom prst="rect">
                      <a:avLst/>
                    </a:prstGeom>
                  </pic:spPr>
                </pic:pic>
              </a:graphicData>
            </a:graphic>
            <wp14:sizeRelH relativeFrom="margin">
              <wp14:pctWidth>0</wp14:pctWidth>
            </wp14:sizeRelH>
            <wp14:sizeRelV relativeFrom="margin">
              <wp14:pctHeight>0</wp14:pctHeight>
            </wp14:sizeRelV>
          </wp:anchor>
        </w:drawing>
      </w:r>
      <w:r w:rsidR="00666AED">
        <w:rPr>
          <w:b/>
          <w:bCs/>
          <w:sz w:val="28"/>
          <w:szCs w:val="28"/>
        </w:rPr>
        <w:t xml:space="preserve">           </w:t>
      </w:r>
      <w:r w:rsidR="00F03241">
        <w:rPr>
          <w:b/>
          <w:bCs/>
          <w:sz w:val="28"/>
          <w:szCs w:val="28"/>
        </w:rPr>
        <w:tab/>
        <w:t xml:space="preserve">  </w:t>
      </w:r>
      <w:r w:rsidR="002567F1">
        <w:rPr>
          <w:b/>
          <w:bCs/>
          <w:sz w:val="28"/>
          <w:szCs w:val="28"/>
        </w:rPr>
        <w:t xml:space="preserve">         </w:t>
      </w:r>
      <w:r w:rsidR="00F03241">
        <w:rPr>
          <w:b/>
          <w:bCs/>
          <w:sz w:val="28"/>
          <w:szCs w:val="28"/>
        </w:rPr>
        <w:t xml:space="preserve"> </w:t>
      </w:r>
    </w:p>
    <w:p w14:paraId="52325ABC" w14:textId="195227F1" w:rsidR="00F65B85" w:rsidRPr="00566740" w:rsidRDefault="00566740" w:rsidP="00566740">
      <w:pPr>
        <w:pStyle w:val="NoSpacing"/>
        <w:rPr>
          <w:b/>
          <w:bCs/>
        </w:rPr>
      </w:pPr>
      <w:r>
        <w:rPr>
          <w:b/>
          <w:bCs/>
        </w:rPr>
        <w:t xml:space="preserve">                      </w:t>
      </w:r>
      <w:r w:rsidR="003344B8">
        <w:rPr>
          <w:b/>
          <w:bCs/>
        </w:rPr>
        <w:t xml:space="preserve">   </w:t>
      </w:r>
      <w:r>
        <w:rPr>
          <w:b/>
          <w:bCs/>
        </w:rPr>
        <w:t xml:space="preserve"> </w:t>
      </w:r>
      <w:r w:rsidR="00105384">
        <w:rPr>
          <w:b/>
          <w:bCs/>
        </w:rPr>
        <w:t xml:space="preserve">      </w:t>
      </w:r>
      <w:r w:rsidR="00F65B85" w:rsidRPr="00566740">
        <w:rPr>
          <w:b/>
          <w:bCs/>
        </w:rPr>
        <w:t xml:space="preserve">Leadership </w:t>
      </w:r>
      <w:r w:rsidR="00536A17" w:rsidRPr="00566740">
        <w:rPr>
          <w:b/>
          <w:bCs/>
        </w:rPr>
        <w:t>Council Meeting</w:t>
      </w:r>
    </w:p>
    <w:p w14:paraId="2F2602AA" w14:textId="7F559449" w:rsidR="00F65B85" w:rsidRDefault="00566740" w:rsidP="00566740">
      <w:pPr>
        <w:pStyle w:val="NoSpacing"/>
        <w:rPr>
          <w:b/>
          <w:bCs/>
        </w:rPr>
      </w:pPr>
      <w:r>
        <w:rPr>
          <w:b/>
          <w:bCs/>
        </w:rPr>
        <w:t xml:space="preserve">                                            </w:t>
      </w:r>
      <w:r w:rsidR="001A7E50">
        <w:rPr>
          <w:b/>
          <w:bCs/>
        </w:rPr>
        <w:t>14 December</w:t>
      </w:r>
      <w:r w:rsidR="007808D6">
        <w:rPr>
          <w:b/>
          <w:bCs/>
        </w:rPr>
        <w:t xml:space="preserve"> 2023</w:t>
      </w:r>
    </w:p>
    <w:p w14:paraId="204CA280" w14:textId="791E5A1F" w:rsidR="0016082C" w:rsidRDefault="0016082C" w:rsidP="00171442">
      <w:pPr>
        <w:pStyle w:val="NoSpacing"/>
        <w:rPr>
          <w:i/>
          <w:iCs/>
        </w:rPr>
      </w:pPr>
    </w:p>
    <w:p w14:paraId="2861710C" w14:textId="74634465" w:rsidR="00B1545E" w:rsidRDefault="00B1545E" w:rsidP="00B1545E">
      <w:pPr>
        <w:pStyle w:val="NoSpacing"/>
        <w:rPr>
          <w:i/>
          <w:iCs/>
        </w:rPr>
      </w:pPr>
      <w:r>
        <w:rPr>
          <w:i/>
          <w:iCs/>
        </w:rPr>
        <w:t xml:space="preserve">      </w:t>
      </w:r>
      <w:r w:rsidR="00105384">
        <w:rPr>
          <w:i/>
          <w:iCs/>
        </w:rPr>
        <w:t xml:space="preserve">  </w:t>
      </w:r>
      <w:r w:rsidR="0065194A">
        <w:rPr>
          <w:i/>
          <w:iCs/>
        </w:rPr>
        <w:t xml:space="preserve">  </w:t>
      </w:r>
      <w:r w:rsidRPr="00B1545E">
        <w:rPr>
          <w:i/>
          <w:iCs/>
        </w:rPr>
        <w:t>North Carolina Department of Environmental Quality</w:t>
      </w:r>
    </w:p>
    <w:p w14:paraId="4B71D485" w14:textId="25DC9D81" w:rsidR="00B1545E" w:rsidRPr="00AA373C" w:rsidRDefault="00B1545E" w:rsidP="0065194A">
      <w:pPr>
        <w:pStyle w:val="NoSpacing"/>
        <w:ind w:left="2880"/>
        <w:rPr>
          <w:i/>
          <w:iCs/>
        </w:rPr>
      </w:pPr>
      <w:r>
        <w:rPr>
          <w:i/>
          <w:iCs/>
        </w:rPr>
        <w:t xml:space="preserve">       </w:t>
      </w:r>
      <w:r>
        <w:rPr>
          <w:rStyle w:val="lrzxr"/>
        </w:rPr>
        <w:t>217 W Jones St, Raleigh, NC 27603</w:t>
      </w:r>
    </w:p>
    <w:p w14:paraId="0F4A4430" w14:textId="77777777" w:rsidR="00B1545E" w:rsidRDefault="00AA373C" w:rsidP="00167E2C">
      <w:pPr>
        <w:rPr>
          <w:rFonts w:ascii="Segoe UI" w:eastAsia="Times New Roman" w:hAnsi="Segoe UI" w:cs="Segoe UI"/>
          <w:color w:val="252424"/>
          <w:sz w:val="22"/>
          <w:szCs w:val="22"/>
        </w:rPr>
      </w:pPr>
      <w:r>
        <w:rPr>
          <w:rFonts w:ascii="Segoe UI" w:eastAsia="Times New Roman" w:hAnsi="Segoe UI" w:cs="Segoe UI"/>
          <w:color w:val="252424"/>
          <w:sz w:val="22"/>
          <w:szCs w:val="22"/>
        </w:rPr>
        <w:t xml:space="preserve">                       </w:t>
      </w:r>
      <w:r w:rsidR="00B1545E">
        <w:rPr>
          <w:rFonts w:ascii="Segoe UI" w:eastAsia="Times New Roman" w:hAnsi="Segoe UI" w:cs="Segoe UI"/>
          <w:color w:val="252424"/>
          <w:sz w:val="22"/>
          <w:szCs w:val="22"/>
        </w:rPr>
        <w:t xml:space="preserve"> </w:t>
      </w:r>
    </w:p>
    <w:p w14:paraId="0E5D50E6" w14:textId="17334A06" w:rsidR="00167E2C" w:rsidRDefault="006505AF" w:rsidP="00B1545E">
      <w:pPr>
        <w:ind w:left="2160" w:firstLine="720"/>
        <w:rPr>
          <w:rFonts w:ascii="Segoe UI" w:eastAsia="Times New Roman" w:hAnsi="Segoe UI" w:cs="Segoe UI"/>
          <w:color w:val="252424"/>
          <w:sz w:val="22"/>
          <w:szCs w:val="22"/>
        </w:rPr>
      </w:pPr>
      <w:r>
        <w:rPr>
          <w:i/>
          <w:iCs/>
        </w:rPr>
        <w:t xml:space="preserve">        Link </w:t>
      </w:r>
      <w:r w:rsidR="00B1545E" w:rsidRPr="00AA373C">
        <w:rPr>
          <w:i/>
          <w:iCs/>
        </w:rPr>
        <w:t xml:space="preserve">via </w:t>
      </w:r>
      <w:proofErr w:type="spellStart"/>
      <w:r w:rsidR="00B1545E" w:rsidRPr="00AA373C">
        <w:rPr>
          <w:i/>
          <w:iCs/>
        </w:rPr>
        <w:t>M</w:t>
      </w:r>
      <w:r>
        <w:rPr>
          <w:i/>
          <w:iCs/>
        </w:rPr>
        <w:t>icroSoft</w:t>
      </w:r>
      <w:proofErr w:type="spellEnd"/>
      <w:r w:rsidR="00B1545E" w:rsidRPr="00AA373C">
        <w:rPr>
          <w:i/>
          <w:iCs/>
        </w:rPr>
        <w:t xml:space="preserve"> Teams</w:t>
      </w:r>
    </w:p>
    <w:p w14:paraId="450D2A93" w14:textId="77777777" w:rsidR="0065194A" w:rsidRDefault="00CE6F05" w:rsidP="0065194A">
      <w:pPr>
        <w:rPr>
          <w:sz w:val="22"/>
          <w:szCs w:val="22"/>
        </w:rPr>
      </w:pPr>
      <w:r>
        <w:rPr>
          <w:rFonts w:ascii="Segoe UI" w:eastAsia="Times New Roman" w:hAnsi="Segoe UI" w:cs="Segoe UI"/>
          <w:color w:val="252424"/>
          <w:sz w:val="22"/>
          <w:szCs w:val="22"/>
        </w:rPr>
        <w:t xml:space="preserve">                                                 </w:t>
      </w:r>
      <w:hyperlink r:id="rId8" w:history="1">
        <w:r w:rsidR="0065194A">
          <w:rPr>
            <w:rStyle w:val="Hyperlink"/>
            <w:rFonts w:ascii="Segoe UI Semibold" w:hAnsi="Segoe UI Semibold" w:cs="Segoe UI Semibold"/>
            <w:color w:val="6264A7"/>
            <w:sz w:val="21"/>
            <w:szCs w:val="21"/>
          </w:rPr>
          <w:t>Click here to join the meeting</w:t>
        </w:r>
      </w:hyperlink>
      <w:r w:rsidR="0065194A">
        <w:rPr>
          <w:rFonts w:ascii="Segoe UI" w:hAnsi="Segoe UI" w:cs="Segoe UI"/>
          <w:color w:val="252424"/>
        </w:rPr>
        <w:t xml:space="preserve"> </w:t>
      </w:r>
    </w:p>
    <w:p w14:paraId="3B18BFD9" w14:textId="252717A1" w:rsidR="00814892" w:rsidRDefault="00814892" w:rsidP="00814892">
      <w:pPr>
        <w:rPr>
          <w:rFonts w:ascii="Segoe UI" w:eastAsia="Times New Roman" w:hAnsi="Segoe UI" w:cs="Segoe UI"/>
          <w:color w:val="252424"/>
          <w:sz w:val="22"/>
          <w:szCs w:val="22"/>
        </w:rPr>
      </w:pPr>
    </w:p>
    <w:p w14:paraId="3CE3F25E" w14:textId="77777777" w:rsidR="0065194A" w:rsidRDefault="00566740" w:rsidP="00566740">
      <w:pPr>
        <w:pStyle w:val="NoSpacing"/>
        <w:ind w:left="-360" w:firstLine="360"/>
        <w:rPr>
          <w:rFonts w:cstheme="minorHAnsi"/>
          <w:b/>
          <w:bCs/>
          <w:color w:val="FF0000"/>
        </w:rPr>
      </w:pPr>
      <w:r w:rsidRPr="002B745C">
        <w:rPr>
          <w:rFonts w:cstheme="minorHAnsi"/>
          <w:color w:val="FF0000"/>
        </w:rPr>
        <w:t xml:space="preserve">                              </w:t>
      </w:r>
      <w:r w:rsidRPr="002B745C">
        <w:rPr>
          <w:rFonts w:cstheme="minorHAnsi"/>
          <w:b/>
          <w:bCs/>
          <w:color w:val="FF0000"/>
        </w:rPr>
        <w:t xml:space="preserve"> </w:t>
      </w:r>
      <w:r w:rsidR="00AA373C" w:rsidRPr="002B745C">
        <w:rPr>
          <w:rFonts w:cstheme="minorHAnsi"/>
          <w:b/>
          <w:bCs/>
          <w:color w:val="FF0000"/>
        </w:rPr>
        <w:t xml:space="preserve">                          </w:t>
      </w:r>
      <w:r w:rsidR="002B745C">
        <w:rPr>
          <w:rFonts w:cstheme="minorHAnsi"/>
          <w:b/>
          <w:bCs/>
          <w:color w:val="FF0000"/>
        </w:rPr>
        <w:t xml:space="preserve">        </w:t>
      </w:r>
      <w:r w:rsidR="00105384">
        <w:rPr>
          <w:rFonts w:cstheme="minorHAnsi"/>
          <w:b/>
          <w:bCs/>
          <w:color w:val="FF0000"/>
        </w:rPr>
        <w:t xml:space="preserve"> </w:t>
      </w:r>
      <w:r w:rsidR="002B745C">
        <w:rPr>
          <w:rFonts w:cstheme="minorHAnsi"/>
          <w:b/>
          <w:bCs/>
          <w:color w:val="FF0000"/>
        </w:rPr>
        <w:t xml:space="preserve">    </w:t>
      </w:r>
    </w:p>
    <w:p w14:paraId="1E1A3085" w14:textId="5C3D4F39" w:rsidR="00566740" w:rsidRPr="00505AFE" w:rsidRDefault="00E46D3A" w:rsidP="00E46D3A">
      <w:pPr>
        <w:pStyle w:val="NoSpacing"/>
        <w:ind w:left="-360" w:firstLine="360"/>
        <w:rPr>
          <w:rFonts w:cstheme="minorHAnsi"/>
          <w:b/>
          <w:bCs/>
        </w:rPr>
      </w:pPr>
      <w:r>
        <w:rPr>
          <w:rFonts w:cstheme="minorHAnsi"/>
          <w:b/>
          <w:bCs/>
          <w:color w:val="FF0000"/>
        </w:rPr>
        <w:t xml:space="preserve">                                                                </w:t>
      </w:r>
      <w:r w:rsidR="001B2304" w:rsidRPr="00505AFE">
        <w:rPr>
          <w:rFonts w:cstheme="minorHAnsi"/>
          <w:b/>
          <w:bCs/>
        </w:rPr>
        <w:t>AGENDA</w:t>
      </w:r>
    </w:p>
    <w:p w14:paraId="0760AC61" w14:textId="6856DE0D" w:rsidR="007253FE" w:rsidRPr="00505AFE" w:rsidRDefault="007253FE" w:rsidP="007253FE">
      <w:pPr>
        <w:pStyle w:val="NoSpacing"/>
        <w:rPr>
          <w:rFonts w:cstheme="minorHAnsi"/>
        </w:rPr>
      </w:pPr>
    </w:p>
    <w:p w14:paraId="6401CF0C" w14:textId="0D44ECDE" w:rsidR="009300E0" w:rsidRDefault="007253FE" w:rsidP="009300E0">
      <w:pPr>
        <w:pStyle w:val="NoSpacing"/>
        <w:rPr>
          <w:rFonts w:cstheme="minorHAnsi"/>
        </w:rPr>
      </w:pPr>
      <w:r w:rsidRPr="00505AFE">
        <w:rPr>
          <w:rFonts w:cstheme="minorHAnsi"/>
        </w:rPr>
        <w:t>1</w:t>
      </w:r>
      <w:r w:rsidR="00910A67" w:rsidRPr="00505AFE">
        <w:rPr>
          <w:rFonts w:cstheme="minorHAnsi"/>
        </w:rPr>
        <w:t>:00</w:t>
      </w:r>
      <w:r w:rsidRPr="00505AFE">
        <w:rPr>
          <w:rFonts w:cstheme="minorHAnsi"/>
        </w:rPr>
        <w:t xml:space="preserve"> </w:t>
      </w:r>
      <w:r w:rsidR="00AA373C" w:rsidRPr="00505AFE">
        <w:rPr>
          <w:rFonts w:cstheme="minorHAnsi"/>
        </w:rPr>
        <w:t xml:space="preserve"> </w:t>
      </w:r>
      <w:r w:rsidR="00840530">
        <w:rPr>
          <w:rFonts w:cstheme="minorHAnsi"/>
        </w:rPr>
        <w:t xml:space="preserve">    </w:t>
      </w:r>
      <w:r w:rsidRPr="00505AFE">
        <w:rPr>
          <w:rFonts w:cstheme="minorHAnsi"/>
          <w:b/>
          <w:bCs/>
        </w:rPr>
        <w:t xml:space="preserve">Welcome </w:t>
      </w:r>
      <w:r w:rsidR="00167E2C" w:rsidRPr="00505AFE">
        <w:rPr>
          <w:rFonts w:cstheme="minorHAnsi"/>
          <w:b/>
          <w:bCs/>
        </w:rPr>
        <w:t xml:space="preserve"> </w:t>
      </w:r>
      <w:r w:rsidR="00167E2C" w:rsidRPr="00505AFE">
        <w:rPr>
          <w:rFonts w:cstheme="minorHAnsi"/>
          <w:b/>
          <w:bCs/>
        </w:rPr>
        <w:tab/>
      </w:r>
      <w:r w:rsidR="00167E2C" w:rsidRPr="00505AFE">
        <w:rPr>
          <w:rFonts w:cstheme="minorHAnsi"/>
          <w:b/>
          <w:bCs/>
        </w:rPr>
        <w:tab/>
      </w:r>
      <w:r w:rsidRPr="00505AFE">
        <w:rPr>
          <w:rFonts w:cstheme="minorHAnsi"/>
        </w:rPr>
        <w:tab/>
      </w:r>
      <w:r w:rsidRPr="00505AFE">
        <w:rPr>
          <w:rFonts w:cstheme="minorHAnsi"/>
        </w:rPr>
        <w:tab/>
      </w:r>
      <w:r w:rsidR="00F03241" w:rsidRPr="00505AFE">
        <w:rPr>
          <w:rFonts w:cstheme="minorHAnsi"/>
        </w:rPr>
        <w:tab/>
      </w:r>
      <w:r w:rsidR="0065194A" w:rsidRPr="00505AFE">
        <w:rPr>
          <w:rFonts w:cstheme="minorHAnsi"/>
        </w:rPr>
        <w:t>D</w:t>
      </w:r>
      <w:r w:rsidR="00CF08DC" w:rsidRPr="00505AFE">
        <w:rPr>
          <w:rFonts w:cstheme="minorHAnsi"/>
        </w:rPr>
        <w:t xml:space="preserve">r. </w:t>
      </w:r>
      <w:r w:rsidR="0065194A" w:rsidRPr="00505AFE">
        <w:rPr>
          <w:rFonts w:cstheme="minorHAnsi"/>
        </w:rPr>
        <w:t>Kirk Havens</w:t>
      </w:r>
    </w:p>
    <w:p w14:paraId="63C31ACB" w14:textId="19E43CEB" w:rsidR="00A837E3" w:rsidRDefault="00A837E3" w:rsidP="009300E0">
      <w:pPr>
        <w:pStyle w:val="NoSpacing"/>
        <w:numPr>
          <w:ilvl w:val="0"/>
          <w:numId w:val="15"/>
        </w:numPr>
        <w:rPr>
          <w:rFonts w:cstheme="minorHAnsi"/>
        </w:rPr>
      </w:pPr>
      <w:r w:rsidRPr="00505AFE">
        <w:rPr>
          <w:rFonts w:cstheme="minorHAnsi"/>
        </w:rPr>
        <w:t>Agenda Review</w:t>
      </w:r>
      <w:r w:rsidR="0071379A">
        <w:rPr>
          <w:rFonts w:cstheme="minorHAnsi"/>
        </w:rPr>
        <w:t xml:space="preserve"> – Informed </w:t>
      </w:r>
      <w:r w:rsidR="009300E0">
        <w:rPr>
          <w:rFonts w:cstheme="minorHAnsi"/>
        </w:rPr>
        <w:t>attendees that m</w:t>
      </w:r>
      <w:r w:rsidR="00A93AC7">
        <w:rPr>
          <w:rFonts w:cstheme="minorHAnsi"/>
        </w:rPr>
        <w:t>eeting will be recorded for record keeping purposes</w:t>
      </w:r>
    </w:p>
    <w:p w14:paraId="41ECC83C" w14:textId="77777777" w:rsidR="0071379A" w:rsidRPr="00505AFE" w:rsidRDefault="0071379A" w:rsidP="009C7521">
      <w:pPr>
        <w:pStyle w:val="NoSpacing"/>
        <w:ind w:left="1728"/>
        <w:rPr>
          <w:rFonts w:cstheme="minorHAnsi"/>
        </w:rPr>
      </w:pPr>
    </w:p>
    <w:p w14:paraId="794C117A" w14:textId="46DA61CB" w:rsidR="00910A67" w:rsidRPr="00505AFE" w:rsidRDefault="006E0DAF" w:rsidP="00CF08DC">
      <w:pPr>
        <w:pStyle w:val="NoSpacing"/>
        <w:rPr>
          <w:rFonts w:cstheme="minorHAnsi"/>
        </w:rPr>
      </w:pPr>
      <w:r w:rsidRPr="00505AFE">
        <w:rPr>
          <w:rFonts w:cstheme="minorHAnsi"/>
        </w:rPr>
        <w:t>1</w:t>
      </w:r>
      <w:r w:rsidR="00A837E3" w:rsidRPr="00505AFE">
        <w:rPr>
          <w:rFonts w:cstheme="minorHAnsi"/>
        </w:rPr>
        <w:t>:</w:t>
      </w:r>
      <w:r w:rsidR="00B1545E" w:rsidRPr="00505AFE">
        <w:rPr>
          <w:rFonts w:cstheme="minorHAnsi"/>
        </w:rPr>
        <w:t>0</w:t>
      </w:r>
      <w:r w:rsidR="0065194A" w:rsidRPr="00505AFE">
        <w:rPr>
          <w:rFonts w:cstheme="minorHAnsi"/>
        </w:rPr>
        <w:t>5</w:t>
      </w:r>
      <w:r w:rsidR="00A837E3" w:rsidRPr="00505AFE">
        <w:rPr>
          <w:rFonts w:cstheme="minorHAnsi"/>
        </w:rPr>
        <w:t xml:space="preserve"> </w:t>
      </w:r>
      <w:r w:rsidR="00A837E3" w:rsidRPr="00505AFE">
        <w:rPr>
          <w:rFonts w:cstheme="minorHAnsi"/>
        </w:rPr>
        <w:tab/>
      </w:r>
      <w:r w:rsidR="00A837E3" w:rsidRPr="00505AFE">
        <w:rPr>
          <w:rFonts w:cstheme="minorHAnsi"/>
          <w:b/>
          <w:bCs/>
        </w:rPr>
        <w:t>Public Comment</w:t>
      </w:r>
      <w:r w:rsidR="009A51C0" w:rsidRPr="00505AFE">
        <w:rPr>
          <w:rFonts w:cstheme="minorHAnsi"/>
          <w:b/>
          <w:bCs/>
        </w:rPr>
        <w:t>s</w:t>
      </w:r>
      <w:r w:rsidR="00A837E3" w:rsidRPr="00505AFE">
        <w:rPr>
          <w:rFonts w:cstheme="minorHAnsi"/>
        </w:rPr>
        <w:tab/>
      </w:r>
      <w:r w:rsidR="00A837E3" w:rsidRPr="00505AFE">
        <w:rPr>
          <w:rFonts w:cstheme="minorHAnsi"/>
        </w:rPr>
        <w:tab/>
      </w:r>
      <w:r w:rsidR="00A837E3" w:rsidRPr="00505AFE">
        <w:rPr>
          <w:rFonts w:cstheme="minorHAnsi"/>
        </w:rPr>
        <w:tab/>
      </w:r>
      <w:r w:rsidR="00CF08DC" w:rsidRPr="00505AFE">
        <w:rPr>
          <w:rFonts w:cstheme="minorHAnsi"/>
        </w:rPr>
        <w:tab/>
      </w:r>
      <w:r w:rsidR="00CF08DC" w:rsidRPr="00505AFE">
        <w:rPr>
          <w:rFonts w:cstheme="minorHAnsi"/>
        </w:rPr>
        <w:tab/>
      </w:r>
    </w:p>
    <w:p w14:paraId="499D1880" w14:textId="77777777" w:rsidR="00E1616A" w:rsidRPr="00505AFE" w:rsidRDefault="00E1616A" w:rsidP="00A837E3">
      <w:pPr>
        <w:pStyle w:val="NoSpacing"/>
        <w:rPr>
          <w:rFonts w:cstheme="minorHAnsi"/>
        </w:rPr>
      </w:pPr>
    </w:p>
    <w:p w14:paraId="466118F5" w14:textId="22DA10C6" w:rsidR="00A45E6F" w:rsidRDefault="006E0DAF" w:rsidP="00A837E3">
      <w:pPr>
        <w:pStyle w:val="NoSpacing"/>
        <w:rPr>
          <w:rFonts w:cstheme="minorHAnsi"/>
        </w:rPr>
      </w:pPr>
      <w:r w:rsidRPr="00505AFE">
        <w:rPr>
          <w:rFonts w:cstheme="minorHAnsi"/>
        </w:rPr>
        <w:t>1</w:t>
      </w:r>
      <w:r w:rsidR="00910A67" w:rsidRPr="00505AFE">
        <w:rPr>
          <w:rFonts w:cstheme="minorHAnsi"/>
        </w:rPr>
        <w:t>:</w:t>
      </w:r>
      <w:r w:rsidR="00B1545E" w:rsidRPr="00505AFE">
        <w:rPr>
          <w:rFonts w:cstheme="minorHAnsi"/>
        </w:rPr>
        <w:t>1</w:t>
      </w:r>
      <w:r w:rsidR="0065194A" w:rsidRPr="00505AFE">
        <w:rPr>
          <w:rFonts w:cstheme="minorHAnsi"/>
        </w:rPr>
        <w:t>0</w:t>
      </w:r>
      <w:r w:rsidR="00AA373C" w:rsidRPr="00505AFE">
        <w:rPr>
          <w:rFonts w:cstheme="minorHAnsi"/>
        </w:rPr>
        <w:t xml:space="preserve"> </w:t>
      </w:r>
      <w:r w:rsidR="00910A67" w:rsidRPr="00505AFE">
        <w:rPr>
          <w:rFonts w:cstheme="minorHAnsi"/>
        </w:rPr>
        <w:tab/>
      </w:r>
      <w:r w:rsidR="00A837E3" w:rsidRPr="00505AFE">
        <w:rPr>
          <w:rFonts w:cstheme="minorHAnsi"/>
          <w:b/>
          <w:bCs/>
        </w:rPr>
        <w:t>Director’s Briefing</w:t>
      </w:r>
      <w:r w:rsidR="00910A67" w:rsidRPr="00505AFE">
        <w:rPr>
          <w:rFonts w:cstheme="minorHAnsi"/>
        </w:rPr>
        <w:tab/>
      </w:r>
      <w:r w:rsidR="00910A67" w:rsidRPr="00505AFE">
        <w:rPr>
          <w:rFonts w:cstheme="minorHAnsi"/>
        </w:rPr>
        <w:tab/>
      </w:r>
      <w:r w:rsidR="00A17E26" w:rsidRPr="00505AFE">
        <w:rPr>
          <w:rFonts w:cstheme="minorHAnsi"/>
        </w:rPr>
        <w:tab/>
      </w:r>
      <w:r w:rsidR="00A17E26" w:rsidRPr="00505AFE">
        <w:rPr>
          <w:rFonts w:cstheme="minorHAnsi"/>
        </w:rPr>
        <w:tab/>
      </w:r>
      <w:r w:rsidR="0065194A" w:rsidRPr="00505AFE">
        <w:rPr>
          <w:rFonts w:cstheme="minorHAnsi"/>
        </w:rPr>
        <w:t>Dr. Bill Crowell</w:t>
      </w:r>
    </w:p>
    <w:p w14:paraId="3C92ADBB" w14:textId="1227F8AD" w:rsidR="00A93AC7" w:rsidRDefault="00A93AC7" w:rsidP="00CB5B00">
      <w:pPr>
        <w:pStyle w:val="NoSpacing"/>
        <w:numPr>
          <w:ilvl w:val="0"/>
          <w:numId w:val="12"/>
        </w:numPr>
        <w:rPr>
          <w:rFonts w:cstheme="minorHAnsi"/>
        </w:rPr>
      </w:pPr>
      <w:r>
        <w:rPr>
          <w:rFonts w:cstheme="minorHAnsi"/>
        </w:rPr>
        <w:t>Sacket Review and discussion</w:t>
      </w:r>
    </w:p>
    <w:p w14:paraId="7F2D1BE4" w14:textId="1BBAEBF1" w:rsidR="00A93AC7" w:rsidRDefault="00A93AC7" w:rsidP="00CB5B00">
      <w:pPr>
        <w:pStyle w:val="NoSpacing"/>
        <w:numPr>
          <w:ilvl w:val="0"/>
          <w:numId w:val="12"/>
        </w:numPr>
        <w:rPr>
          <w:rFonts w:cstheme="minorHAnsi"/>
        </w:rPr>
      </w:pPr>
      <w:r>
        <w:rPr>
          <w:rFonts w:cstheme="minorHAnsi"/>
        </w:rPr>
        <w:t xml:space="preserve">Approval Received for BIL, applying for the remaining 3 years of </w:t>
      </w:r>
      <w:r w:rsidR="00CB5B00">
        <w:rPr>
          <w:rFonts w:cstheme="minorHAnsi"/>
        </w:rPr>
        <w:t>funds.</w:t>
      </w:r>
    </w:p>
    <w:p w14:paraId="205CC5A3" w14:textId="6B59B23E" w:rsidR="00A93AC7" w:rsidRDefault="00A93AC7" w:rsidP="00CB5B00">
      <w:pPr>
        <w:pStyle w:val="NoSpacing"/>
        <w:numPr>
          <w:ilvl w:val="0"/>
          <w:numId w:val="12"/>
        </w:numPr>
        <w:rPr>
          <w:rFonts w:cstheme="minorHAnsi"/>
        </w:rPr>
      </w:pPr>
      <w:r>
        <w:rPr>
          <w:rFonts w:cstheme="minorHAnsi"/>
        </w:rPr>
        <w:t xml:space="preserve">Working with NCORR to move projects forward on </w:t>
      </w:r>
      <w:r w:rsidR="00CB5B00">
        <w:rPr>
          <w:rFonts w:cstheme="minorHAnsi"/>
        </w:rPr>
        <w:t>resiliency.</w:t>
      </w:r>
    </w:p>
    <w:p w14:paraId="2825BAAE" w14:textId="15B7DFF3" w:rsidR="00A93AC7" w:rsidRDefault="00A93AC7" w:rsidP="00CB5B00">
      <w:pPr>
        <w:pStyle w:val="NoSpacing"/>
        <w:numPr>
          <w:ilvl w:val="0"/>
          <w:numId w:val="12"/>
        </w:numPr>
        <w:rPr>
          <w:rFonts w:cstheme="minorHAnsi"/>
        </w:rPr>
      </w:pPr>
      <w:r>
        <w:rPr>
          <w:rFonts w:cstheme="minorHAnsi"/>
        </w:rPr>
        <w:t>Workplan BIL will include the 5</w:t>
      </w:r>
      <w:r w:rsidR="00CB5B00">
        <w:rPr>
          <w:rFonts w:cstheme="minorHAnsi"/>
        </w:rPr>
        <w:t>-</w:t>
      </w:r>
      <w:r>
        <w:rPr>
          <w:rFonts w:cstheme="minorHAnsi"/>
        </w:rPr>
        <w:t xml:space="preserve">year strategy and the funding will be broken </w:t>
      </w:r>
      <w:r w:rsidR="00CB5B00">
        <w:rPr>
          <w:rFonts w:cstheme="minorHAnsi"/>
        </w:rPr>
        <w:t>out.</w:t>
      </w:r>
    </w:p>
    <w:p w14:paraId="678F0286" w14:textId="181B4B95" w:rsidR="00A93AC7" w:rsidRDefault="00A93AC7" w:rsidP="00CB5B00">
      <w:pPr>
        <w:pStyle w:val="NoSpacing"/>
        <w:numPr>
          <w:ilvl w:val="0"/>
          <w:numId w:val="12"/>
        </w:numPr>
        <w:rPr>
          <w:rFonts w:cstheme="minorHAnsi"/>
        </w:rPr>
      </w:pPr>
      <w:r>
        <w:rPr>
          <w:rFonts w:cstheme="minorHAnsi"/>
        </w:rPr>
        <w:t xml:space="preserve">CAC and STAC have mat and reviewed on </w:t>
      </w:r>
      <w:r w:rsidR="00CB5B00">
        <w:rPr>
          <w:rFonts w:cstheme="minorHAnsi"/>
        </w:rPr>
        <w:t>CCMP.</w:t>
      </w:r>
    </w:p>
    <w:p w14:paraId="07918DF9" w14:textId="609FDB19" w:rsidR="00A93AC7" w:rsidRDefault="00A93AC7" w:rsidP="00CB5B00">
      <w:pPr>
        <w:pStyle w:val="NoSpacing"/>
        <w:numPr>
          <w:ilvl w:val="0"/>
          <w:numId w:val="12"/>
        </w:numPr>
        <w:rPr>
          <w:rFonts w:cstheme="minorHAnsi"/>
        </w:rPr>
      </w:pPr>
      <w:r>
        <w:rPr>
          <w:rFonts w:cstheme="minorHAnsi"/>
        </w:rPr>
        <w:t>Water Resources MAT on Estuarine water quality monitoring stra</w:t>
      </w:r>
      <w:r w:rsidR="00CB5B00">
        <w:rPr>
          <w:rFonts w:cstheme="minorHAnsi"/>
        </w:rPr>
        <w:t>te</w:t>
      </w:r>
      <w:r>
        <w:rPr>
          <w:rFonts w:cstheme="minorHAnsi"/>
        </w:rPr>
        <w:t>gy</w:t>
      </w:r>
    </w:p>
    <w:p w14:paraId="1414E545" w14:textId="44033615" w:rsidR="00A93AC7" w:rsidRPr="00505AFE" w:rsidRDefault="00A93AC7" w:rsidP="00CB5B00">
      <w:pPr>
        <w:pStyle w:val="NoSpacing"/>
        <w:numPr>
          <w:ilvl w:val="0"/>
          <w:numId w:val="12"/>
        </w:numPr>
        <w:rPr>
          <w:rFonts w:cstheme="minorHAnsi"/>
        </w:rPr>
      </w:pPr>
      <w:r>
        <w:rPr>
          <w:rFonts w:cstheme="minorHAnsi"/>
        </w:rPr>
        <w:t xml:space="preserve">Jan 25 and Feb 21 will be the next LC meetings – please respond to Mar, Apr, May </w:t>
      </w:r>
      <w:r w:rsidR="00CB5B00">
        <w:rPr>
          <w:rFonts w:cstheme="minorHAnsi"/>
        </w:rPr>
        <w:t>meeting.</w:t>
      </w:r>
    </w:p>
    <w:p w14:paraId="429FE62A" w14:textId="5BC7DB35" w:rsidR="001B2304" w:rsidRPr="00505AFE" w:rsidRDefault="001B2304" w:rsidP="00A837E3">
      <w:pPr>
        <w:pStyle w:val="NoSpacing"/>
        <w:rPr>
          <w:rFonts w:cstheme="minorHAnsi"/>
        </w:rPr>
      </w:pPr>
    </w:p>
    <w:p w14:paraId="59BEFB24" w14:textId="69EC768C" w:rsidR="00F24C2F" w:rsidRDefault="00CB5B00" w:rsidP="00C530CB">
      <w:pPr>
        <w:pStyle w:val="NoSpacing"/>
        <w:rPr>
          <w:rFonts w:cstheme="minorHAnsi"/>
        </w:rPr>
      </w:pPr>
      <w:r w:rsidRPr="00505AFE">
        <w:rPr>
          <w:rFonts w:cstheme="minorHAnsi"/>
        </w:rPr>
        <w:t xml:space="preserve">1:20 </w:t>
      </w:r>
      <w:r w:rsidRPr="00505AFE">
        <w:rPr>
          <w:rFonts w:cstheme="minorHAnsi"/>
        </w:rPr>
        <w:tab/>
      </w:r>
      <w:r w:rsidRPr="00505AFE">
        <w:rPr>
          <w:rFonts w:cstheme="minorHAnsi"/>
          <w:b/>
          <w:bCs/>
        </w:rPr>
        <w:t>STAC Update</w:t>
      </w:r>
      <w:r w:rsidR="00167E2C" w:rsidRPr="00505AFE">
        <w:rPr>
          <w:rFonts w:cstheme="minorHAnsi"/>
        </w:rPr>
        <w:tab/>
      </w:r>
      <w:r w:rsidR="00167E2C" w:rsidRPr="00505AFE">
        <w:rPr>
          <w:rFonts w:cstheme="minorHAnsi"/>
        </w:rPr>
        <w:tab/>
      </w:r>
      <w:r w:rsidR="00167E2C" w:rsidRPr="00505AFE">
        <w:rPr>
          <w:rFonts w:cstheme="minorHAnsi"/>
        </w:rPr>
        <w:tab/>
      </w:r>
      <w:r w:rsidR="00167E2C" w:rsidRPr="00505AFE">
        <w:rPr>
          <w:rFonts w:cstheme="minorHAnsi"/>
        </w:rPr>
        <w:tab/>
      </w:r>
      <w:r w:rsidR="00167E2C" w:rsidRPr="00505AFE">
        <w:rPr>
          <w:rFonts w:cstheme="minorHAnsi"/>
        </w:rPr>
        <w:tab/>
      </w:r>
      <w:r w:rsidR="00C530CB" w:rsidRPr="00505AFE">
        <w:rPr>
          <w:rFonts w:cstheme="minorHAnsi"/>
        </w:rPr>
        <w:t>Dr. Paul Angermeier, Dr. Jud Kenworthy</w:t>
      </w:r>
    </w:p>
    <w:p w14:paraId="4972EC5B" w14:textId="77777777" w:rsidR="00CB5B00" w:rsidRDefault="00CB5B00" w:rsidP="00C530CB">
      <w:pPr>
        <w:pStyle w:val="NoSpacing"/>
        <w:rPr>
          <w:rFonts w:cstheme="minorHAnsi"/>
        </w:rPr>
      </w:pPr>
    </w:p>
    <w:p w14:paraId="7D485680" w14:textId="45058674" w:rsidR="00CB5B00" w:rsidRDefault="00CB5B00" w:rsidP="00CB5B00">
      <w:pPr>
        <w:pStyle w:val="NoSpacing"/>
        <w:rPr>
          <w:rFonts w:cstheme="minorHAnsi"/>
        </w:rPr>
      </w:pPr>
      <w:r>
        <w:rPr>
          <w:rFonts w:cstheme="minorHAnsi"/>
        </w:rPr>
        <w:t xml:space="preserve">(Jud) </w:t>
      </w:r>
      <w:r w:rsidR="00A93AC7">
        <w:rPr>
          <w:rFonts w:cstheme="minorHAnsi"/>
        </w:rPr>
        <w:t>STAC engaged in the process of planning.  New proposal of the process to be improved.  Essentially 2 problems addressed</w:t>
      </w:r>
      <w:r>
        <w:rPr>
          <w:rFonts w:cstheme="minorHAnsi"/>
        </w:rPr>
        <w:t>: 1) STAC</w:t>
      </w:r>
      <w:r w:rsidR="00A93AC7">
        <w:rPr>
          <w:rFonts w:cstheme="minorHAnsi"/>
        </w:rPr>
        <w:t xml:space="preserve"> </w:t>
      </w:r>
      <w:r w:rsidR="009300E0">
        <w:rPr>
          <w:rFonts w:cstheme="minorHAnsi"/>
        </w:rPr>
        <w:t>survey</w:t>
      </w:r>
      <w:r w:rsidR="00A93AC7">
        <w:rPr>
          <w:rFonts w:cstheme="minorHAnsi"/>
        </w:rPr>
        <w:t xml:space="preserve"> response</w:t>
      </w:r>
      <w:r>
        <w:rPr>
          <w:rFonts w:cstheme="minorHAnsi"/>
        </w:rPr>
        <w:t>,</w:t>
      </w:r>
      <w:r w:rsidR="00A93AC7">
        <w:rPr>
          <w:rFonts w:cstheme="minorHAnsi"/>
        </w:rPr>
        <w:t xml:space="preserve"> and </w:t>
      </w:r>
      <w:r>
        <w:rPr>
          <w:rFonts w:cstheme="minorHAnsi"/>
        </w:rPr>
        <w:t>2) STAC</w:t>
      </w:r>
      <w:r w:rsidR="009300E0">
        <w:rPr>
          <w:rFonts w:cstheme="minorHAnsi"/>
        </w:rPr>
        <w:t xml:space="preserve"> </w:t>
      </w:r>
      <w:r w:rsidR="00A93AC7">
        <w:rPr>
          <w:rFonts w:cstheme="minorHAnsi"/>
        </w:rPr>
        <w:t>activities and interest</w:t>
      </w:r>
      <w:r w:rsidR="009300E0">
        <w:rPr>
          <w:rFonts w:cstheme="minorHAnsi"/>
        </w:rPr>
        <w:t>s.</w:t>
      </w:r>
    </w:p>
    <w:p w14:paraId="3CCAABD9" w14:textId="77777777" w:rsidR="009300E0" w:rsidRDefault="009300E0" w:rsidP="00CB5B00">
      <w:pPr>
        <w:pStyle w:val="NoSpacing"/>
        <w:rPr>
          <w:rFonts w:cstheme="minorHAnsi"/>
        </w:rPr>
      </w:pPr>
    </w:p>
    <w:p w14:paraId="5B2B582C" w14:textId="77777777" w:rsidR="00CB5B00" w:rsidRDefault="00CB5B00" w:rsidP="00CB5B00">
      <w:pPr>
        <w:pStyle w:val="NoSpacing"/>
        <w:numPr>
          <w:ilvl w:val="0"/>
          <w:numId w:val="13"/>
        </w:numPr>
        <w:rPr>
          <w:rFonts w:cstheme="minorHAnsi"/>
        </w:rPr>
      </w:pPr>
      <w:r w:rsidRPr="00CB5B00">
        <w:rPr>
          <w:rFonts w:cstheme="minorHAnsi"/>
        </w:rPr>
        <w:t>Interest in citizen science and involvement in APNEP (no meeting set with CAC, but we want to accelerate that process to meet soon)</w:t>
      </w:r>
    </w:p>
    <w:p w14:paraId="12869250" w14:textId="62EEC6AA" w:rsidR="00CB5B00" w:rsidRDefault="00A93AC7" w:rsidP="00C530CB">
      <w:pPr>
        <w:pStyle w:val="NoSpacing"/>
        <w:numPr>
          <w:ilvl w:val="0"/>
          <w:numId w:val="13"/>
        </w:numPr>
        <w:rPr>
          <w:rFonts w:cstheme="minorHAnsi"/>
        </w:rPr>
      </w:pPr>
      <w:r>
        <w:rPr>
          <w:rFonts w:cstheme="minorHAnsi"/>
        </w:rPr>
        <w:t xml:space="preserve">Addressed proposing new </w:t>
      </w:r>
      <w:r w:rsidR="00CB5B00">
        <w:rPr>
          <w:rFonts w:cstheme="minorHAnsi"/>
        </w:rPr>
        <w:t xml:space="preserve">STAC </w:t>
      </w:r>
      <w:r>
        <w:rPr>
          <w:rFonts w:cstheme="minorHAnsi"/>
        </w:rPr>
        <w:t>focus group areas (small subset of STAC members to assist with BIL funding direction)</w:t>
      </w:r>
    </w:p>
    <w:p w14:paraId="10D5A1F4" w14:textId="45C28581" w:rsidR="00CB5B00" w:rsidRDefault="00474E6D" w:rsidP="00CB5B00">
      <w:pPr>
        <w:pStyle w:val="NoSpacing"/>
        <w:numPr>
          <w:ilvl w:val="1"/>
          <w:numId w:val="13"/>
        </w:numPr>
        <w:rPr>
          <w:rFonts w:cstheme="minorHAnsi"/>
        </w:rPr>
      </w:pPr>
      <w:r w:rsidRPr="00CB5B00">
        <w:rPr>
          <w:rFonts w:cstheme="minorHAnsi"/>
        </w:rPr>
        <w:t>Effort to advancing 3-5 BIL awards in these highly focused areas of the focus groups.</w:t>
      </w:r>
    </w:p>
    <w:p w14:paraId="03169DE6" w14:textId="56C53B8B" w:rsidR="00CB5B00" w:rsidRPr="00CB5B00" w:rsidRDefault="00CB5B00" w:rsidP="00CB5B00">
      <w:pPr>
        <w:pStyle w:val="NoSpacing"/>
        <w:numPr>
          <w:ilvl w:val="1"/>
          <w:numId w:val="13"/>
        </w:numPr>
        <w:rPr>
          <w:rFonts w:cstheme="minorHAnsi"/>
        </w:rPr>
      </w:pPr>
      <w:r>
        <w:rPr>
          <w:rFonts w:cstheme="minorHAnsi"/>
        </w:rPr>
        <w:t>Identify BIL priorities areas from the Focus Groups</w:t>
      </w:r>
    </w:p>
    <w:p w14:paraId="6D6B330A" w14:textId="77777777" w:rsidR="00CB5B00" w:rsidRDefault="00474E6D" w:rsidP="00C530CB">
      <w:pPr>
        <w:pStyle w:val="NoSpacing"/>
        <w:numPr>
          <w:ilvl w:val="0"/>
          <w:numId w:val="13"/>
        </w:numPr>
        <w:rPr>
          <w:rFonts w:cstheme="minorHAnsi"/>
        </w:rPr>
      </w:pPr>
      <w:r w:rsidRPr="00CB5B00">
        <w:rPr>
          <w:rFonts w:cstheme="minorHAnsi"/>
        </w:rPr>
        <w:t>Lack of resources has been noted – hiring graduate assistant to help implement these projects (Similar to interns for Chesapeake Bay Watershed)</w:t>
      </w:r>
    </w:p>
    <w:p w14:paraId="5D2678B4" w14:textId="77777777" w:rsidR="00CB5B00" w:rsidRDefault="00474E6D" w:rsidP="00C530CB">
      <w:pPr>
        <w:pStyle w:val="NoSpacing"/>
        <w:numPr>
          <w:ilvl w:val="0"/>
          <w:numId w:val="13"/>
        </w:numPr>
        <w:rPr>
          <w:rFonts w:cstheme="minorHAnsi"/>
        </w:rPr>
      </w:pPr>
      <w:r w:rsidRPr="00CB5B00">
        <w:rPr>
          <w:rFonts w:cstheme="minorHAnsi"/>
        </w:rPr>
        <w:t>Preliminary vetting has been linked to CCMP (Mapping, Targeted protection/restoration, Planning</w:t>
      </w:r>
    </w:p>
    <w:p w14:paraId="0CBC4452" w14:textId="77777777" w:rsidR="00CB5B00" w:rsidRDefault="00CB5B00" w:rsidP="00C530CB">
      <w:pPr>
        <w:pStyle w:val="NoSpacing"/>
        <w:numPr>
          <w:ilvl w:val="0"/>
          <w:numId w:val="13"/>
        </w:numPr>
        <w:rPr>
          <w:rFonts w:cstheme="minorHAnsi"/>
        </w:rPr>
      </w:pPr>
      <w:r w:rsidRPr="00CB5B00">
        <w:rPr>
          <w:rFonts w:cstheme="minorHAnsi"/>
        </w:rPr>
        <w:t>(</w:t>
      </w:r>
      <w:r w:rsidR="00474E6D" w:rsidRPr="00CB5B00">
        <w:rPr>
          <w:rFonts w:cstheme="minorHAnsi"/>
        </w:rPr>
        <w:t>Paul</w:t>
      </w:r>
      <w:r w:rsidRPr="00CB5B00">
        <w:rPr>
          <w:rFonts w:cstheme="minorHAnsi"/>
        </w:rPr>
        <w:t>)</w:t>
      </w:r>
      <w:r w:rsidR="00474E6D" w:rsidRPr="00CB5B00">
        <w:rPr>
          <w:rFonts w:cstheme="minorHAnsi"/>
        </w:rPr>
        <w:t xml:space="preserve"> point out discussion on the Sacket decision, which meshes well with the wetlands and mapping efforts – what may be farmed out to </w:t>
      </w:r>
      <w:r w:rsidRPr="00CB5B00">
        <w:rPr>
          <w:rFonts w:cstheme="minorHAnsi"/>
        </w:rPr>
        <w:t>STAC</w:t>
      </w:r>
      <w:r w:rsidR="00474E6D" w:rsidRPr="00CB5B00">
        <w:rPr>
          <w:rFonts w:cstheme="minorHAnsi"/>
        </w:rPr>
        <w:t xml:space="preserve"> to help develop those plans.</w:t>
      </w:r>
    </w:p>
    <w:p w14:paraId="058AFD0F" w14:textId="77777777" w:rsidR="00CB5B00" w:rsidRDefault="00CB5B00" w:rsidP="00C530CB">
      <w:pPr>
        <w:pStyle w:val="NoSpacing"/>
        <w:numPr>
          <w:ilvl w:val="0"/>
          <w:numId w:val="13"/>
        </w:numPr>
        <w:rPr>
          <w:rFonts w:cstheme="minorHAnsi"/>
        </w:rPr>
      </w:pPr>
      <w:r w:rsidRPr="00CB5B00">
        <w:rPr>
          <w:rFonts w:cstheme="minorHAnsi"/>
        </w:rPr>
        <w:t xml:space="preserve">(Carl) </w:t>
      </w:r>
      <w:r w:rsidR="00474E6D" w:rsidRPr="00CB5B00">
        <w:rPr>
          <w:rFonts w:cstheme="minorHAnsi"/>
        </w:rPr>
        <w:t>enthused by proposal because we have discussed for some</w:t>
      </w:r>
      <w:r>
        <w:rPr>
          <w:rFonts w:cstheme="minorHAnsi"/>
        </w:rPr>
        <w:t xml:space="preserve"> </w:t>
      </w:r>
      <w:r w:rsidR="00474E6D" w:rsidRPr="00CB5B00">
        <w:rPr>
          <w:rFonts w:cstheme="minorHAnsi"/>
        </w:rPr>
        <w:t>time on being more engaged in the APNEP program and decision making and interest in STAC members to p</w:t>
      </w:r>
      <w:r w:rsidRPr="00CB5B00">
        <w:rPr>
          <w:rFonts w:cstheme="minorHAnsi"/>
        </w:rPr>
        <w:t>u</w:t>
      </w:r>
      <w:r w:rsidR="00474E6D" w:rsidRPr="00CB5B00">
        <w:rPr>
          <w:rFonts w:cstheme="minorHAnsi"/>
        </w:rPr>
        <w:t>rsue.  Exciting on brin</w:t>
      </w:r>
      <w:r>
        <w:rPr>
          <w:rFonts w:cstheme="minorHAnsi"/>
        </w:rPr>
        <w:t>g</w:t>
      </w:r>
      <w:r w:rsidR="00474E6D" w:rsidRPr="00CB5B00">
        <w:rPr>
          <w:rFonts w:cstheme="minorHAnsi"/>
        </w:rPr>
        <w:t xml:space="preserve">ing on staff to help move those identified projects forward </w:t>
      </w:r>
      <w:r w:rsidRPr="00CB5B00">
        <w:rPr>
          <w:rFonts w:cstheme="minorHAnsi"/>
        </w:rPr>
        <w:t>to</w:t>
      </w:r>
      <w:r w:rsidR="00474E6D" w:rsidRPr="00CB5B00">
        <w:rPr>
          <w:rFonts w:cstheme="minorHAnsi"/>
        </w:rPr>
        <w:t xml:space="preserve"> advance the Programs agenda.</w:t>
      </w:r>
      <w:r w:rsidR="00AF0CF0" w:rsidRPr="00CB5B00">
        <w:rPr>
          <w:rFonts w:cstheme="minorHAnsi"/>
        </w:rPr>
        <w:t xml:space="preserve"> This is important in making the program work and respond positively to that approach.</w:t>
      </w:r>
    </w:p>
    <w:p w14:paraId="2B369C2D" w14:textId="1F8CA300" w:rsidR="00CB5B00" w:rsidRDefault="00CB5B00" w:rsidP="00C530CB">
      <w:pPr>
        <w:pStyle w:val="NoSpacing"/>
        <w:numPr>
          <w:ilvl w:val="0"/>
          <w:numId w:val="13"/>
        </w:numPr>
        <w:rPr>
          <w:rFonts w:cstheme="minorHAnsi"/>
        </w:rPr>
      </w:pPr>
      <w:r>
        <w:rPr>
          <w:rFonts w:cstheme="minorHAnsi"/>
        </w:rPr>
        <w:t xml:space="preserve">(Kirk) </w:t>
      </w:r>
      <w:r w:rsidR="00AF0CF0" w:rsidRPr="00CB5B00">
        <w:rPr>
          <w:rFonts w:cstheme="minorHAnsi"/>
        </w:rPr>
        <w:t xml:space="preserve">The experience with interns would be beneficial to their goals and potentially onboarding them as staff once completed.  LC is happy to help with </w:t>
      </w:r>
      <w:r w:rsidR="009300E0">
        <w:rPr>
          <w:rFonts w:cstheme="minorHAnsi"/>
        </w:rPr>
        <w:t>i</w:t>
      </w:r>
      <w:r w:rsidR="00AF0CF0" w:rsidRPr="00CB5B00">
        <w:rPr>
          <w:rFonts w:cstheme="minorHAnsi"/>
        </w:rPr>
        <w:t>mplementation</w:t>
      </w:r>
      <w:r w:rsidR="009300E0">
        <w:rPr>
          <w:rFonts w:cstheme="minorHAnsi"/>
        </w:rPr>
        <w:t>.</w:t>
      </w:r>
    </w:p>
    <w:p w14:paraId="375C2D69" w14:textId="4462C908" w:rsidR="00CB5B00" w:rsidRDefault="00CB5B00" w:rsidP="00C530CB">
      <w:pPr>
        <w:pStyle w:val="NoSpacing"/>
        <w:numPr>
          <w:ilvl w:val="0"/>
          <w:numId w:val="13"/>
        </w:numPr>
        <w:rPr>
          <w:rFonts w:cstheme="minorHAnsi"/>
        </w:rPr>
      </w:pPr>
      <w:r>
        <w:rPr>
          <w:rFonts w:cstheme="minorHAnsi"/>
        </w:rPr>
        <w:t xml:space="preserve">(Paul) </w:t>
      </w:r>
      <w:r w:rsidR="00AF0CF0" w:rsidRPr="00CB5B00">
        <w:rPr>
          <w:rFonts w:cstheme="minorHAnsi"/>
        </w:rPr>
        <w:t>the focus teams were not meant to be a STAC entity, want the LC and CAC involved</w:t>
      </w:r>
      <w:r w:rsidR="009300E0">
        <w:rPr>
          <w:rFonts w:cstheme="minorHAnsi"/>
        </w:rPr>
        <w:t>.</w:t>
      </w:r>
    </w:p>
    <w:p w14:paraId="30C6550D" w14:textId="77777777" w:rsidR="00CB5B00" w:rsidRDefault="00CB5B00" w:rsidP="00C530CB">
      <w:pPr>
        <w:pStyle w:val="NoSpacing"/>
        <w:numPr>
          <w:ilvl w:val="0"/>
          <w:numId w:val="13"/>
        </w:numPr>
        <w:rPr>
          <w:rFonts w:cstheme="minorHAnsi"/>
        </w:rPr>
      </w:pPr>
      <w:r>
        <w:rPr>
          <w:rFonts w:cstheme="minorHAnsi"/>
        </w:rPr>
        <w:t xml:space="preserve">(Kirk) </w:t>
      </w:r>
      <w:r w:rsidR="00AF0CF0" w:rsidRPr="00CB5B00">
        <w:rPr>
          <w:rFonts w:cstheme="minorHAnsi"/>
        </w:rPr>
        <w:t>lets investigate the intern route by next meeting.</w:t>
      </w:r>
    </w:p>
    <w:p w14:paraId="4281E87D" w14:textId="77777777" w:rsidR="00CB5B00" w:rsidRDefault="00AF0CF0" w:rsidP="00C530CB">
      <w:pPr>
        <w:pStyle w:val="NoSpacing"/>
        <w:numPr>
          <w:ilvl w:val="1"/>
          <w:numId w:val="13"/>
        </w:numPr>
        <w:rPr>
          <w:rFonts w:cstheme="minorHAnsi"/>
        </w:rPr>
      </w:pPr>
      <w:r w:rsidRPr="00CB5B00">
        <w:rPr>
          <w:rFonts w:cstheme="minorHAnsi"/>
        </w:rPr>
        <w:lastRenderedPageBreak/>
        <w:t>Does anyone object to STAC having this discussion and moving forward?  D</w:t>
      </w:r>
      <w:r w:rsidR="00CB5B00">
        <w:rPr>
          <w:rFonts w:cstheme="minorHAnsi"/>
        </w:rPr>
        <w:t xml:space="preserve">o </w:t>
      </w:r>
      <w:r w:rsidRPr="00CB5B00">
        <w:rPr>
          <w:rFonts w:cstheme="minorHAnsi"/>
        </w:rPr>
        <w:t>we have LC support</w:t>
      </w:r>
      <w:r w:rsidR="00CB5B00">
        <w:rPr>
          <w:rFonts w:cstheme="minorHAnsi"/>
        </w:rPr>
        <w:t>?</w:t>
      </w:r>
    </w:p>
    <w:p w14:paraId="060DE6FF" w14:textId="1CC7144C" w:rsidR="00CB5B00" w:rsidRDefault="00AF0CF0" w:rsidP="00C530CB">
      <w:pPr>
        <w:pStyle w:val="NoSpacing"/>
        <w:numPr>
          <w:ilvl w:val="1"/>
          <w:numId w:val="13"/>
        </w:numPr>
        <w:rPr>
          <w:rFonts w:cstheme="minorHAnsi"/>
        </w:rPr>
      </w:pPr>
      <w:r w:rsidRPr="00CB5B00">
        <w:rPr>
          <w:rFonts w:cstheme="minorHAnsi"/>
        </w:rPr>
        <w:t>Yes</w:t>
      </w:r>
      <w:r w:rsidR="00CB5B00">
        <w:rPr>
          <w:rFonts w:cstheme="minorHAnsi"/>
        </w:rPr>
        <w:t>,</w:t>
      </w:r>
      <w:r w:rsidRPr="00CB5B00">
        <w:rPr>
          <w:rFonts w:cstheme="minorHAnsi"/>
        </w:rPr>
        <w:t xml:space="preserve"> this is an opportunity</w:t>
      </w:r>
      <w:r w:rsidR="009300E0">
        <w:rPr>
          <w:rFonts w:cstheme="minorHAnsi"/>
        </w:rPr>
        <w:t>.</w:t>
      </w:r>
    </w:p>
    <w:p w14:paraId="2EF93C2D" w14:textId="063E764B" w:rsidR="00CB5B00" w:rsidRDefault="00CB5B00" w:rsidP="00C530CB">
      <w:pPr>
        <w:pStyle w:val="NoSpacing"/>
        <w:numPr>
          <w:ilvl w:val="0"/>
          <w:numId w:val="13"/>
        </w:numPr>
        <w:rPr>
          <w:rFonts w:cstheme="minorHAnsi"/>
        </w:rPr>
      </w:pPr>
      <w:r>
        <w:rPr>
          <w:rFonts w:cstheme="minorHAnsi"/>
        </w:rPr>
        <w:t xml:space="preserve">(Tom) </w:t>
      </w:r>
      <w:r w:rsidR="00AF0CF0" w:rsidRPr="00CB5B00">
        <w:rPr>
          <w:rFonts w:cstheme="minorHAnsi"/>
        </w:rPr>
        <w:t xml:space="preserve">great idea, students are wanting this experience </w:t>
      </w:r>
      <w:r w:rsidR="009300E0" w:rsidRPr="00CB5B00">
        <w:rPr>
          <w:rFonts w:cstheme="minorHAnsi"/>
        </w:rPr>
        <w:t>like</w:t>
      </w:r>
      <w:r w:rsidR="00AF0CF0" w:rsidRPr="00CB5B00">
        <w:rPr>
          <w:rFonts w:cstheme="minorHAnsi"/>
        </w:rPr>
        <w:t xml:space="preserve"> Space Grant and SEA Grant opportunities.  High help to CAC as well, it would help to engage with the CAC and building those relationships and implement in the areas the CAC proposes</w:t>
      </w:r>
      <w:r>
        <w:rPr>
          <w:rFonts w:cstheme="minorHAnsi"/>
        </w:rPr>
        <w:t>.</w:t>
      </w:r>
    </w:p>
    <w:p w14:paraId="232FE025" w14:textId="77777777" w:rsidR="00CB5B00" w:rsidRDefault="00CB5B00" w:rsidP="00C530CB">
      <w:pPr>
        <w:pStyle w:val="NoSpacing"/>
        <w:numPr>
          <w:ilvl w:val="0"/>
          <w:numId w:val="13"/>
        </w:numPr>
        <w:rPr>
          <w:rFonts w:cstheme="minorHAnsi"/>
        </w:rPr>
      </w:pPr>
      <w:r>
        <w:rPr>
          <w:rFonts w:cstheme="minorHAnsi"/>
        </w:rPr>
        <w:t>(</w:t>
      </w:r>
      <w:r w:rsidR="00AF0CF0" w:rsidRPr="00CB5B00">
        <w:rPr>
          <w:rFonts w:cstheme="minorHAnsi"/>
        </w:rPr>
        <w:t>Todd</w:t>
      </w:r>
      <w:r>
        <w:rPr>
          <w:rFonts w:cstheme="minorHAnsi"/>
        </w:rPr>
        <w:t>)</w:t>
      </w:r>
      <w:r w:rsidR="00AF0CF0" w:rsidRPr="00CB5B00">
        <w:rPr>
          <w:rFonts w:cstheme="minorHAnsi"/>
        </w:rPr>
        <w:t xml:space="preserve"> focus areas are great.  Question would be what is the focus of the focus?  Bite sized pieces or achievable projects.  Years ago</w:t>
      </w:r>
      <w:r>
        <w:rPr>
          <w:rFonts w:cstheme="minorHAnsi"/>
        </w:rPr>
        <w:t xml:space="preserve">, </w:t>
      </w:r>
      <w:r w:rsidR="00AF0CF0" w:rsidRPr="00CB5B00">
        <w:rPr>
          <w:rFonts w:cstheme="minorHAnsi"/>
        </w:rPr>
        <w:t>there was history with partner engagement, lets work on that too.</w:t>
      </w:r>
    </w:p>
    <w:p w14:paraId="16543E64" w14:textId="0AEB01E5" w:rsidR="00CB5B00" w:rsidRDefault="00CB5B00" w:rsidP="00CB5B00">
      <w:pPr>
        <w:pStyle w:val="NoSpacing"/>
        <w:numPr>
          <w:ilvl w:val="0"/>
          <w:numId w:val="13"/>
        </w:numPr>
        <w:rPr>
          <w:rFonts w:cstheme="minorHAnsi"/>
        </w:rPr>
      </w:pPr>
      <w:r>
        <w:rPr>
          <w:rFonts w:cstheme="minorHAnsi"/>
        </w:rPr>
        <w:t xml:space="preserve">(Bill) </w:t>
      </w:r>
      <w:r w:rsidR="00AF0CF0" w:rsidRPr="00CB5B00">
        <w:rPr>
          <w:rFonts w:cstheme="minorHAnsi"/>
        </w:rPr>
        <w:t>citizen science water quality group in the past – it was more engagement and not acceptance of the data obtained.  Those have changed over time and departments and divisions are open to citizen science data.  Looking to explore that.  Focus areas it is good for the STAC to take the lead on that – establish a framework that can be carried forward.  Need a budget for that and decide what the funding contract mechanism would be.</w:t>
      </w:r>
      <w:r w:rsidR="0065349A" w:rsidRPr="00CB5B00">
        <w:rPr>
          <w:rFonts w:cstheme="minorHAnsi"/>
        </w:rPr>
        <w:t xml:space="preserve">  Need to figure that out, DEQ has been limited to summer interns. DEQ looking to establish HBCU relationship to gain interns.</w:t>
      </w:r>
    </w:p>
    <w:p w14:paraId="6D14687D" w14:textId="1C4DBCCD" w:rsidR="00CB5B00" w:rsidRDefault="00CB5B00" w:rsidP="00C530CB">
      <w:pPr>
        <w:pStyle w:val="NoSpacing"/>
        <w:numPr>
          <w:ilvl w:val="0"/>
          <w:numId w:val="13"/>
        </w:numPr>
        <w:rPr>
          <w:rFonts w:cstheme="minorHAnsi"/>
        </w:rPr>
      </w:pPr>
      <w:r>
        <w:rPr>
          <w:rFonts w:cstheme="minorHAnsi"/>
        </w:rPr>
        <w:t xml:space="preserve">(Jud) </w:t>
      </w:r>
      <w:r w:rsidR="0065349A" w:rsidRPr="00CB5B00">
        <w:rPr>
          <w:rFonts w:cstheme="minorHAnsi"/>
        </w:rPr>
        <w:t>STAC did not decide on citizens doing the science or intern doing the science and collecting the data.  There are citizens that are very interested in what</w:t>
      </w:r>
      <w:r w:rsidR="009300E0">
        <w:rPr>
          <w:rFonts w:cstheme="minorHAnsi"/>
        </w:rPr>
        <w:t xml:space="preserve"> APNEP</w:t>
      </w:r>
      <w:r w:rsidR="0065349A" w:rsidRPr="00CB5B00">
        <w:rPr>
          <w:rFonts w:cstheme="minorHAnsi"/>
        </w:rPr>
        <w:t xml:space="preserve"> is doing</w:t>
      </w:r>
      <w:r>
        <w:rPr>
          <w:rFonts w:cstheme="minorHAnsi"/>
        </w:rPr>
        <w:t xml:space="preserve">. </w:t>
      </w:r>
    </w:p>
    <w:p w14:paraId="7D7A115A" w14:textId="77777777" w:rsidR="00CB5B00" w:rsidRDefault="00CB5B00" w:rsidP="00CB5B00">
      <w:pPr>
        <w:pStyle w:val="NoSpacing"/>
        <w:numPr>
          <w:ilvl w:val="0"/>
          <w:numId w:val="13"/>
        </w:numPr>
        <w:rPr>
          <w:rFonts w:cstheme="minorHAnsi"/>
        </w:rPr>
      </w:pPr>
      <w:r>
        <w:rPr>
          <w:rFonts w:cstheme="minorHAnsi"/>
        </w:rPr>
        <w:t xml:space="preserve">(Kirk) </w:t>
      </w:r>
      <w:r w:rsidR="0065349A" w:rsidRPr="00CB5B00">
        <w:rPr>
          <w:rFonts w:cstheme="minorHAnsi"/>
        </w:rPr>
        <w:t>propose to move forward with the citizen science and focus groups</w:t>
      </w:r>
      <w:r>
        <w:rPr>
          <w:rFonts w:cstheme="minorHAnsi"/>
        </w:rPr>
        <w:t xml:space="preserve">. </w:t>
      </w:r>
    </w:p>
    <w:p w14:paraId="7FD839F6" w14:textId="6D50B7A5" w:rsidR="0065349A" w:rsidRPr="00CB5B00" w:rsidRDefault="00CB5B00" w:rsidP="00CB5B00">
      <w:pPr>
        <w:pStyle w:val="NoSpacing"/>
        <w:numPr>
          <w:ilvl w:val="0"/>
          <w:numId w:val="13"/>
        </w:numPr>
        <w:rPr>
          <w:rFonts w:cstheme="minorHAnsi"/>
        </w:rPr>
      </w:pPr>
      <w:r>
        <w:rPr>
          <w:rFonts w:cstheme="minorHAnsi"/>
        </w:rPr>
        <w:t xml:space="preserve">(Bill) </w:t>
      </w:r>
      <w:r w:rsidR="0065349A" w:rsidRPr="00CB5B00">
        <w:rPr>
          <w:rFonts w:cstheme="minorHAnsi"/>
        </w:rPr>
        <w:t>will include an intern workgroup support item in the new workplan</w:t>
      </w:r>
      <w:r w:rsidR="009300E0">
        <w:rPr>
          <w:rFonts w:cstheme="minorHAnsi"/>
        </w:rPr>
        <w:t>.</w:t>
      </w:r>
    </w:p>
    <w:p w14:paraId="09AA2293" w14:textId="77777777" w:rsidR="00474E6D" w:rsidRPr="00505AFE" w:rsidRDefault="00474E6D" w:rsidP="00C530CB">
      <w:pPr>
        <w:pStyle w:val="NoSpacing"/>
        <w:rPr>
          <w:rFonts w:cstheme="minorHAnsi"/>
        </w:rPr>
      </w:pPr>
    </w:p>
    <w:p w14:paraId="1EE41960" w14:textId="6B1FA7E7" w:rsidR="00F24C2F" w:rsidRDefault="00CB5B00" w:rsidP="00F24C2F">
      <w:pPr>
        <w:pStyle w:val="NoSpacing"/>
        <w:rPr>
          <w:rFonts w:cstheme="minorHAnsi"/>
        </w:rPr>
      </w:pPr>
      <w:r w:rsidRPr="00505AFE">
        <w:rPr>
          <w:rFonts w:cstheme="minorHAnsi"/>
        </w:rPr>
        <w:t xml:space="preserve">1:30 </w:t>
      </w:r>
      <w:r w:rsidRPr="00505AFE">
        <w:rPr>
          <w:rFonts w:cstheme="minorHAnsi"/>
        </w:rPr>
        <w:tab/>
      </w:r>
      <w:r w:rsidR="00F24C2F" w:rsidRPr="00505AFE">
        <w:rPr>
          <w:rFonts w:cstheme="minorHAnsi"/>
          <w:b/>
          <w:bCs/>
        </w:rPr>
        <w:t>CAC</w:t>
      </w:r>
      <w:r w:rsidR="00EB5C30" w:rsidRPr="00505AFE">
        <w:rPr>
          <w:rFonts w:cstheme="minorHAnsi"/>
          <w:b/>
          <w:bCs/>
        </w:rPr>
        <w:t xml:space="preserve"> </w:t>
      </w:r>
      <w:r w:rsidRPr="00505AFE">
        <w:rPr>
          <w:rFonts w:cstheme="minorHAnsi"/>
          <w:b/>
          <w:bCs/>
        </w:rPr>
        <w:t xml:space="preserve">Update </w:t>
      </w:r>
      <w:r w:rsidRPr="00505AFE">
        <w:rPr>
          <w:rFonts w:cstheme="minorHAnsi"/>
          <w:b/>
          <w:bCs/>
        </w:rPr>
        <w:tab/>
      </w:r>
      <w:r w:rsidR="00F24C2F" w:rsidRPr="00505AFE">
        <w:rPr>
          <w:rFonts w:cstheme="minorHAnsi"/>
        </w:rPr>
        <w:tab/>
      </w:r>
      <w:r w:rsidR="00F24C2F" w:rsidRPr="00505AFE">
        <w:rPr>
          <w:rFonts w:cstheme="minorHAnsi"/>
        </w:rPr>
        <w:tab/>
      </w:r>
      <w:r w:rsidR="00F24C2F" w:rsidRPr="00505AFE">
        <w:rPr>
          <w:rFonts w:cstheme="minorHAnsi"/>
        </w:rPr>
        <w:tab/>
      </w:r>
      <w:r w:rsidR="00F24C2F" w:rsidRPr="00505AFE">
        <w:rPr>
          <w:rFonts w:cstheme="minorHAnsi"/>
        </w:rPr>
        <w:tab/>
        <w:t>Holly White</w:t>
      </w:r>
      <w:r w:rsidR="00B1545E" w:rsidRPr="00505AFE">
        <w:rPr>
          <w:rFonts w:cstheme="minorHAnsi"/>
        </w:rPr>
        <w:t>,</w:t>
      </w:r>
      <w:r w:rsidR="00F24C2F" w:rsidRPr="00505AFE">
        <w:rPr>
          <w:rFonts w:cstheme="minorHAnsi"/>
        </w:rPr>
        <w:t xml:space="preserve"> </w:t>
      </w:r>
      <w:r w:rsidR="00B1545E" w:rsidRPr="00505AFE">
        <w:rPr>
          <w:rFonts w:cstheme="minorHAnsi"/>
        </w:rPr>
        <w:t xml:space="preserve">Dr. </w:t>
      </w:r>
      <w:r w:rsidR="00F24C2F" w:rsidRPr="00505AFE">
        <w:rPr>
          <w:rFonts w:cstheme="minorHAnsi"/>
        </w:rPr>
        <w:t>Tom Allen</w:t>
      </w:r>
    </w:p>
    <w:p w14:paraId="055C93F3" w14:textId="77777777" w:rsidR="00CB5B00" w:rsidRDefault="00CB5B00" w:rsidP="00F24C2F">
      <w:pPr>
        <w:pStyle w:val="NoSpacing"/>
        <w:rPr>
          <w:rFonts w:cstheme="minorHAnsi"/>
        </w:rPr>
      </w:pPr>
    </w:p>
    <w:p w14:paraId="7ADA6B16" w14:textId="0636BA1C" w:rsidR="00CB5B00" w:rsidRDefault="00CB5B00" w:rsidP="00F24C2F">
      <w:pPr>
        <w:pStyle w:val="NoSpacing"/>
        <w:rPr>
          <w:rFonts w:cstheme="minorHAnsi"/>
        </w:rPr>
      </w:pPr>
      <w:r>
        <w:rPr>
          <w:rFonts w:cstheme="minorHAnsi"/>
        </w:rPr>
        <w:t xml:space="preserve">(Tom) </w:t>
      </w:r>
      <w:r w:rsidR="0065349A">
        <w:rPr>
          <w:rFonts w:cstheme="minorHAnsi"/>
        </w:rPr>
        <w:t>met virtually to discuss CCMP and strategic plan for APNEP.  Driving research to practical solutions for conservation, also driving the legal aspect of those as well.  V</w:t>
      </w:r>
      <w:r>
        <w:rPr>
          <w:rFonts w:cstheme="minorHAnsi"/>
        </w:rPr>
        <w:t>irginia</w:t>
      </w:r>
      <w:r w:rsidR="0065349A">
        <w:rPr>
          <w:rFonts w:cstheme="minorHAnsi"/>
        </w:rPr>
        <w:t xml:space="preserve"> participation from </w:t>
      </w:r>
      <w:proofErr w:type="spellStart"/>
      <w:r w:rsidR="0065349A">
        <w:rPr>
          <w:rFonts w:cstheme="minorHAnsi"/>
        </w:rPr>
        <w:t>LRNow</w:t>
      </w:r>
      <w:proofErr w:type="spellEnd"/>
      <w:r w:rsidR="0065349A">
        <w:rPr>
          <w:rFonts w:cstheme="minorHAnsi"/>
        </w:rPr>
        <w:t>, renewed interest in the upper Roanoke basin, brainstorming from the bottom up on interest and needs. STAC to attend the CAC meeting and vice vers</w:t>
      </w:r>
      <w:r>
        <w:rPr>
          <w:rFonts w:cstheme="minorHAnsi"/>
        </w:rPr>
        <w:t>a</w:t>
      </w:r>
      <w:r w:rsidR="0065349A">
        <w:rPr>
          <w:rFonts w:cstheme="minorHAnsi"/>
        </w:rPr>
        <w:t xml:space="preserve">.  Good RISE presentation, </w:t>
      </w:r>
      <w:r w:rsidR="009300E0">
        <w:rPr>
          <w:rFonts w:cstheme="minorHAnsi"/>
        </w:rPr>
        <w:t>like</w:t>
      </w:r>
      <w:r w:rsidR="0065349A">
        <w:rPr>
          <w:rFonts w:cstheme="minorHAnsi"/>
        </w:rPr>
        <w:t xml:space="preserve"> RAFT in VA.  RAFT has a great process that can be used as extra support for an intern.  SACKET ruling was discussed and implications.  </w:t>
      </w:r>
      <w:r>
        <w:rPr>
          <w:rFonts w:cstheme="minorHAnsi"/>
        </w:rPr>
        <w:t>Soliciting</w:t>
      </w:r>
      <w:r w:rsidR="0065349A">
        <w:rPr>
          <w:rFonts w:cstheme="minorHAnsi"/>
        </w:rPr>
        <w:t xml:space="preserve"> for additional CAC membership.  Interest in dashboard or report card to engage community </w:t>
      </w:r>
      <w:r>
        <w:rPr>
          <w:rFonts w:cstheme="minorHAnsi"/>
        </w:rPr>
        <w:t>members.</w:t>
      </w:r>
    </w:p>
    <w:p w14:paraId="4F1DB435" w14:textId="77777777" w:rsidR="00CB5B00" w:rsidRDefault="00CB5B00" w:rsidP="00F24C2F">
      <w:pPr>
        <w:pStyle w:val="NoSpacing"/>
        <w:numPr>
          <w:ilvl w:val="0"/>
          <w:numId w:val="14"/>
        </w:numPr>
        <w:rPr>
          <w:rFonts w:cstheme="minorHAnsi"/>
        </w:rPr>
      </w:pPr>
      <w:r>
        <w:rPr>
          <w:rFonts w:cstheme="minorHAnsi"/>
        </w:rPr>
        <w:t xml:space="preserve">(Kirk) </w:t>
      </w:r>
      <w:r w:rsidR="0065349A">
        <w:rPr>
          <w:rFonts w:cstheme="minorHAnsi"/>
        </w:rPr>
        <w:t xml:space="preserve">Good interest in upper watershed, continue to explore that opportunity.  </w:t>
      </w:r>
    </w:p>
    <w:p w14:paraId="0DFA9356" w14:textId="77777777" w:rsidR="00CB5B00" w:rsidRDefault="00CB5B00" w:rsidP="00F24C2F">
      <w:pPr>
        <w:pStyle w:val="NoSpacing"/>
        <w:numPr>
          <w:ilvl w:val="0"/>
          <w:numId w:val="14"/>
        </w:numPr>
        <w:rPr>
          <w:rFonts w:cstheme="minorHAnsi"/>
        </w:rPr>
      </w:pPr>
      <w:r>
        <w:rPr>
          <w:rFonts w:cstheme="minorHAnsi"/>
        </w:rPr>
        <w:t>(Jud) W</w:t>
      </w:r>
      <w:r w:rsidR="0065349A" w:rsidRPr="00CB5B00">
        <w:rPr>
          <w:rFonts w:cstheme="minorHAnsi"/>
        </w:rPr>
        <w:t>hen is the meeting you would like STAC membership/leadership to attend?</w:t>
      </w:r>
    </w:p>
    <w:p w14:paraId="10EEA472" w14:textId="5871522A" w:rsidR="00CB5B00" w:rsidRDefault="00CB5B00" w:rsidP="00F24C2F">
      <w:pPr>
        <w:pStyle w:val="NoSpacing"/>
        <w:numPr>
          <w:ilvl w:val="0"/>
          <w:numId w:val="14"/>
        </w:numPr>
        <w:rPr>
          <w:rFonts w:cstheme="minorHAnsi"/>
        </w:rPr>
      </w:pPr>
      <w:r>
        <w:rPr>
          <w:rFonts w:cstheme="minorHAnsi"/>
        </w:rPr>
        <w:t>(</w:t>
      </w:r>
      <w:r w:rsidR="0065349A" w:rsidRPr="00CB5B00">
        <w:rPr>
          <w:rFonts w:cstheme="minorHAnsi"/>
        </w:rPr>
        <w:t>Steve</w:t>
      </w:r>
      <w:r>
        <w:rPr>
          <w:rFonts w:cstheme="minorHAnsi"/>
        </w:rPr>
        <w:t>)</w:t>
      </w:r>
      <w:r w:rsidR="0065349A" w:rsidRPr="00CB5B00">
        <w:rPr>
          <w:rFonts w:cstheme="minorHAnsi"/>
        </w:rPr>
        <w:t xml:space="preserve"> February 29 </w:t>
      </w:r>
      <w:r>
        <w:rPr>
          <w:rFonts w:cstheme="minorHAnsi"/>
        </w:rPr>
        <w:t xml:space="preserve">is the next CAC </w:t>
      </w:r>
      <w:r w:rsidR="0065349A" w:rsidRPr="00CB5B00">
        <w:rPr>
          <w:rFonts w:cstheme="minorHAnsi"/>
        </w:rPr>
        <w:t>meeting</w:t>
      </w:r>
      <w:r>
        <w:rPr>
          <w:rFonts w:cstheme="minorHAnsi"/>
        </w:rPr>
        <w:t xml:space="preserve"> expected to be in-person.</w:t>
      </w:r>
    </w:p>
    <w:p w14:paraId="090B48E8" w14:textId="79C6BDEE" w:rsidR="00160D8B" w:rsidRPr="00CB5B00" w:rsidRDefault="00CB5B00" w:rsidP="00F24C2F">
      <w:pPr>
        <w:pStyle w:val="NoSpacing"/>
        <w:numPr>
          <w:ilvl w:val="0"/>
          <w:numId w:val="14"/>
        </w:numPr>
        <w:rPr>
          <w:rFonts w:cstheme="minorHAnsi"/>
        </w:rPr>
      </w:pPr>
      <w:r>
        <w:rPr>
          <w:rFonts w:cstheme="minorHAnsi"/>
        </w:rPr>
        <w:t>Jud requested a</w:t>
      </w:r>
      <w:r w:rsidR="00160D8B" w:rsidRPr="00CB5B00">
        <w:rPr>
          <w:rFonts w:cstheme="minorHAnsi"/>
        </w:rPr>
        <w:t xml:space="preserve"> virtual aspect of that meeting</w:t>
      </w:r>
      <w:r>
        <w:rPr>
          <w:rFonts w:cstheme="minorHAnsi"/>
        </w:rPr>
        <w:t xml:space="preserve"> so STAC can listen in. </w:t>
      </w:r>
    </w:p>
    <w:p w14:paraId="61E4BAEE" w14:textId="77777777" w:rsidR="00F24C2F" w:rsidRPr="00505AFE" w:rsidRDefault="00F24C2F" w:rsidP="00167E2C">
      <w:pPr>
        <w:pStyle w:val="NoSpacing"/>
        <w:rPr>
          <w:rFonts w:cstheme="minorHAnsi"/>
        </w:rPr>
      </w:pPr>
    </w:p>
    <w:p w14:paraId="616CB838" w14:textId="067CEE01" w:rsidR="008F7991" w:rsidRPr="00505AFE" w:rsidRDefault="009E2126" w:rsidP="0065194A">
      <w:pPr>
        <w:pStyle w:val="NoSpacing"/>
        <w:ind w:left="720" w:right="-90" w:hanging="720"/>
        <w:rPr>
          <w:rFonts w:eastAsia="Times New Roman" w:cstheme="minorHAnsi"/>
          <w:color w:val="000000"/>
        </w:rPr>
      </w:pPr>
      <w:r w:rsidRPr="00505AFE">
        <w:rPr>
          <w:rFonts w:cstheme="minorHAnsi"/>
        </w:rPr>
        <w:t>1</w:t>
      </w:r>
      <w:r w:rsidR="00105384" w:rsidRPr="00505AFE">
        <w:rPr>
          <w:rFonts w:cstheme="minorHAnsi"/>
        </w:rPr>
        <w:t>:</w:t>
      </w:r>
      <w:r w:rsidRPr="00505AFE">
        <w:rPr>
          <w:rFonts w:cstheme="minorHAnsi"/>
        </w:rPr>
        <w:t>4</w:t>
      </w:r>
      <w:r w:rsidR="0065194A" w:rsidRPr="00505AFE">
        <w:rPr>
          <w:rFonts w:cstheme="minorHAnsi"/>
        </w:rPr>
        <w:t>0</w:t>
      </w:r>
      <w:r w:rsidR="00105384" w:rsidRPr="00505AFE">
        <w:rPr>
          <w:rFonts w:cstheme="minorHAnsi"/>
        </w:rPr>
        <w:t xml:space="preserve"> </w:t>
      </w:r>
      <w:r w:rsidR="00105384" w:rsidRPr="00505AFE">
        <w:rPr>
          <w:rFonts w:cstheme="minorHAnsi"/>
        </w:rPr>
        <w:tab/>
      </w:r>
      <w:r w:rsidR="00202450" w:rsidRPr="00505AFE">
        <w:rPr>
          <w:rFonts w:cstheme="minorHAnsi"/>
          <w:b/>
          <w:bCs/>
        </w:rPr>
        <w:t>CCMP Development</w:t>
      </w:r>
      <w:r w:rsidR="008F7991" w:rsidRPr="00505AFE">
        <w:rPr>
          <w:rFonts w:cstheme="minorHAnsi"/>
          <w:b/>
          <w:bCs/>
        </w:rPr>
        <w:tab/>
      </w:r>
      <w:r w:rsidR="008F7991" w:rsidRPr="00505AFE">
        <w:rPr>
          <w:rFonts w:cstheme="minorHAnsi"/>
          <w:b/>
          <w:bCs/>
        </w:rPr>
        <w:tab/>
      </w:r>
      <w:r w:rsidR="00202450" w:rsidRPr="00505AFE">
        <w:rPr>
          <w:rFonts w:cstheme="minorHAnsi"/>
          <w:b/>
          <w:bCs/>
        </w:rPr>
        <w:tab/>
      </w:r>
      <w:r w:rsidR="00202450" w:rsidRPr="00505AFE">
        <w:rPr>
          <w:rFonts w:cstheme="minorHAnsi"/>
          <w:b/>
          <w:bCs/>
        </w:rPr>
        <w:tab/>
      </w:r>
      <w:r w:rsidR="00202450" w:rsidRPr="00505AFE">
        <w:rPr>
          <w:rFonts w:cstheme="minorHAnsi"/>
        </w:rPr>
        <w:t>Bill Crowell</w:t>
      </w:r>
    </w:p>
    <w:p w14:paraId="11EC5969" w14:textId="77777777" w:rsidR="00CB5B00" w:rsidRDefault="008F7991" w:rsidP="00051477">
      <w:pPr>
        <w:pStyle w:val="NoSpacing"/>
        <w:rPr>
          <w:rStyle w:val="apple-converted-space"/>
          <w:rFonts w:cstheme="minorHAnsi"/>
          <w:color w:val="00B050"/>
          <w:shd w:val="clear" w:color="auto" w:fill="FFFFFF"/>
        </w:rPr>
      </w:pPr>
      <w:r w:rsidRPr="00505AFE">
        <w:rPr>
          <w:rFonts w:cstheme="minorHAnsi"/>
        </w:rPr>
        <w:tab/>
      </w:r>
      <w:r w:rsidRPr="00505AFE">
        <w:rPr>
          <w:rFonts w:cstheme="minorHAnsi"/>
        </w:rPr>
        <w:tab/>
      </w:r>
      <w:r w:rsidRPr="00505AFE">
        <w:rPr>
          <w:rStyle w:val="apple-converted-space"/>
          <w:rFonts w:cstheme="minorHAnsi"/>
          <w:color w:val="00B050"/>
          <w:shd w:val="clear" w:color="auto" w:fill="FFFFFF"/>
        </w:rPr>
        <w:t xml:space="preserve"> </w:t>
      </w:r>
    </w:p>
    <w:p w14:paraId="610A240F" w14:textId="4DE8D7A2" w:rsidR="00105384" w:rsidRPr="009300E0" w:rsidRDefault="00217B2F" w:rsidP="00051477">
      <w:pPr>
        <w:pStyle w:val="NoSpacing"/>
        <w:rPr>
          <w:rFonts w:cstheme="minorHAnsi"/>
          <w:b/>
          <w:bCs/>
        </w:rPr>
      </w:pPr>
      <w:r w:rsidRPr="009300E0">
        <w:rPr>
          <w:rFonts w:cstheme="minorHAnsi"/>
          <w:b/>
          <w:bCs/>
        </w:rPr>
        <w:t>Bill provides update and next steps</w:t>
      </w:r>
      <w:r w:rsidR="00CB5B00" w:rsidRPr="009300E0">
        <w:rPr>
          <w:rFonts w:cstheme="minorHAnsi"/>
          <w:b/>
          <w:bCs/>
        </w:rPr>
        <w:t xml:space="preserve"> - </w:t>
      </w:r>
      <w:r w:rsidRPr="009300E0">
        <w:rPr>
          <w:i/>
          <w:iCs/>
        </w:rPr>
        <w:t>STAC is looking for guidance on which draft actions they to focus on through the establishment of workgroups</w:t>
      </w:r>
      <w:r w:rsidR="009300E0" w:rsidRPr="009300E0">
        <w:rPr>
          <w:i/>
          <w:iCs/>
        </w:rPr>
        <w:t xml:space="preserve">. </w:t>
      </w:r>
      <w:r w:rsidRPr="009300E0">
        <w:rPr>
          <w:rFonts w:cstheme="minorHAnsi"/>
          <w:b/>
          <w:bCs/>
        </w:rPr>
        <w:t xml:space="preserve">Seek </w:t>
      </w:r>
      <w:r w:rsidR="00620981" w:rsidRPr="009300E0">
        <w:rPr>
          <w:rFonts w:cstheme="minorHAnsi"/>
          <w:b/>
          <w:bCs/>
        </w:rPr>
        <w:t xml:space="preserve">number of categories and </w:t>
      </w:r>
      <w:r w:rsidRPr="009300E0">
        <w:rPr>
          <w:rFonts w:cstheme="minorHAnsi"/>
          <w:b/>
          <w:bCs/>
        </w:rPr>
        <w:t>approval</w:t>
      </w:r>
      <w:r w:rsidR="00620981" w:rsidRPr="009300E0">
        <w:rPr>
          <w:rFonts w:cstheme="minorHAnsi"/>
          <w:b/>
          <w:bCs/>
        </w:rPr>
        <w:t xml:space="preserve"> /</w:t>
      </w:r>
      <w:r w:rsidRPr="009300E0">
        <w:rPr>
          <w:rFonts w:cstheme="minorHAnsi"/>
          <w:b/>
          <w:bCs/>
        </w:rPr>
        <w:t>consensus to move ahead</w:t>
      </w:r>
    </w:p>
    <w:p w14:paraId="485BF276" w14:textId="77777777" w:rsidR="00160D8B" w:rsidRDefault="00160D8B" w:rsidP="00051477">
      <w:pPr>
        <w:pStyle w:val="NoSpacing"/>
        <w:rPr>
          <w:rFonts w:cstheme="minorHAnsi"/>
          <w:color w:val="00B050"/>
        </w:rPr>
      </w:pPr>
    </w:p>
    <w:p w14:paraId="3642B63E" w14:textId="77777777" w:rsidR="009300E0" w:rsidRDefault="009300E0" w:rsidP="00051477">
      <w:pPr>
        <w:pStyle w:val="NoSpacing"/>
        <w:rPr>
          <w:rFonts w:cstheme="minorHAnsi"/>
        </w:rPr>
      </w:pPr>
      <w:r>
        <w:rPr>
          <w:rFonts w:cstheme="minorHAnsi"/>
        </w:rPr>
        <w:t>(Bill)</w:t>
      </w:r>
      <w:r w:rsidR="00160D8B">
        <w:rPr>
          <w:rFonts w:cstheme="minorHAnsi"/>
        </w:rPr>
        <w:t xml:space="preserve"> Currently revising CCMP with minor comments, revised document was sent to you all ahead of the meeting.  New question, current CCMP has 5 components (engage, identify, protect, restore, monitoring, et</w:t>
      </w:r>
      <w:r>
        <w:rPr>
          <w:rFonts w:cstheme="minorHAnsi"/>
        </w:rPr>
        <w:t>c.</w:t>
      </w:r>
      <w:r w:rsidR="00160D8B">
        <w:rPr>
          <w:rFonts w:cstheme="minorHAnsi"/>
        </w:rPr>
        <w:t>), the document includes 2 of those grouping.  Looking for input.  We can rearrange as LC sees fit.  Combining categories, rename new categories, of not include the categories at all.</w:t>
      </w:r>
    </w:p>
    <w:p w14:paraId="38F37FD5" w14:textId="77777777" w:rsidR="009300E0" w:rsidRDefault="009300E0" w:rsidP="00051477">
      <w:pPr>
        <w:pStyle w:val="NoSpacing"/>
        <w:numPr>
          <w:ilvl w:val="0"/>
          <w:numId w:val="16"/>
        </w:numPr>
        <w:rPr>
          <w:rFonts w:cstheme="minorHAnsi"/>
        </w:rPr>
      </w:pPr>
      <w:r>
        <w:rPr>
          <w:rFonts w:cstheme="minorHAnsi"/>
        </w:rPr>
        <w:t xml:space="preserve">(Jud) </w:t>
      </w:r>
      <w:r w:rsidR="00160D8B">
        <w:rPr>
          <w:rFonts w:cstheme="minorHAnsi"/>
        </w:rPr>
        <w:t>show the 3 proposed categories</w:t>
      </w:r>
      <w:r>
        <w:rPr>
          <w:rFonts w:cstheme="minorHAnsi"/>
        </w:rPr>
        <w:t xml:space="preserve">: </w:t>
      </w:r>
      <w:r w:rsidR="00160D8B" w:rsidRPr="009300E0">
        <w:rPr>
          <w:rFonts w:cstheme="minorHAnsi"/>
        </w:rPr>
        <w:t>Protect &amp; Restore</w:t>
      </w:r>
      <w:r>
        <w:rPr>
          <w:rFonts w:cstheme="minorHAnsi"/>
        </w:rPr>
        <w:t xml:space="preserve">, </w:t>
      </w:r>
      <w:r w:rsidR="00160D8B" w:rsidRPr="009300E0">
        <w:rPr>
          <w:rFonts w:cstheme="minorHAnsi"/>
        </w:rPr>
        <w:t>Engage</w:t>
      </w:r>
      <w:r>
        <w:rPr>
          <w:rFonts w:cstheme="minorHAnsi"/>
        </w:rPr>
        <w:t xml:space="preserve">, and </w:t>
      </w:r>
      <w:r w:rsidR="00160D8B" w:rsidRPr="009300E0">
        <w:rPr>
          <w:rFonts w:cstheme="minorHAnsi"/>
        </w:rPr>
        <w:t>Assess &amp; Monitoring</w:t>
      </w:r>
    </w:p>
    <w:p w14:paraId="0705E011" w14:textId="77777777" w:rsidR="009300E0" w:rsidRDefault="009300E0" w:rsidP="00051477">
      <w:pPr>
        <w:pStyle w:val="NoSpacing"/>
        <w:numPr>
          <w:ilvl w:val="0"/>
          <w:numId w:val="16"/>
        </w:numPr>
        <w:rPr>
          <w:rFonts w:cstheme="minorHAnsi"/>
        </w:rPr>
      </w:pPr>
      <w:r>
        <w:rPr>
          <w:rFonts w:cstheme="minorHAnsi"/>
        </w:rPr>
        <w:t xml:space="preserve">(Cal) </w:t>
      </w:r>
      <w:r w:rsidR="00160D8B" w:rsidRPr="009300E0">
        <w:rPr>
          <w:rFonts w:cstheme="minorHAnsi"/>
        </w:rPr>
        <w:t xml:space="preserve">If there is nothing driving the grouping in anyway.  The </w:t>
      </w:r>
      <w:r>
        <w:rPr>
          <w:rFonts w:cstheme="minorHAnsi"/>
        </w:rPr>
        <w:t>four</w:t>
      </w:r>
      <w:r w:rsidR="00160D8B" w:rsidRPr="009300E0">
        <w:rPr>
          <w:rFonts w:cstheme="minorHAnsi"/>
        </w:rPr>
        <w:t xml:space="preserve"> category model follows a logic concept.  As for the need of specific headings, I don’t care how that is handled.</w:t>
      </w:r>
    </w:p>
    <w:p w14:paraId="7614F0DA" w14:textId="77777777" w:rsidR="009300E0" w:rsidRDefault="009300E0" w:rsidP="00051477">
      <w:pPr>
        <w:pStyle w:val="NoSpacing"/>
        <w:numPr>
          <w:ilvl w:val="0"/>
          <w:numId w:val="16"/>
        </w:numPr>
        <w:rPr>
          <w:rFonts w:cstheme="minorHAnsi"/>
        </w:rPr>
      </w:pPr>
      <w:r>
        <w:rPr>
          <w:rFonts w:cstheme="minorHAnsi"/>
        </w:rPr>
        <w:t xml:space="preserve">(Todd) </w:t>
      </w:r>
      <w:r w:rsidR="00160D8B" w:rsidRPr="009300E0">
        <w:rPr>
          <w:rFonts w:cstheme="minorHAnsi"/>
        </w:rPr>
        <w:t>Assess and monitoring seems like adaptive management – instead define the real purpose to adaptive management.  Protect and Restore seems repetitive</w:t>
      </w:r>
      <w:r>
        <w:rPr>
          <w:rFonts w:cstheme="minorHAnsi"/>
        </w:rPr>
        <w:t>.</w:t>
      </w:r>
    </w:p>
    <w:p w14:paraId="46B7D52C" w14:textId="77777777" w:rsidR="009300E0" w:rsidRDefault="009300E0" w:rsidP="00051477">
      <w:pPr>
        <w:pStyle w:val="NoSpacing"/>
        <w:numPr>
          <w:ilvl w:val="0"/>
          <w:numId w:val="16"/>
        </w:numPr>
        <w:rPr>
          <w:rFonts w:cstheme="minorHAnsi"/>
        </w:rPr>
      </w:pPr>
      <w:r>
        <w:rPr>
          <w:rFonts w:cstheme="minorHAnsi"/>
        </w:rPr>
        <w:t xml:space="preserve">(Bill) We </w:t>
      </w:r>
      <w:r w:rsidR="00160D8B" w:rsidRPr="009300E0">
        <w:rPr>
          <w:rFonts w:cstheme="minorHAnsi"/>
        </w:rPr>
        <w:t xml:space="preserve">are valuing the CAC organization of the categories.  We do not have all categories </w:t>
      </w:r>
      <w:r w:rsidRPr="009300E0">
        <w:rPr>
          <w:rFonts w:cstheme="minorHAnsi"/>
        </w:rPr>
        <w:t>yet but</w:t>
      </w:r>
      <w:r w:rsidR="00160D8B" w:rsidRPr="009300E0">
        <w:rPr>
          <w:rFonts w:cstheme="minorHAnsi"/>
        </w:rPr>
        <w:t xml:space="preserve"> include them in the full narrative.  Opinion, there needs to be some grouping to be helpful to the organization and categorization.</w:t>
      </w:r>
    </w:p>
    <w:p w14:paraId="6882828C" w14:textId="77777777" w:rsidR="009300E0" w:rsidRDefault="009300E0" w:rsidP="00051477">
      <w:pPr>
        <w:pStyle w:val="NoSpacing"/>
        <w:numPr>
          <w:ilvl w:val="0"/>
          <w:numId w:val="16"/>
        </w:numPr>
        <w:rPr>
          <w:rFonts w:cstheme="minorHAnsi"/>
        </w:rPr>
      </w:pPr>
      <w:r>
        <w:rPr>
          <w:rFonts w:cstheme="minorHAnsi"/>
        </w:rPr>
        <w:t xml:space="preserve">(Kirk) </w:t>
      </w:r>
      <w:r w:rsidR="00160D8B" w:rsidRPr="009300E0">
        <w:rPr>
          <w:rFonts w:cstheme="minorHAnsi"/>
        </w:rPr>
        <w:t>Is Carl’s logic flow conceivable?</w:t>
      </w:r>
    </w:p>
    <w:p w14:paraId="621296A9" w14:textId="77777777" w:rsidR="009300E0" w:rsidRDefault="009300E0" w:rsidP="00051477">
      <w:pPr>
        <w:pStyle w:val="NoSpacing"/>
        <w:numPr>
          <w:ilvl w:val="0"/>
          <w:numId w:val="16"/>
        </w:numPr>
        <w:rPr>
          <w:rFonts w:cstheme="minorHAnsi"/>
        </w:rPr>
      </w:pPr>
      <w:r>
        <w:rPr>
          <w:rFonts w:cstheme="minorHAnsi"/>
        </w:rPr>
        <w:t>(Bill) T</w:t>
      </w:r>
      <w:r w:rsidR="00160D8B" w:rsidRPr="009300E0">
        <w:rPr>
          <w:rFonts w:cstheme="minorHAnsi"/>
        </w:rPr>
        <w:t>he current CCMP and new CCMP are all on that wheel with multiple categories, so it would be a struggle to organize into specific categories.</w:t>
      </w:r>
    </w:p>
    <w:p w14:paraId="5B9AF330" w14:textId="77777777" w:rsidR="009300E0" w:rsidRDefault="009300E0" w:rsidP="00051477">
      <w:pPr>
        <w:pStyle w:val="NoSpacing"/>
        <w:numPr>
          <w:ilvl w:val="0"/>
          <w:numId w:val="16"/>
        </w:numPr>
        <w:rPr>
          <w:rFonts w:cstheme="minorHAnsi"/>
        </w:rPr>
      </w:pPr>
      <w:r>
        <w:rPr>
          <w:rFonts w:cstheme="minorHAnsi"/>
        </w:rPr>
        <w:lastRenderedPageBreak/>
        <w:t>(Susan) T</w:t>
      </w:r>
      <w:r w:rsidR="00160D8B" w:rsidRPr="009300E0">
        <w:rPr>
          <w:rFonts w:cstheme="minorHAnsi"/>
        </w:rPr>
        <w:t xml:space="preserve">he lack of research is very </w:t>
      </w:r>
      <w:r w:rsidR="00BF4690" w:rsidRPr="009300E0">
        <w:rPr>
          <w:rFonts w:cstheme="minorHAnsi"/>
        </w:rPr>
        <w:t>noticeable (engage in research, advance research)  is there an opportunity to include that?</w:t>
      </w:r>
    </w:p>
    <w:p w14:paraId="0D8E318D" w14:textId="77777777" w:rsidR="009300E0" w:rsidRDefault="009300E0" w:rsidP="00051477">
      <w:pPr>
        <w:pStyle w:val="NoSpacing"/>
        <w:numPr>
          <w:ilvl w:val="0"/>
          <w:numId w:val="16"/>
        </w:numPr>
        <w:rPr>
          <w:rFonts w:cstheme="minorHAnsi"/>
        </w:rPr>
      </w:pPr>
      <w:r>
        <w:rPr>
          <w:rFonts w:cstheme="minorHAnsi"/>
        </w:rPr>
        <w:t xml:space="preserve">(Tim) </w:t>
      </w:r>
      <w:r w:rsidR="00BF4690" w:rsidRPr="009300E0">
        <w:rPr>
          <w:rFonts w:cstheme="minorHAnsi"/>
        </w:rPr>
        <w:t xml:space="preserve">Staff has discussed is that identify = understand, which would be research side to fill data gaps.  The goal is to understand the system, which would </w:t>
      </w:r>
      <w:r w:rsidRPr="009300E0">
        <w:rPr>
          <w:rFonts w:cstheme="minorHAnsi"/>
        </w:rPr>
        <w:t>include</w:t>
      </w:r>
      <w:r w:rsidR="00BF4690" w:rsidRPr="009300E0">
        <w:rPr>
          <w:rFonts w:cstheme="minorHAnsi"/>
        </w:rPr>
        <w:t xml:space="preserve"> research.  Add research into the narrative.</w:t>
      </w:r>
    </w:p>
    <w:p w14:paraId="1D1A97E0" w14:textId="77777777" w:rsidR="009300E0" w:rsidRDefault="009300E0" w:rsidP="00051477">
      <w:pPr>
        <w:pStyle w:val="NoSpacing"/>
        <w:numPr>
          <w:ilvl w:val="0"/>
          <w:numId w:val="16"/>
        </w:numPr>
        <w:rPr>
          <w:rFonts w:cstheme="minorHAnsi"/>
        </w:rPr>
      </w:pPr>
      <w:r>
        <w:rPr>
          <w:rFonts w:cstheme="minorHAnsi"/>
        </w:rPr>
        <w:t xml:space="preserve">(Susan) </w:t>
      </w:r>
      <w:r w:rsidR="00BF4690" w:rsidRPr="009300E0">
        <w:rPr>
          <w:rFonts w:cstheme="minorHAnsi"/>
        </w:rPr>
        <w:t>Identify may be difficult to understand.</w:t>
      </w:r>
    </w:p>
    <w:p w14:paraId="1A11A91F" w14:textId="77777777" w:rsidR="009300E0" w:rsidRDefault="009300E0" w:rsidP="00051477">
      <w:pPr>
        <w:pStyle w:val="NoSpacing"/>
        <w:numPr>
          <w:ilvl w:val="0"/>
          <w:numId w:val="16"/>
        </w:numPr>
        <w:rPr>
          <w:rFonts w:cstheme="minorHAnsi"/>
        </w:rPr>
      </w:pPr>
      <w:r>
        <w:rPr>
          <w:rFonts w:cstheme="minorHAnsi"/>
        </w:rPr>
        <w:t>(Tom) T</w:t>
      </w:r>
      <w:r w:rsidR="00BF4690" w:rsidRPr="009300E0">
        <w:rPr>
          <w:rFonts w:cstheme="minorHAnsi"/>
        </w:rPr>
        <w:t>he CAC would appreciate the language of identify as research, research is not a dirty word</w:t>
      </w:r>
      <w:r>
        <w:rPr>
          <w:rFonts w:cstheme="minorHAnsi"/>
        </w:rPr>
        <w:t xml:space="preserve">. </w:t>
      </w:r>
    </w:p>
    <w:p w14:paraId="1F46B966" w14:textId="77777777" w:rsidR="009300E0" w:rsidRDefault="009300E0" w:rsidP="00051477">
      <w:pPr>
        <w:pStyle w:val="NoSpacing"/>
        <w:numPr>
          <w:ilvl w:val="0"/>
          <w:numId w:val="16"/>
        </w:numPr>
        <w:rPr>
          <w:rFonts w:cstheme="minorHAnsi"/>
        </w:rPr>
      </w:pPr>
      <w:r>
        <w:rPr>
          <w:rFonts w:cstheme="minorHAnsi"/>
        </w:rPr>
        <w:t xml:space="preserve">(Bill) </w:t>
      </w:r>
      <w:r w:rsidR="00BF4690" w:rsidRPr="009300E0">
        <w:rPr>
          <w:rFonts w:cstheme="minorHAnsi"/>
        </w:rPr>
        <w:t>Thoughts on categories, number appropriate</w:t>
      </w:r>
    </w:p>
    <w:p w14:paraId="76A3CD74" w14:textId="77777777" w:rsidR="009300E0" w:rsidRDefault="009300E0" w:rsidP="00051477">
      <w:pPr>
        <w:pStyle w:val="NoSpacing"/>
        <w:numPr>
          <w:ilvl w:val="0"/>
          <w:numId w:val="16"/>
        </w:numPr>
        <w:rPr>
          <w:rFonts w:cstheme="minorHAnsi"/>
        </w:rPr>
      </w:pPr>
      <w:r>
        <w:rPr>
          <w:rFonts w:cstheme="minorHAnsi"/>
        </w:rPr>
        <w:t xml:space="preserve">(Susan) </w:t>
      </w:r>
      <w:r w:rsidR="00BF4690" w:rsidRPr="009300E0">
        <w:rPr>
          <w:rFonts w:cstheme="minorHAnsi"/>
        </w:rPr>
        <w:t>that is fine and easy way to move forward</w:t>
      </w:r>
      <w:r>
        <w:rPr>
          <w:rFonts w:cstheme="minorHAnsi"/>
        </w:rPr>
        <w:t>.</w:t>
      </w:r>
    </w:p>
    <w:p w14:paraId="3E7D4FCD" w14:textId="77777777" w:rsidR="009300E0" w:rsidRDefault="009300E0" w:rsidP="00051477">
      <w:pPr>
        <w:pStyle w:val="NoSpacing"/>
        <w:numPr>
          <w:ilvl w:val="0"/>
          <w:numId w:val="16"/>
        </w:numPr>
        <w:rPr>
          <w:rFonts w:cstheme="minorHAnsi"/>
        </w:rPr>
      </w:pPr>
      <w:r>
        <w:rPr>
          <w:rFonts w:cstheme="minorHAnsi"/>
        </w:rPr>
        <w:t xml:space="preserve">(Bill) </w:t>
      </w:r>
      <w:r w:rsidR="00BF4690" w:rsidRPr="009300E0">
        <w:rPr>
          <w:rFonts w:cstheme="minorHAnsi"/>
        </w:rPr>
        <w:t>Staff will continue to discuss and submit to LC review</w:t>
      </w:r>
      <w:r>
        <w:rPr>
          <w:rFonts w:cstheme="minorHAnsi"/>
        </w:rPr>
        <w:t xml:space="preserve">. </w:t>
      </w:r>
    </w:p>
    <w:p w14:paraId="7710EB11" w14:textId="77777777" w:rsidR="009300E0" w:rsidRDefault="009300E0" w:rsidP="00051477">
      <w:pPr>
        <w:pStyle w:val="NoSpacing"/>
        <w:numPr>
          <w:ilvl w:val="0"/>
          <w:numId w:val="16"/>
        </w:numPr>
        <w:rPr>
          <w:rFonts w:cstheme="minorHAnsi"/>
        </w:rPr>
      </w:pPr>
      <w:r>
        <w:rPr>
          <w:rFonts w:cstheme="minorHAnsi"/>
        </w:rPr>
        <w:t>(Carl) A</w:t>
      </w:r>
      <w:r w:rsidR="00BF4690" w:rsidRPr="009300E0">
        <w:rPr>
          <w:rFonts w:cstheme="minorHAnsi"/>
        </w:rPr>
        <w:t xml:space="preserve">dvocate for 4 </w:t>
      </w:r>
      <w:r w:rsidRPr="009300E0">
        <w:rPr>
          <w:rFonts w:cstheme="minorHAnsi"/>
        </w:rPr>
        <w:t>categories</w:t>
      </w:r>
      <w:r w:rsidR="00BF4690" w:rsidRPr="009300E0">
        <w:rPr>
          <w:rFonts w:cstheme="minorHAnsi"/>
        </w:rPr>
        <w:t>, because it follows the logic model</w:t>
      </w:r>
    </w:p>
    <w:p w14:paraId="46B9B646" w14:textId="77777777" w:rsidR="009300E0" w:rsidRDefault="009300E0" w:rsidP="009300E0">
      <w:pPr>
        <w:pStyle w:val="NoSpacing"/>
        <w:numPr>
          <w:ilvl w:val="0"/>
          <w:numId w:val="16"/>
        </w:numPr>
        <w:rPr>
          <w:rFonts w:cstheme="minorHAnsi"/>
        </w:rPr>
      </w:pPr>
      <w:r>
        <w:rPr>
          <w:rFonts w:cstheme="minorHAnsi"/>
        </w:rPr>
        <w:t>(Kirk) Y</w:t>
      </w:r>
      <w:r w:rsidR="00BF4690" w:rsidRPr="009300E0">
        <w:rPr>
          <w:rFonts w:cstheme="minorHAnsi"/>
        </w:rPr>
        <w:t>es and include research</w:t>
      </w:r>
      <w:r>
        <w:rPr>
          <w:rFonts w:cstheme="minorHAnsi"/>
        </w:rPr>
        <w:t xml:space="preserve">. </w:t>
      </w:r>
    </w:p>
    <w:p w14:paraId="4E26596B" w14:textId="6E54EE80" w:rsidR="00160D8B" w:rsidRPr="009300E0" w:rsidRDefault="009300E0" w:rsidP="009300E0">
      <w:pPr>
        <w:pStyle w:val="NoSpacing"/>
        <w:numPr>
          <w:ilvl w:val="0"/>
          <w:numId w:val="16"/>
        </w:numPr>
        <w:rPr>
          <w:rFonts w:cstheme="minorHAnsi"/>
        </w:rPr>
      </w:pPr>
      <w:r>
        <w:rPr>
          <w:rFonts w:cstheme="minorHAnsi"/>
        </w:rPr>
        <w:t xml:space="preserve">(Bill) </w:t>
      </w:r>
      <w:r w:rsidR="00BF4690" w:rsidRPr="009300E0">
        <w:rPr>
          <w:rFonts w:cstheme="minorHAnsi"/>
        </w:rPr>
        <w:t>CCMP will be sent to a variety of partners for review and feedback, edit and send back to public consumption.</w:t>
      </w:r>
      <w:r w:rsidR="00160D8B" w:rsidRPr="009300E0">
        <w:rPr>
          <w:rFonts w:cstheme="minorHAnsi"/>
        </w:rPr>
        <w:t xml:space="preserve"> </w:t>
      </w:r>
    </w:p>
    <w:p w14:paraId="0412D339" w14:textId="77777777" w:rsidR="00160D8B" w:rsidRPr="00160D8B" w:rsidRDefault="00160D8B" w:rsidP="00051477">
      <w:pPr>
        <w:pStyle w:val="NoSpacing"/>
        <w:rPr>
          <w:rFonts w:cstheme="minorHAnsi"/>
        </w:rPr>
      </w:pPr>
    </w:p>
    <w:p w14:paraId="30C3B7EE" w14:textId="01C3547D" w:rsidR="00757324" w:rsidRDefault="00505AFE" w:rsidP="00505AFE">
      <w:pPr>
        <w:pStyle w:val="NoSpacing"/>
        <w:rPr>
          <w:rFonts w:cstheme="minorHAnsi"/>
        </w:rPr>
      </w:pPr>
      <w:r>
        <w:rPr>
          <w:rFonts w:cstheme="minorHAnsi"/>
        </w:rPr>
        <w:t>2:00</w:t>
      </w:r>
      <w:r w:rsidRPr="00505AFE">
        <w:rPr>
          <w:rFonts w:cstheme="minorHAnsi"/>
        </w:rPr>
        <w:t xml:space="preserve"> </w:t>
      </w:r>
      <w:r w:rsidRPr="00505AFE">
        <w:rPr>
          <w:rFonts w:cstheme="minorHAnsi"/>
        </w:rPr>
        <w:tab/>
      </w:r>
      <w:r w:rsidRPr="00505AFE">
        <w:rPr>
          <w:rFonts w:cstheme="minorHAnsi"/>
          <w:b/>
          <w:bCs/>
        </w:rPr>
        <w:t>Sackett</w:t>
      </w:r>
      <w:r>
        <w:rPr>
          <w:rFonts w:cstheme="minorHAnsi"/>
          <w:b/>
          <w:bCs/>
        </w:rPr>
        <w:t xml:space="preserve"> Decision</w:t>
      </w:r>
      <w:r w:rsidRPr="00505AFE">
        <w:rPr>
          <w:rFonts w:cstheme="minorHAnsi"/>
          <w:b/>
          <w:bCs/>
        </w:rPr>
        <w:t xml:space="preserve"> Wetland</w:t>
      </w:r>
      <w:r>
        <w:rPr>
          <w:rFonts w:cstheme="minorHAnsi"/>
          <w:b/>
          <w:bCs/>
        </w:rPr>
        <w:t>s</w:t>
      </w:r>
      <w:r w:rsidRPr="00505AFE">
        <w:rPr>
          <w:rFonts w:cstheme="minorHAnsi"/>
          <w:b/>
          <w:bCs/>
        </w:rPr>
        <w:t xml:space="preserve"> Analysis  </w:t>
      </w:r>
      <w:r w:rsidRPr="00505AFE">
        <w:rPr>
          <w:rFonts w:cstheme="minorHAnsi"/>
          <w:b/>
          <w:bCs/>
        </w:rPr>
        <w:tab/>
      </w:r>
      <w:r w:rsidRPr="00505AFE">
        <w:rPr>
          <w:rFonts w:cstheme="minorHAnsi"/>
          <w:b/>
          <w:bCs/>
        </w:rPr>
        <w:tab/>
      </w:r>
      <w:r w:rsidRPr="00505AFE">
        <w:rPr>
          <w:rFonts w:cstheme="minorHAnsi"/>
        </w:rPr>
        <w:t xml:space="preserve">Kirk Havens, </w:t>
      </w:r>
    </w:p>
    <w:p w14:paraId="4B0CD703" w14:textId="77777777" w:rsidR="009300E0" w:rsidRPr="009300E0" w:rsidRDefault="009300E0" w:rsidP="009300E0">
      <w:pPr>
        <w:pStyle w:val="NoSpacing"/>
        <w:rPr>
          <w:rFonts w:cstheme="minorHAnsi"/>
          <w:b/>
          <w:bCs/>
        </w:rPr>
      </w:pPr>
    </w:p>
    <w:p w14:paraId="5A420336" w14:textId="21F91C64" w:rsidR="00757324" w:rsidRPr="009300E0" w:rsidRDefault="00217B2F" w:rsidP="009300E0">
      <w:pPr>
        <w:pStyle w:val="NoSpacing"/>
        <w:rPr>
          <w:rFonts w:cstheme="minorHAnsi"/>
        </w:rPr>
      </w:pPr>
      <w:r w:rsidRPr="009300E0">
        <w:rPr>
          <w:rFonts w:cstheme="minorHAnsi"/>
          <w:b/>
          <w:bCs/>
        </w:rPr>
        <w:t>Kirk introduces</w:t>
      </w:r>
      <w:r w:rsidRPr="009300E0">
        <w:rPr>
          <w:rFonts w:cstheme="minorHAnsi"/>
        </w:rPr>
        <w:tab/>
      </w:r>
      <w:r w:rsidR="00757324" w:rsidRPr="00293783">
        <w:rPr>
          <w:rFonts w:cstheme="minorHAnsi"/>
          <w:i/>
          <w:iCs/>
        </w:rPr>
        <w:t>Sean Charles</w:t>
      </w:r>
      <w:r w:rsidR="009300E0" w:rsidRPr="00293783">
        <w:rPr>
          <w:rFonts w:cstheme="minorHAnsi"/>
          <w:i/>
          <w:iCs/>
        </w:rPr>
        <w:t xml:space="preserve"> of </w:t>
      </w:r>
      <w:r w:rsidR="00757324" w:rsidRPr="00293783">
        <w:rPr>
          <w:rFonts w:cstheme="minorHAnsi"/>
          <w:i/>
          <w:iCs/>
        </w:rPr>
        <w:t>Coastal Studies Institute</w:t>
      </w:r>
      <w:r w:rsidR="00757324" w:rsidRPr="009300E0">
        <w:rPr>
          <w:rFonts w:cstheme="minorHAnsi"/>
        </w:rPr>
        <w:t xml:space="preserve">  </w:t>
      </w:r>
    </w:p>
    <w:p w14:paraId="2517ADBF" w14:textId="0890813B" w:rsidR="00505AFE" w:rsidRDefault="009300E0" w:rsidP="009300E0">
      <w:pPr>
        <w:pStyle w:val="NoSpacing"/>
        <w:numPr>
          <w:ilvl w:val="0"/>
          <w:numId w:val="17"/>
        </w:numPr>
        <w:rPr>
          <w:rFonts w:cstheme="minorHAnsi"/>
        </w:rPr>
      </w:pPr>
      <w:r w:rsidRPr="009300E0">
        <w:rPr>
          <w:rFonts w:cstheme="minorHAnsi"/>
        </w:rPr>
        <w:t xml:space="preserve">Also present are </w:t>
      </w:r>
      <w:r w:rsidR="00757324" w:rsidRPr="009300E0">
        <w:rPr>
          <w:rFonts w:cstheme="minorHAnsi"/>
        </w:rPr>
        <w:t xml:space="preserve">Tami </w:t>
      </w:r>
      <w:proofErr w:type="spellStart"/>
      <w:r w:rsidR="00757324" w:rsidRPr="009300E0">
        <w:rPr>
          <w:rFonts w:cstheme="minorHAnsi"/>
        </w:rPr>
        <w:t>Rudnicky</w:t>
      </w:r>
      <w:proofErr w:type="spellEnd"/>
      <w:r w:rsidRPr="009300E0">
        <w:rPr>
          <w:rFonts w:cstheme="minorHAnsi"/>
        </w:rPr>
        <w:t xml:space="preserve"> and </w:t>
      </w:r>
      <w:r w:rsidR="00757324" w:rsidRPr="009300E0">
        <w:rPr>
          <w:rFonts w:cstheme="minorHAnsi"/>
        </w:rPr>
        <w:t>Jess Hendricks,  Virginia Institute of Marine  Sciences</w:t>
      </w:r>
    </w:p>
    <w:p w14:paraId="22C04606" w14:textId="5AB465D0" w:rsidR="00293783" w:rsidRPr="009300E0" w:rsidRDefault="00293783" w:rsidP="00293783">
      <w:pPr>
        <w:pStyle w:val="NoSpacing"/>
        <w:rPr>
          <w:rFonts w:cstheme="minorHAnsi"/>
        </w:rPr>
      </w:pPr>
      <w:r>
        <w:rPr>
          <w:rFonts w:cstheme="minorHAnsi"/>
        </w:rPr>
        <w:t>North Carolina Vulnerability to WOTUS Sackett decision</w:t>
      </w:r>
    </w:p>
    <w:p w14:paraId="6442746D" w14:textId="77777777" w:rsidR="009300E0" w:rsidRDefault="009300E0" w:rsidP="00505AFE">
      <w:pPr>
        <w:pStyle w:val="NoSpacing"/>
        <w:numPr>
          <w:ilvl w:val="0"/>
          <w:numId w:val="17"/>
        </w:numPr>
        <w:rPr>
          <w:rFonts w:cstheme="minorHAnsi"/>
        </w:rPr>
      </w:pPr>
      <w:r w:rsidRPr="009300E0">
        <w:rPr>
          <w:rFonts w:cstheme="minorHAnsi"/>
        </w:rPr>
        <w:t xml:space="preserve">(Kirk) </w:t>
      </w:r>
      <w:r w:rsidR="00BF4690" w:rsidRPr="009300E0">
        <w:rPr>
          <w:rFonts w:cstheme="minorHAnsi"/>
        </w:rPr>
        <w:t>Sean and Tami is here to discuss</w:t>
      </w:r>
      <w:r>
        <w:rPr>
          <w:rFonts w:cstheme="minorHAnsi"/>
        </w:rPr>
        <w:t xml:space="preserve"> initial steps of spatially analyses of NC wetlands. T</w:t>
      </w:r>
      <w:r w:rsidR="00BF4690" w:rsidRPr="009300E0">
        <w:rPr>
          <w:rFonts w:cstheme="minorHAnsi"/>
        </w:rPr>
        <w:t>his</w:t>
      </w:r>
      <w:r>
        <w:rPr>
          <w:rFonts w:cstheme="minorHAnsi"/>
        </w:rPr>
        <w:t xml:space="preserve"> effort</w:t>
      </w:r>
      <w:r w:rsidR="00BF4690" w:rsidRPr="009300E0">
        <w:rPr>
          <w:rFonts w:cstheme="minorHAnsi"/>
        </w:rPr>
        <w:t xml:space="preserve"> was born out </w:t>
      </w:r>
      <w:r>
        <w:rPr>
          <w:rFonts w:cstheme="minorHAnsi"/>
        </w:rPr>
        <w:t>of prior</w:t>
      </w:r>
      <w:r w:rsidR="00BF4690" w:rsidRPr="009300E0">
        <w:rPr>
          <w:rFonts w:cstheme="minorHAnsi"/>
        </w:rPr>
        <w:t xml:space="preserve"> LC meeting in the interest of looking at wetlands spatially in underserved underrepresented communities.  </w:t>
      </w:r>
      <w:r w:rsidRPr="009300E0">
        <w:rPr>
          <w:rFonts w:cstheme="minorHAnsi"/>
        </w:rPr>
        <w:t>Prioritization</w:t>
      </w:r>
      <w:r w:rsidR="00BF4690" w:rsidRPr="009300E0">
        <w:rPr>
          <w:rFonts w:cstheme="minorHAnsi"/>
        </w:rPr>
        <w:t xml:space="preserve">.  VA has </w:t>
      </w:r>
      <w:r w:rsidRPr="009300E0">
        <w:rPr>
          <w:rFonts w:cstheme="minorHAnsi"/>
        </w:rPr>
        <w:t>already</w:t>
      </w:r>
      <w:r w:rsidR="00BF4690" w:rsidRPr="009300E0">
        <w:rPr>
          <w:rFonts w:cstheme="minorHAnsi"/>
        </w:rPr>
        <w:t xml:space="preserve"> completed this analysis</w:t>
      </w:r>
      <w:r>
        <w:rPr>
          <w:rFonts w:cstheme="minorHAnsi"/>
        </w:rPr>
        <w:t xml:space="preserve"> </w:t>
      </w:r>
      <w:r w:rsidR="00BF4690" w:rsidRPr="009300E0">
        <w:rPr>
          <w:rFonts w:cstheme="minorHAnsi"/>
        </w:rPr>
        <w:t xml:space="preserve">but did not capture AP </w:t>
      </w:r>
      <w:proofErr w:type="spellStart"/>
      <w:r w:rsidR="00BF4690" w:rsidRPr="009300E0">
        <w:rPr>
          <w:rFonts w:cstheme="minorHAnsi"/>
        </w:rPr>
        <w:t>Va</w:t>
      </w:r>
      <w:proofErr w:type="spellEnd"/>
      <w:r w:rsidR="00BF4690" w:rsidRPr="009300E0">
        <w:rPr>
          <w:rFonts w:cstheme="minorHAnsi"/>
        </w:rPr>
        <w:t xml:space="preserve"> region.</w:t>
      </w:r>
    </w:p>
    <w:p w14:paraId="349E7632" w14:textId="77777777" w:rsidR="009300E0" w:rsidRDefault="009300E0" w:rsidP="00505AFE">
      <w:pPr>
        <w:pStyle w:val="NoSpacing"/>
        <w:numPr>
          <w:ilvl w:val="0"/>
          <w:numId w:val="17"/>
        </w:numPr>
        <w:rPr>
          <w:rFonts w:cstheme="minorHAnsi"/>
        </w:rPr>
      </w:pPr>
      <w:r>
        <w:rPr>
          <w:rFonts w:cstheme="minorHAnsi"/>
        </w:rPr>
        <w:t xml:space="preserve">(Sean) </w:t>
      </w:r>
      <w:r w:rsidR="00BF4690" w:rsidRPr="009300E0">
        <w:rPr>
          <w:rFonts w:cstheme="minorHAnsi"/>
        </w:rPr>
        <w:t>using this meeting to direct the direction we are going based on the Sackler decision.  How likely are the wetlands at risk in AP region with the Sackler decision.</w:t>
      </w:r>
    </w:p>
    <w:p w14:paraId="361266C6" w14:textId="77777777" w:rsidR="00293783" w:rsidRPr="00293783" w:rsidRDefault="00BF4690" w:rsidP="00293783">
      <w:pPr>
        <w:pStyle w:val="NoSpacing"/>
        <w:numPr>
          <w:ilvl w:val="1"/>
          <w:numId w:val="17"/>
        </w:numPr>
        <w:rPr>
          <w:rFonts w:cstheme="minorHAnsi"/>
        </w:rPr>
      </w:pPr>
      <w:r w:rsidRPr="009300E0">
        <w:rPr>
          <w:rFonts w:cstheme="minorHAnsi"/>
        </w:rPr>
        <w:t xml:space="preserve">Mapping of wetlands with hydrologic conductivity access that could endanger wetlands.  With the analysis </w:t>
      </w:r>
      <w:r w:rsidR="009300E0" w:rsidRPr="009300E0">
        <w:rPr>
          <w:rFonts w:cstheme="minorHAnsi"/>
        </w:rPr>
        <w:t>many</w:t>
      </w:r>
      <w:r w:rsidRPr="009300E0">
        <w:rPr>
          <w:rFonts w:cstheme="minorHAnsi"/>
        </w:rPr>
        <w:t xml:space="preserve"> the NC Wetlands are in serious danger</w:t>
      </w:r>
      <w:r w:rsidR="00192E08" w:rsidRPr="009300E0">
        <w:rPr>
          <w:rFonts w:cstheme="minorHAnsi"/>
        </w:rPr>
        <w:t xml:space="preserve">.  21% in danger you will find in managed highlands and then depressional swamp forest.  Impacted areas drained and cutover and some </w:t>
      </w:r>
      <w:r w:rsidR="00192E08" w:rsidRPr="00293783">
        <w:rPr>
          <w:rFonts w:cstheme="minorHAnsi"/>
        </w:rPr>
        <w:t>are no longer wetlands.  Managers can help reduce impacts like NWRs.  Need to engage these local managers to mitigate impacts.</w:t>
      </w:r>
    </w:p>
    <w:p w14:paraId="5D5B70F2" w14:textId="3BB153B3" w:rsidR="00293783" w:rsidRPr="00293783" w:rsidRDefault="00293783" w:rsidP="00293783">
      <w:pPr>
        <w:pStyle w:val="NoSpacing"/>
        <w:numPr>
          <w:ilvl w:val="1"/>
          <w:numId w:val="17"/>
        </w:numPr>
        <w:rPr>
          <w:rFonts w:cstheme="minorHAnsi"/>
        </w:rPr>
      </w:pPr>
      <w:r w:rsidRPr="00293783">
        <w:rPr>
          <w:rFonts w:cstheme="minorHAnsi"/>
        </w:rPr>
        <w:t>DEQ dat</w:t>
      </w:r>
      <w:r w:rsidRPr="00293783">
        <w:rPr>
          <w:rFonts w:cstheme="minorHAnsi"/>
        </w:rPr>
        <w:t>a show</w:t>
      </w:r>
      <w:r w:rsidRPr="00293783">
        <w:rPr>
          <w:rFonts w:cstheme="minorHAnsi"/>
        </w:rPr>
        <w:t xml:space="preserve"> 52% high risk, medium risk (33%), and low risk (15%)</w:t>
      </w:r>
    </w:p>
    <w:p w14:paraId="3AFC33F5" w14:textId="77777777" w:rsidR="009300E0" w:rsidRDefault="00192E08" w:rsidP="00505AFE">
      <w:pPr>
        <w:pStyle w:val="NoSpacing"/>
        <w:numPr>
          <w:ilvl w:val="1"/>
          <w:numId w:val="17"/>
        </w:numPr>
        <w:rPr>
          <w:rFonts w:cstheme="minorHAnsi"/>
        </w:rPr>
      </w:pPr>
      <w:r w:rsidRPr="00293783">
        <w:rPr>
          <w:rFonts w:cstheme="minorHAnsi"/>
        </w:rPr>
        <w:t xml:space="preserve">Interest coming up – working with Audubon and </w:t>
      </w:r>
      <w:r w:rsidR="009300E0" w:rsidRPr="00293783">
        <w:rPr>
          <w:rFonts w:cstheme="minorHAnsi"/>
        </w:rPr>
        <w:t>C</w:t>
      </w:r>
      <w:r w:rsidRPr="00293783">
        <w:rPr>
          <w:rFonts w:cstheme="minorHAnsi"/>
        </w:rPr>
        <w:t>urrituck</w:t>
      </w:r>
      <w:r w:rsidRPr="009300E0">
        <w:rPr>
          <w:rFonts w:cstheme="minorHAnsi"/>
        </w:rPr>
        <w:t xml:space="preserve"> coalition and also funds for SLR and future of NC Coastal wetlands.</w:t>
      </w:r>
    </w:p>
    <w:p w14:paraId="68DA728D" w14:textId="77777777" w:rsidR="009300E0" w:rsidRDefault="00192E08" w:rsidP="00505AFE">
      <w:pPr>
        <w:pStyle w:val="NoSpacing"/>
        <w:numPr>
          <w:ilvl w:val="1"/>
          <w:numId w:val="17"/>
        </w:numPr>
        <w:rPr>
          <w:rFonts w:cstheme="minorHAnsi"/>
        </w:rPr>
      </w:pPr>
      <w:r w:rsidRPr="009300E0">
        <w:rPr>
          <w:rFonts w:cstheme="minorHAnsi"/>
        </w:rPr>
        <w:t>Hydrologic information will be added to this model</w:t>
      </w:r>
    </w:p>
    <w:p w14:paraId="3C1AAE57" w14:textId="77777777" w:rsidR="009300E0" w:rsidRDefault="009300E0" w:rsidP="00505AFE">
      <w:pPr>
        <w:pStyle w:val="NoSpacing"/>
        <w:numPr>
          <w:ilvl w:val="0"/>
          <w:numId w:val="17"/>
        </w:numPr>
        <w:rPr>
          <w:rFonts w:cstheme="minorHAnsi"/>
        </w:rPr>
      </w:pPr>
      <w:r>
        <w:rPr>
          <w:rFonts w:cstheme="minorHAnsi"/>
        </w:rPr>
        <w:t xml:space="preserve">(Todd) </w:t>
      </w:r>
      <w:r w:rsidR="00192E08" w:rsidRPr="009300E0">
        <w:rPr>
          <w:rFonts w:cstheme="minorHAnsi"/>
        </w:rPr>
        <w:t>not all properties are shown on the map</w:t>
      </w:r>
      <w:r w:rsidR="00043EAA" w:rsidRPr="009300E0">
        <w:rPr>
          <w:rFonts w:cstheme="minorHAnsi"/>
        </w:rPr>
        <w:t xml:space="preserve"> so the data may be overstated.  The protected areas need to be included and numbers adjusted.  </w:t>
      </w:r>
    </w:p>
    <w:p w14:paraId="517ED2D7" w14:textId="6755BF70" w:rsidR="009300E0" w:rsidRDefault="009300E0" w:rsidP="00505AFE">
      <w:pPr>
        <w:pStyle w:val="NoSpacing"/>
        <w:numPr>
          <w:ilvl w:val="0"/>
          <w:numId w:val="17"/>
        </w:numPr>
        <w:rPr>
          <w:rFonts w:cstheme="minorHAnsi"/>
        </w:rPr>
      </w:pPr>
      <w:r>
        <w:rPr>
          <w:rFonts w:cstheme="minorHAnsi"/>
        </w:rPr>
        <w:t xml:space="preserve">(Tom) </w:t>
      </w:r>
      <w:r w:rsidR="00043EAA" w:rsidRPr="009300E0">
        <w:rPr>
          <w:rFonts w:cstheme="minorHAnsi"/>
        </w:rPr>
        <w:t>USGS has protected areas in their database that can be included in the mapping.  The artificial drain</w:t>
      </w:r>
      <w:r>
        <w:rPr>
          <w:rFonts w:cstheme="minorHAnsi"/>
        </w:rPr>
        <w:t>age network</w:t>
      </w:r>
      <w:r w:rsidR="00043EAA" w:rsidRPr="009300E0">
        <w:rPr>
          <w:rFonts w:cstheme="minorHAnsi"/>
        </w:rPr>
        <w:t xml:space="preserve"> are essentially a connection.  I have a model that ODU has developed using NHN2 to show more accurate data.</w:t>
      </w:r>
    </w:p>
    <w:p w14:paraId="25FBC802" w14:textId="77777777" w:rsidR="009300E0" w:rsidRDefault="009300E0" w:rsidP="00505AFE">
      <w:pPr>
        <w:pStyle w:val="NoSpacing"/>
        <w:numPr>
          <w:ilvl w:val="0"/>
          <w:numId w:val="17"/>
        </w:numPr>
        <w:rPr>
          <w:rFonts w:cstheme="minorHAnsi"/>
        </w:rPr>
      </w:pPr>
      <w:r>
        <w:rPr>
          <w:rFonts w:cstheme="minorHAnsi"/>
        </w:rPr>
        <w:t>(Kirk) R</w:t>
      </w:r>
      <w:r w:rsidR="00043EAA" w:rsidRPr="009300E0">
        <w:rPr>
          <w:rFonts w:cstheme="minorHAnsi"/>
        </w:rPr>
        <w:t>ecent conversation VA DCR are discussing that needs to be included</w:t>
      </w:r>
      <w:r>
        <w:rPr>
          <w:rFonts w:cstheme="minorHAnsi"/>
        </w:rPr>
        <w:t>.</w:t>
      </w:r>
    </w:p>
    <w:p w14:paraId="10F6A6D4" w14:textId="77777777" w:rsidR="009300E0" w:rsidRDefault="009300E0" w:rsidP="00505AFE">
      <w:pPr>
        <w:pStyle w:val="NoSpacing"/>
        <w:numPr>
          <w:ilvl w:val="0"/>
          <w:numId w:val="17"/>
        </w:numPr>
        <w:rPr>
          <w:rFonts w:cstheme="minorHAnsi"/>
        </w:rPr>
      </w:pPr>
      <w:r>
        <w:rPr>
          <w:rFonts w:cstheme="minorHAnsi"/>
        </w:rPr>
        <w:t xml:space="preserve">(Jud) </w:t>
      </w:r>
      <w:r w:rsidR="00043EAA" w:rsidRPr="009300E0">
        <w:rPr>
          <w:rFonts w:cstheme="minorHAnsi"/>
        </w:rPr>
        <w:t xml:space="preserve">When you do future work, I am worried about </w:t>
      </w:r>
      <w:r w:rsidRPr="009300E0">
        <w:rPr>
          <w:rFonts w:cstheme="minorHAnsi"/>
        </w:rPr>
        <w:t>high-risk</w:t>
      </w:r>
      <w:r w:rsidR="00043EAA" w:rsidRPr="009300E0">
        <w:rPr>
          <w:rFonts w:cstheme="minorHAnsi"/>
        </w:rPr>
        <w:t xml:space="preserve"> areas of the subterranean biology that would not allow for development because high subterranean water influence.  Are you considering that around wetlands?  The </w:t>
      </w:r>
      <w:r w:rsidRPr="009300E0">
        <w:rPr>
          <w:rFonts w:cstheme="minorHAnsi"/>
        </w:rPr>
        <w:t>hydrologic</w:t>
      </w:r>
      <w:r w:rsidR="00043EAA" w:rsidRPr="009300E0">
        <w:rPr>
          <w:rFonts w:cstheme="minorHAnsi"/>
        </w:rPr>
        <w:t xml:space="preserve"> </w:t>
      </w:r>
      <w:r>
        <w:rPr>
          <w:rFonts w:cstheme="minorHAnsi"/>
        </w:rPr>
        <w:t xml:space="preserve">model </w:t>
      </w:r>
      <w:r w:rsidR="00043EAA" w:rsidRPr="009300E0">
        <w:rPr>
          <w:rFonts w:cstheme="minorHAnsi"/>
        </w:rPr>
        <w:t>may be prohibitive.</w:t>
      </w:r>
    </w:p>
    <w:p w14:paraId="2AA33D17" w14:textId="77777777" w:rsidR="009300E0" w:rsidRDefault="009300E0" w:rsidP="00505AFE">
      <w:pPr>
        <w:pStyle w:val="NoSpacing"/>
        <w:numPr>
          <w:ilvl w:val="1"/>
          <w:numId w:val="17"/>
        </w:numPr>
        <w:rPr>
          <w:rFonts w:cstheme="minorHAnsi"/>
        </w:rPr>
      </w:pPr>
      <w:r>
        <w:rPr>
          <w:rFonts w:cstheme="minorHAnsi"/>
        </w:rPr>
        <w:t>(Sean) Y</w:t>
      </w:r>
      <w:r w:rsidR="00043EAA" w:rsidRPr="009300E0">
        <w:rPr>
          <w:rFonts w:cstheme="minorHAnsi"/>
        </w:rPr>
        <w:t>es were are considering that</w:t>
      </w:r>
      <w:r>
        <w:rPr>
          <w:rFonts w:cstheme="minorHAnsi"/>
        </w:rPr>
        <w:t>.</w:t>
      </w:r>
      <w:r w:rsidR="00043EAA" w:rsidRPr="009300E0">
        <w:rPr>
          <w:rFonts w:cstheme="minorHAnsi"/>
        </w:rPr>
        <w:t xml:space="preserve">  This may be overestimating what is at risk.  We have a lot of data to incorporate into model.  Then come up for ways for them to be protected by identifying worst case scenarios first.</w:t>
      </w:r>
    </w:p>
    <w:p w14:paraId="11D0EACB" w14:textId="77777777" w:rsidR="009300E0" w:rsidRDefault="009300E0" w:rsidP="00505AFE">
      <w:pPr>
        <w:pStyle w:val="NoSpacing"/>
        <w:numPr>
          <w:ilvl w:val="0"/>
          <w:numId w:val="17"/>
        </w:numPr>
        <w:rPr>
          <w:rFonts w:cstheme="minorHAnsi"/>
        </w:rPr>
      </w:pPr>
      <w:r>
        <w:rPr>
          <w:rFonts w:cstheme="minorHAnsi"/>
        </w:rPr>
        <w:t xml:space="preserve">(Kirk) </w:t>
      </w:r>
      <w:r w:rsidR="00043EAA" w:rsidRPr="009300E0">
        <w:rPr>
          <w:rFonts w:cstheme="minorHAnsi"/>
        </w:rPr>
        <w:t>there is a GIS layer that can be used to help narrow this analysis</w:t>
      </w:r>
    </w:p>
    <w:p w14:paraId="76F05491" w14:textId="77777777" w:rsidR="009300E0" w:rsidRDefault="009300E0" w:rsidP="00505AFE">
      <w:pPr>
        <w:pStyle w:val="NoSpacing"/>
        <w:numPr>
          <w:ilvl w:val="0"/>
          <w:numId w:val="17"/>
        </w:numPr>
        <w:rPr>
          <w:rFonts w:cstheme="minorHAnsi"/>
        </w:rPr>
      </w:pPr>
      <w:r>
        <w:rPr>
          <w:rFonts w:cstheme="minorHAnsi"/>
        </w:rPr>
        <w:t>(Todd) In</w:t>
      </w:r>
      <w:r w:rsidR="00043EAA" w:rsidRPr="009300E0">
        <w:rPr>
          <w:rFonts w:cstheme="minorHAnsi"/>
        </w:rPr>
        <w:t xml:space="preserve"> the 70s</w:t>
      </w:r>
      <w:r>
        <w:rPr>
          <w:rFonts w:cstheme="minorHAnsi"/>
        </w:rPr>
        <w:t>,</w:t>
      </w:r>
      <w:r w:rsidR="00043EAA" w:rsidRPr="009300E0">
        <w:rPr>
          <w:rFonts w:cstheme="minorHAnsi"/>
        </w:rPr>
        <w:t xml:space="preserve"> areas where land was being converted the entire risk was not assessed.  5 feet or less of sea level could inhibit projections</w:t>
      </w:r>
      <w:r>
        <w:rPr>
          <w:rFonts w:cstheme="minorHAnsi"/>
        </w:rPr>
        <w:t xml:space="preserve">. </w:t>
      </w:r>
    </w:p>
    <w:p w14:paraId="377A78A3" w14:textId="77777777" w:rsidR="009300E0" w:rsidRDefault="009300E0" w:rsidP="00505AFE">
      <w:pPr>
        <w:pStyle w:val="NoSpacing"/>
        <w:numPr>
          <w:ilvl w:val="0"/>
          <w:numId w:val="17"/>
        </w:numPr>
        <w:rPr>
          <w:rFonts w:cstheme="minorHAnsi"/>
        </w:rPr>
      </w:pPr>
      <w:r>
        <w:rPr>
          <w:rFonts w:cstheme="minorHAnsi"/>
        </w:rPr>
        <w:t xml:space="preserve">(Tami) </w:t>
      </w:r>
      <w:r w:rsidR="00043EAA" w:rsidRPr="009300E0">
        <w:rPr>
          <w:rFonts w:cstheme="minorHAnsi"/>
        </w:rPr>
        <w:t>VA had not considered using the conservation easements, we focused on surface water only as well.  Love the ideas of incorporating more layers.</w:t>
      </w:r>
    </w:p>
    <w:p w14:paraId="0410F645" w14:textId="77777777" w:rsidR="00293783" w:rsidRPr="00293783" w:rsidRDefault="009300E0" w:rsidP="00293783">
      <w:pPr>
        <w:pStyle w:val="NoSpacing"/>
        <w:numPr>
          <w:ilvl w:val="0"/>
          <w:numId w:val="17"/>
        </w:numPr>
        <w:rPr>
          <w:rFonts w:cstheme="minorHAnsi"/>
        </w:rPr>
      </w:pPr>
      <w:r>
        <w:rPr>
          <w:rFonts w:cstheme="minorHAnsi"/>
        </w:rPr>
        <w:lastRenderedPageBreak/>
        <w:t xml:space="preserve">(Tom) </w:t>
      </w:r>
      <w:r w:rsidR="00043EAA" w:rsidRPr="00293783">
        <w:rPr>
          <w:rFonts w:cstheme="minorHAnsi"/>
        </w:rPr>
        <w:t>VA does not have land layers of parcels like NC</w:t>
      </w:r>
      <w:r w:rsidR="00BB4D5F" w:rsidRPr="00293783">
        <w:rPr>
          <w:rFonts w:cstheme="minorHAnsi"/>
        </w:rPr>
        <w:t xml:space="preserve">.  SO look at zoning levels instead of parcels, used a conservation tool down the </w:t>
      </w:r>
      <w:proofErr w:type="spellStart"/>
      <w:r w:rsidR="00BB4D5F" w:rsidRPr="00293783">
        <w:rPr>
          <w:rFonts w:cstheme="minorHAnsi"/>
        </w:rPr>
        <w:t>road.</w:t>
      </w:r>
      <w:proofErr w:type="spellEnd"/>
    </w:p>
    <w:p w14:paraId="3F3BFA9E" w14:textId="689C96C2" w:rsidR="00043EAA" w:rsidRPr="00293783" w:rsidRDefault="00293783" w:rsidP="00293783">
      <w:pPr>
        <w:pStyle w:val="NoSpacing"/>
        <w:numPr>
          <w:ilvl w:val="0"/>
          <w:numId w:val="17"/>
        </w:numPr>
        <w:rPr>
          <w:rFonts w:cstheme="minorHAnsi"/>
        </w:rPr>
      </w:pPr>
      <w:r w:rsidRPr="00293783">
        <w:rPr>
          <w:rFonts w:cstheme="minorHAnsi"/>
        </w:rPr>
        <w:t>Todd and Sean agree on water tables important but challenging</w:t>
      </w:r>
      <w:r>
        <w:rPr>
          <w:rFonts w:cstheme="minorHAnsi"/>
        </w:rPr>
        <w:t>.</w:t>
      </w:r>
    </w:p>
    <w:p w14:paraId="3C0180C4" w14:textId="77777777" w:rsidR="00293783" w:rsidRPr="00293783" w:rsidRDefault="00293783" w:rsidP="00293783">
      <w:pPr>
        <w:pStyle w:val="NoSpacing"/>
        <w:rPr>
          <w:rFonts w:cstheme="minorHAnsi"/>
        </w:rPr>
      </w:pPr>
    </w:p>
    <w:p w14:paraId="35FBEB3B" w14:textId="5A406820" w:rsidR="00F24C2F" w:rsidRPr="00505AFE" w:rsidRDefault="00051477" w:rsidP="00105384">
      <w:pPr>
        <w:pStyle w:val="NoSpacing"/>
        <w:rPr>
          <w:rFonts w:cstheme="minorHAnsi"/>
        </w:rPr>
      </w:pPr>
      <w:r w:rsidRPr="00505AFE">
        <w:rPr>
          <w:rFonts w:cstheme="minorHAnsi"/>
        </w:rPr>
        <w:t>2:</w:t>
      </w:r>
      <w:r w:rsidR="00505AFE">
        <w:rPr>
          <w:rFonts w:cstheme="minorHAnsi"/>
        </w:rPr>
        <w:t>20</w:t>
      </w:r>
      <w:r w:rsidR="00F24C2F" w:rsidRPr="00505AFE">
        <w:rPr>
          <w:rFonts w:cstheme="minorHAnsi"/>
        </w:rPr>
        <w:t xml:space="preserve"> </w:t>
      </w:r>
      <w:r w:rsidR="00B1545E" w:rsidRPr="00505AFE">
        <w:rPr>
          <w:rFonts w:cstheme="minorHAnsi"/>
        </w:rPr>
        <w:tab/>
      </w:r>
      <w:r w:rsidR="00505AFE" w:rsidRPr="00505AFE">
        <w:rPr>
          <w:rFonts w:cstheme="minorHAnsi"/>
          <w:b/>
          <w:bCs/>
        </w:rPr>
        <w:t xml:space="preserve"> </w:t>
      </w:r>
      <w:r w:rsidR="00111CF9" w:rsidRPr="00505AFE">
        <w:rPr>
          <w:rFonts w:cstheme="minorHAnsi"/>
          <w:b/>
          <w:bCs/>
        </w:rPr>
        <w:t xml:space="preserve">Project </w:t>
      </w:r>
      <w:r w:rsidR="00505AFE" w:rsidRPr="00505AFE">
        <w:rPr>
          <w:rFonts w:cstheme="minorHAnsi"/>
          <w:b/>
          <w:bCs/>
        </w:rPr>
        <w:t>Updates</w:t>
      </w:r>
      <w:r w:rsidR="00293783">
        <w:rPr>
          <w:rFonts w:cstheme="minorHAnsi"/>
          <w:b/>
          <w:bCs/>
        </w:rPr>
        <w:tab/>
      </w:r>
      <w:r w:rsidR="00293783">
        <w:rPr>
          <w:rFonts w:cstheme="minorHAnsi"/>
          <w:b/>
          <w:bCs/>
        </w:rPr>
        <w:tab/>
      </w:r>
      <w:r w:rsidR="00293783">
        <w:rPr>
          <w:rFonts w:cstheme="minorHAnsi"/>
          <w:b/>
          <w:bCs/>
        </w:rPr>
        <w:tab/>
      </w:r>
      <w:r w:rsidR="00293783">
        <w:rPr>
          <w:rFonts w:cstheme="minorHAnsi"/>
          <w:b/>
          <w:bCs/>
        </w:rPr>
        <w:tab/>
      </w:r>
      <w:r w:rsidR="00293783">
        <w:rPr>
          <w:rFonts w:cstheme="minorHAnsi"/>
          <w:b/>
          <w:bCs/>
        </w:rPr>
        <w:tab/>
      </w:r>
      <w:r w:rsidR="00293783">
        <w:rPr>
          <w:rFonts w:cstheme="minorHAnsi"/>
          <w:b/>
          <w:bCs/>
        </w:rPr>
        <w:tab/>
        <w:t>(Introduces)</w:t>
      </w:r>
      <w:r w:rsidR="00111CF9" w:rsidRPr="00505AFE">
        <w:rPr>
          <w:rFonts w:cstheme="minorHAnsi"/>
        </w:rPr>
        <w:tab/>
      </w:r>
      <w:r w:rsidR="00A64391">
        <w:rPr>
          <w:rFonts w:cstheme="minorHAnsi"/>
        </w:rPr>
        <w:t>Heather Jennings</w:t>
      </w:r>
      <w:r w:rsidR="002E4E99">
        <w:rPr>
          <w:rFonts w:cstheme="minorHAnsi"/>
        </w:rPr>
        <w:t>, MS.</w:t>
      </w:r>
      <w:r w:rsidR="00C51815" w:rsidRPr="00505AFE">
        <w:rPr>
          <w:rFonts w:cstheme="minorHAnsi"/>
        </w:rPr>
        <w:t xml:space="preserve"> </w:t>
      </w:r>
    </w:p>
    <w:p w14:paraId="71960E45" w14:textId="77777777" w:rsidR="00293783" w:rsidRDefault="002B745C" w:rsidP="00CF08DC">
      <w:pPr>
        <w:pStyle w:val="NoSpacing"/>
        <w:ind w:left="720"/>
        <w:rPr>
          <w:rFonts w:cstheme="minorHAnsi"/>
        </w:rPr>
      </w:pPr>
      <w:r w:rsidRPr="00505AFE">
        <w:rPr>
          <w:rFonts w:cstheme="minorHAnsi"/>
        </w:rPr>
        <w:tab/>
      </w:r>
    </w:p>
    <w:p w14:paraId="61E55D1A" w14:textId="536C0203" w:rsidR="002B745C" w:rsidRDefault="002B745C" w:rsidP="00CF08DC">
      <w:pPr>
        <w:pStyle w:val="NoSpacing"/>
        <w:ind w:left="720"/>
        <w:rPr>
          <w:rFonts w:cstheme="minorHAnsi"/>
        </w:rPr>
      </w:pPr>
      <w:r w:rsidRPr="00505AFE">
        <w:rPr>
          <w:rFonts w:cstheme="minorHAnsi"/>
        </w:rPr>
        <w:t>Spatial Targeting</w:t>
      </w:r>
      <w:r w:rsidRPr="00505AFE">
        <w:rPr>
          <w:rFonts w:cstheme="minorHAnsi"/>
        </w:rPr>
        <w:tab/>
      </w:r>
      <w:r w:rsidRPr="00505AFE">
        <w:rPr>
          <w:rFonts w:cstheme="minorHAnsi"/>
        </w:rPr>
        <w:tab/>
      </w:r>
      <w:r w:rsidRPr="00505AFE">
        <w:rPr>
          <w:rFonts w:cstheme="minorHAnsi"/>
        </w:rPr>
        <w:tab/>
      </w:r>
      <w:r w:rsidRPr="00505AFE">
        <w:rPr>
          <w:rFonts w:cstheme="minorHAnsi"/>
        </w:rPr>
        <w:tab/>
      </w:r>
      <w:r w:rsidR="0065194A" w:rsidRPr="00505AFE">
        <w:rPr>
          <w:rFonts w:cstheme="minorHAnsi"/>
        </w:rPr>
        <w:t xml:space="preserve">Dr. </w:t>
      </w:r>
      <w:r w:rsidRPr="00505AFE">
        <w:rPr>
          <w:rFonts w:cstheme="minorHAnsi"/>
        </w:rPr>
        <w:t>Dean Carpenter</w:t>
      </w:r>
    </w:p>
    <w:p w14:paraId="772B4E69" w14:textId="77777777" w:rsidR="00293783" w:rsidRDefault="00293783" w:rsidP="00293783">
      <w:pPr>
        <w:pStyle w:val="NoSpacing"/>
        <w:rPr>
          <w:rFonts w:cstheme="minorHAnsi"/>
        </w:rPr>
      </w:pPr>
    </w:p>
    <w:p w14:paraId="2BE7B6A6" w14:textId="34B52BB2" w:rsidR="00BB4D5F" w:rsidRDefault="00BB4D5F" w:rsidP="00293783">
      <w:pPr>
        <w:pStyle w:val="NoSpacing"/>
        <w:rPr>
          <w:rFonts w:cstheme="minorHAnsi"/>
        </w:rPr>
      </w:pPr>
      <w:r>
        <w:rPr>
          <w:rFonts w:cstheme="minorHAnsi"/>
        </w:rPr>
        <w:t>Cooperative agreement with NCSU center for spatial analysis</w:t>
      </w:r>
      <w:r w:rsidR="00293783">
        <w:rPr>
          <w:rFonts w:cstheme="minorHAnsi"/>
        </w:rPr>
        <w:t xml:space="preserve"> – Meeting with Ross </w:t>
      </w:r>
      <w:proofErr w:type="spellStart"/>
      <w:r w:rsidR="00293783">
        <w:rPr>
          <w:rFonts w:cstheme="minorHAnsi"/>
        </w:rPr>
        <w:t>Mettemeye</w:t>
      </w:r>
      <w:proofErr w:type="spellEnd"/>
      <w:r w:rsidR="00293783">
        <w:rPr>
          <w:rFonts w:cstheme="minorHAnsi"/>
        </w:rPr>
        <w:t xml:space="preserve"> (director) Jan. 8, 2024</w:t>
      </w:r>
      <w:r>
        <w:rPr>
          <w:rFonts w:cstheme="minorHAnsi"/>
        </w:rPr>
        <w:t>.  Staff customized and refined scope in November.  Draft scope has been sent to the lab to establish work, the scope will be fu</w:t>
      </w:r>
      <w:r w:rsidR="00293783">
        <w:rPr>
          <w:rFonts w:cstheme="minorHAnsi"/>
        </w:rPr>
        <w:t>r</w:t>
      </w:r>
      <w:r>
        <w:rPr>
          <w:rFonts w:cstheme="minorHAnsi"/>
        </w:rPr>
        <w:t>ther refined in January – the APNEP steering committee will oversee the exercise</w:t>
      </w:r>
    </w:p>
    <w:p w14:paraId="65CB93D1" w14:textId="77777777" w:rsidR="00BB4D5F" w:rsidRPr="00505AFE" w:rsidRDefault="00BB4D5F" w:rsidP="00CF08DC">
      <w:pPr>
        <w:pStyle w:val="NoSpacing"/>
        <w:ind w:left="720"/>
        <w:rPr>
          <w:rFonts w:cstheme="minorHAnsi"/>
        </w:rPr>
      </w:pPr>
    </w:p>
    <w:p w14:paraId="30C0F529" w14:textId="24A1FC0A" w:rsidR="005666D5" w:rsidRDefault="005666D5" w:rsidP="00505AFE">
      <w:pPr>
        <w:pStyle w:val="NoSpacing"/>
        <w:rPr>
          <w:rFonts w:cstheme="minorHAnsi"/>
        </w:rPr>
      </w:pPr>
      <w:r w:rsidRPr="00505AFE">
        <w:rPr>
          <w:rFonts w:cstheme="minorHAnsi"/>
        </w:rPr>
        <w:tab/>
      </w:r>
      <w:r w:rsidR="002C6381" w:rsidRPr="00505AFE">
        <w:rPr>
          <w:rFonts w:cstheme="minorHAnsi"/>
        </w:rPr>
        <w:t xml:space="preserve"> </w:t>
      </w:r>
      <w:r w:rsidR="00293783">
        <w:rPr>
          <w:rFonts w:cstheme="minorHAnsi"/>
        </w:rPr>
        <w:t>S</w:t>
      </w:r>
      <w:r w:rsidR="00505AFE" w:rsidRPr="00505AFE">
        <w:rPr>
          <w:rFonts w:cstheme="minorHAnsi"/>
        </w:rPr>
        <w:t xml:space="preserve">cuppernong </w:t>
      </w:r>
      <w:r w:rsidR="00505AFE" w:rsidRPr="00505AFE">
        <w:rPr>
          <w:rFonts w:cstheme="minorHAnsi"/>
        </w:rPr>
        <w:tab/>
      </w:r>
      <w:r w:rsidR="00505AFE" w:rsidRPr="00505AFE">
        <w:rPr>
          <w:rFonts w:cstheme="minorHAnsi"/>
        </w:rPr>
        <w:tab/>
      </w:r>
      <w:r w:rsidR="00505AFE" w:rsidRPr="00505AFE">
        <w:rPr>
          <w:rFonts w:cstheme="minorHAnsi"/>
        </w:rPr>
        <w:tab/>
      </w:r>
      <w:r w:rsidR="00505AFE" w:rsidRPr="00505AFE">
        <w:rPr>
          <w:rFonts w:cstheme="minorHAnsi"/>
        </w:rPr>
        <w:tab/>
      </w:r>
      <w:r w:rsidR="00505AFE" w:rsidRPr="00505AFE">
        <w:rPr>
          <w:rFonts w:cstheme="minorHAnsi"/>
        </w:rPr>
        <w:tab/>
        <w:t xml:space="preserve">Stacey </w:t>
      </w:r>
      <w:proofErr w:type="spellStart"/>
      <w:r w:rsidR="00505AFE" w:rsidRPr="00505AFE">
        <w:rPr>
          <w:rFonts w:cstheme="minorHAnsi"/>
        </w:rPr>
        <w:t>Feken</w:t>
      </w:r>
      <w:proofErr w:type="spellEnd"/>
      <w:r w:rsidR="00505AFE" w:rsidRPr="00505AFE">
        <w:rPr>
          <w:rFonts w:cstheme="minorHAnsi"/>
        </w:rPr>
        <w:t>, M.S.</w:t>
      </w:r>
    </w:p>
    <w:p w14:paraId="2E3CDA64" w14:textId="77777777" w:rsidR="00293783" w:rsidRPr="00CA6F11" w:rsidRDefault="00293783" w:rsidP="00505AFE">
      <w:pPr>
        <w:pStyle w:val="NoSpacing"/>
        <w:rPr>
          <w:rFonts w:cstheme="minorHAnsi"/>
        </w:rPr>
      </w:pPr>
    </w:p>
    <w:p w14:paraId="51E03F6F" w14:textId="180C9AF5" w:rsidR="00840530" w:rsidRPr="00CA6F11" w:rsidRDefault="00BB4D5F" w:rsidP="00840530">
      <w:pPr>
        <w:pStyle w:val="NoSpacing"/>
        <w:rPr>
          <w:rFonts w:cstheme="minorHAnsi"/>
        </w:rPr>
      </w:pPr>
      <w:r w:rsidRPr="00CA6F11">
        <w:rPr>
          <w:rFonts w:cstheme="minorHAnsi"/>
        </w:rPr>
        <w:t>Lots of activity since Oct 13 meeting</w:t>
      </w:r>
      <w:r w:rsidR="00840530" w:rsidRPr="00CA6F11">
        <w:rPr>
          <w:rFonts w:cstheme="minorHAnsi"/>
        </w:rPr>
        <w:t xml:space="preserve"> - </w:t>
      </w:r>
      <w:r w:rsidR="00293783" w:rsidRPr="00CA6F11">
        <w:rPr>
          <w:rFonts w:cstheme="minorHAnsi"/>
        </w:rPr>
        <w:t xml:space="preserve">The </w:t>
      </w:r>
      <w:proofErr w:type="spellStart"/>
      <w:r w:rsidRPr="00CA6F11">
        <w:rPr>
          <w:rFonts w:cstheme="minorHAnsi"/>
        </w:rPr>
        <w:t>Albermarle</w:t>
      </w:r>
      <w:proofErr w:type="spellEnd"/>
      <w:r w:rsidRPr="00CA6F11">
        <w:rPr>
          <w:rFonts w:cstheme="minorHAnsi"/>
        </w:rPr>
        <w:t xml:space="preserve"> commission, </w:t>
      </w:r>
      <w:r w:rsidR="00293783" w:rsidRPr="00CA6F11">
        <w:rPr>
          <w:rFonts w:cstheme="minorHAnsi"/>
        </w:rPr>
        <w:t>and many</w:t>
      </w:r>
      <w:r w:rsidRPr="00CA6F11">
        <w:rPr>
          <w:rFonts w:cstheme="minorHAnsi"/>
        </w:rPr>
        <w:t xml:space="preserve"> o</w:t>
      </w:r>
      <w:r w:rsidR="00293783" w:rsidRPr="00CA6F11">
        <w:rPr>
          <w:rFonts w:cstheme="minorHAnsi"/>
        </w:rPr>
        <w:t>ther</w:t>
      </w:r>
      <w:r w:rsidRPr="00CA6F11">
        <w:rPr>
          <w:rFonts w:cstheme="minorHAnsi"/>
        </w:rPr>
        <w:t xml:space="preserve"> partners.</w:t>
      </w:r>
      <w:r w:rsidR="00840530" w:rsidRPr="00CA6F11">
        <w:rPr>
          <w:rFonts w:cstheme="minorHAnsi"/>
        </w:rPr>
        <w:t xml:space="preserve"> </w:t>
      </w:r>
      <w:r w:rsidR="00840530" w:rsidRPr="00CA6F11">
        <w:rPr>
          <w:rFonts w:cstheme="minorHAnsi"/>
        </w:rPr>
        <w:t>Engagement activity at River Festival and then community event at 4H center</w:t>
      </w:r>
      <w:r w:rsidR="00840530" w:rsidRPr="00CA6F11">
        <w:rPr>
          <w:rFonts w:cstheme="minorHAnsi"/>
        </w:rPr>
        <w:t xml:space="preserve">. </w:t>
      </w:r>
      <w:r w:rsidR="00840530" w:rsidRPr="00CA6F11">
        <w:rPr>
          <w:rFonts w:cstheme="minorHAnsi"/>
        </w:rPr>
        <w:t>Near end of 1st phase - KBE drafting update report; collecting community input</w:t>
      </w:r>
      <w:r w:rsidR="00840530" w:rsidRPr="00CA6F11">
        <w:rPr>
          <w:rFonts w:cstheme="minorHAnsi"/>
        </w:rPr>
        <w:t xml:space="preserve">. </w:t>
      </w:r>
      <w:r w:rsidRPr="00CA6F11">
        <w:rPr>
          <w:rFonts w:cstheme="minorHAnsi"/>
        </w:rPr>
        <w:t>Consultant is drafting first phase of the project process.  Community engagement and outreach has been huge with the design of the workshops</w:t>
      </w:r>
      <w:r w:rsidR="00840530" w:rsidRPr="00CA6F11">
        <w:rPr>
          <w:rFonts w:cstheme="minorHAnsi"/>
        </w:rPr>
        <w:t xml:space="preserve"> - </w:t>
      </w:r>
      <w:r w:rsidR="00840530" w:rsidRPr="00CA6F11">
        <w:rPr>
          <w:rFonts w:cstheme="minorHAnsi"/>
        </w:rPr>
        <w:t xml:space="preserve">100 participants </w:t>
      </w:r>
      <w:r w:rsidR="00840530" w:rsidRPr="00CA6F11">
        <w:rPr>
          <w:rFonts w:cstheme="minorHAnsi"/>
        </w:rPr>
        <w:t>on</w:t>
      </w:r>
      <w:r w:rsidR="00840530" w:rsidRPr="00CA6F11">
        <w:rPr>
          <w:rFonts w:cstheme="minorHAnsi"/>
        </w:rPr>
        <w:t xml:space="preserve"> Oct 23 in Columbia - participatory mapping exercise</w:t>
      </w:r>
      <w:r w:rsidR="00840530" w:rsidRPr="00CA6F11">
        <w:rPr>
          <w:rFonts w:cstheme="minorHAnsi"/>
        </w:rPr>
        <w:t xml:space="preserve">. </w:t>
      </w:r>
      <w:r w:rsidR="00840530" w:rsidRPr="00CA6F11">
        <w:rPr>
          <w:rFonts w:cstheme="minorHAnsi"/>
        </w:rPr>
        <w:t>Lora Eddy (TNC) leading and APNEP will map community data</w:t>
      </w:r>
      <w:r w:rsidR="00840530" w:rsidRPr="00CA6F11">
        <w:rPr>
          <w:rFonts w:cstheme="minorHAnsi"/>
        </w:rPr>
        <w:t xml:space="preserve">. Water study </w:t>
      </w:r>
      <w:r w:rsidR="00CA6F11" w:rsidRPr="00CA6F11">
        <w:rPr>
          <w:rFonts w:cstheme="minorHAnsi"/>
        </w:rPr>
        <w:t>engagement team w</w:t>
      </w:r>
      <w:r w:rsidR="00840530" w:rsidRPr="00CA6F11">
        <w:rPr>
          <w:rFonts w:cstheme="minorHAnsi"/>
        </w:rPr>
        <w:t>orking with SWCA contractor</w:t>
      </w:r>
      <w:r w:rsidR="00840530" w:rsidRPr="00CA6F11">
        <w:rPr>
          <w:rFonts w:cstheme="minorHAnsi"/>
        </w:rPr>
        <w:t xml:space="preserve">, </w:t>
      </w:r>
      <w:r w:rsidRPr="00CA6F11">
        <w:rPr>
          <w:rFonts w:cstheme="minorHAnsi"/>
        </w:rPr>
        <w:t xml:space="preserve">Coastal Reserve, County Managers, </w:t>
      </w:r>
      <w:r w:rsidR="00293783" w:rsidRPr="00CA6F11">
        <w:rPr>
          <w:rFonts w:cstheme="minorHAnsi"/>
        </w:rPr>
        <w:t xml:space="preserve">and </w:t>
      </w:r>
      <w:r w:rsidRPr="00CA6F11">
        <w:rPr>
          <w:rFonts w:cstheme="minorHAnsi"/>
        </w:rPr>
        <w:t xml:space="preserve">NWR engaged.  Integrating this outreach with other resiliency projects that are going on. </w:t>
      </w:r>
      <w:r w:rsidR="0065021A" w:rsidRPr="00CA6F11">
        <w:rPr>
          <w:rFonts w:cstheme="minorHAnsi"/>
        </w:rPr>
        <w:t xml:space="preserve">Team will continue to engage in community meetings to incorporate that into the phase of the </w:t>
      </w:r>
      <w:r w:rsidR="00293783" w:rsidRPr="00CA6F11">
        <w:rPr>
          <w:rFonts w:cstheme="minorHAnsi"/>
        </w:rPr>
        <w:t>S</w:t>
      </w:r>
      <w:r w:rsidR="0065021A" w:rsidRPr="00CA6F11">
        <w:rPr>
          <w:rFonts w:cstheme="minorHAnsi"/>
        </w:rPr>
        <w:t>cuppernong</w:t>
      </w:r>
      <w:r w:rsidR="00293783" w:rsidRPr="00CA6F11">
        <w:rPr>
          <w:rFonts w:cstheme="minorHAnsi"/>
        </w:rPr>
        <w:t>.</w:t>
      </w:r>
    </w:p>
    <w:p w14:paraId="67F7F461" w14:textId="77777777" w:rsidR="00840530" w:rsidRPr="00840530" w:rsidRDefault="00840530" w:rsidP="00840530">
      <w:pPr>
        <w:tabs>
          <w:tab w:val="left" w:pos="1660"/>
          <w:tab w:val="left" w:pos="2160"/>
        </w:tabs>
        <w:autoSpaceDE w:val="0"/>
        <w:autoSpaceDN w:val="0"/>
        <w:adjustRightInd w:val="0"/>
        <w:rPr>
          <w:rFonts w:ascii="Times-Roman" w:eastAsiaTheme="minorHAnsi" w:hAnsi="Times-Roman" w:cs="Times-Roman"/>
          <w:lang w:eastAsia="en-US"/>
        </w:rPr>
      </w:pPr>
    </w:p>
    <w:p w14:paraId="78FE5626" w14:textId="40768723" w:rsidR="002C6381" w:rsidRDefault="00293783" w:rsidP="00293783">
      <w:pPr>
        <w:ind w:firstLine="720"/>
        <w:rPr>
          <w:rFonts w:asciiTheme="minorHAnsi" w:hAnsiTheme="minorHAnsi" w:cstheme="minorHAnsi"/>
          <w:sz w:val="22"/>
          <w:szCs w:val="22"/>
        </w:rPr>
      </w:pPr>
      <w:r>
        <w:rPr>
          <w:rFonts w:asciiTheme="minorHAnsi" w:hAnsiTheme="minorHAnsi" w:cstheme="minorHAnsi"/>
          <w:sz w:val="22"/>
          <w:szCs w:val="22"/>
        </w:rPr>
        <w:t>L</w:t>
      </w:r>
      <w:r w:rsidR="002C6381" w:rsidRPr="00505AFE">
        <w:rPr>
          <w:rFonts w:asciiTheme="minorHAnsi" w:hAnsiTheme="minorHAnsi" w:cstheme="minorHAnsi"/>
          <w:sz w:val="22"/>
          <w:szCs w:val="22"/>
        </w:rPr>
        <w:t>and Cover/Wetlands Mapping</w:t>
      </w:r>
      <w:r w:rsidR="001A7E50" w:rsidRPr="00505AFE">
        <w:rPr>
          <w:rFonts w:asciiTheme="minorHAnsi" w:hAnsiTheme="minorHAnsi" w:cstheme="minorHAnsi"/>
          <w:sz w:val="22"/>
          <w:szCs w:val="22"/>
        </w:rPr>
        <w:t xml:space="preserve"> (C-CAP)</w:t>
      </w:r>
      <w:r w:rsidR="002C6381" w:rsidRPr="00505AFE">
        <w:rPr>
          <w:rFonts w:asciiTheme="minorHAnsi" w:hAnsiTheme="minorHAnsi" w:cstheme="minorHAnsi"/>
          <w:sz w:val="22"/>
          <w:szCs w:val="22"/>
        </w:rPr>
        <w:tab/>
      </w:r>
      <w:r w:rsidR="002C6381" w:rsidRPr="00505AFE">
        <w:rPr>
          <w:rFonts w:asciiTheme="minorHAnsi" w:hAnsiTheme="minorHAnsi" w:cstheme="minorHAnsi"/>
          <w:sz w:val="22"/>
          <w:szCs w:val="22"/>
        </w:rPr>
        <w:tab/>
        <w:t>Dean Carpenter</w:t>
      </w:r>
      <w:r>
        <w:rPr>
          <w:rFonts w:asciiTheme="minorHAnsi" w:hAnsiTheme="minorHAnsi" w:cstheme="minorHAnsi"/>
          <w:sz w:val="22"/>
          <w:szCs w:val="22"/>
        </w:rPr>
        <w:t>, PhD</w:t>
      </w:r>
      <w:r w:rsidR="005C52DD" w:rsidRPr="00505AFE">
        <w:rPr>
          <w:rFonts w:asciiTheme="minorHAnsi" w:hAnsiTheme="minorHAnsi" w:cstheme="minorHAnsi"/>
          <w:sz w:val="22"/>
          <w:szCs w:val="22"/>
        </w:rPr>
        <w:tab/>
      </w:r>
    </w:p>
    <w:p w14:paraId="72887B03" w14:textId="77777777" w:rsidR="00293783" w:rsidRDefault="00293783" w:rsidP="00293783">
      <w:pPr>
        <w:ind w:firstLine="720"/>
        <w:rPr>
          <w:rFonts w:asciiTheme="minorHAnsi" w:hAnsiTheme="minorHAnsi" w:cstheme="minorHAnsi"/>
          <w:sz w:val="22"/>
          <w:szCs w:val="22"/>
        </w:rPr>
      </w:pPr>
    </w:p>
    <w:p w14:paraId="3E7DCA2C" w14:textId="089B1D65" w:rsidR="0065021A" w:rsidRDefault="0065021A" w:rsidP="0065021A">
      <w:pPr>
        <w:rPr>
          <w:rFonts w:asciiTheme="minorHAnsi" w:hAnsiTheme="minorHAnsi" w:cstheme="minorHAnsi"/>
          <w:sz w:val="22"/>
          <w:szCs w:val="22"/>
        </w:rPr>
      </w:pPr>
      <w:r>
        <w:rPr>
          <w:rFonts w:asciiTheme="minorHAnsi" w:hAnsiTheme="minorHAnsi" w:cstheme="minorHAnsi"/>
          <w:sz w:val="22"/>
          <w:szCs w:val="22"/>
        </w:rPr>
        <w:t xml:space="preserve">Staff support to acquire C-CAP funding for wetlands mapping, working with wetlands staff at DEQ/DWR that APNEP fund the non </w:t>
      </w:r>
      <w:r w:rsidR="00293783">
        <w:rPr>
          <w:rFonts w:asciiTheme="minorHAnsi" w:hAnsiTheme="minorHAnsi" w:cstheme="minorHAnsi"/>
          <w:sz w:val="22"/>
          <w:szCs w:val="22"/>
        </w:rPr>
        <w:t>CAMA</w:t>
      </w:r>
      <w:r>
        <w:rPr>
          <w:rFonts w:asciiTheme="minorHAnsi" w:hAnsiTheme="minorHAnsi" w:cstheme="minorHAnsi"/>
          <w:sz w:val="22"/>
          <w:szCs w:val="22"/>
        </w:rPr>
        <w:t xml:space="preserve"> portion to map the wetlands in the AP region.  DCM wanted to further to add into pools and pans, with the existing 6 categories.  Nate Herald reach out to possible pilot with wetlands classification to include the additional category.  1 meter or more refined, APNEP SAV resolution would be helpful to the cause.  DEQ representatives attending a GIS landcover workgroup meeting.  Charlie Deaton of DMF developed the map, dark is DMF, lighter blue would be APNEP funding, SC funding portions that flow into SC.  Gaps needed Cape Fear and the Upper Roanoke (3/4 in VA) working with VA to encourage VA to pay for that region.</w:t>
      </w:r>
    </w:p>
    <w:p w14:paraId="7891DB33" w14:textId="77777777" w:rsidR="0065021A" w:rsidRDefault="0065021A" w:rsidP="0065021A">
      <w:pPr>
        <w:rPr>
          <w:rFonts w:asciiTheme="minorHAnsi" w:hAnsiTheme="minorHAnsi" w:cstheme="minorHAnsi"/>
          <w:sz w:val="22"/>
          <w:szCs w:val="22"/>
        </w:rPr>
      </w:pPr>
    </w:p>
    <w:p w14:paraId="6625CE7F" w14:textId="6BDE49F4" w:rsidR="00505AFE" w:rsidRDefault="00505AFE" w:rsidP="002C6381">
      <w:pPr>
        <w:ind w:left="720" w:firstLine="720"/>
        <w:rPr>
          <w:rFonts w:asciiTheme="minorHAnsi" w:hAnsiTheme="minorHAnsi" w:cstheme="minorHAnsi"/>
          <w:sz w:val="22"/>
          <w:szCs w:val="22"/>
        </w:rPr>
      </w:pPr>
      <w:r>
        <w:rPr>
          <w:rFonts w:asciiTheme="minorHAnsi" w:hAnsiTheme="minorHAnsi" w:cstheme="minorHAnsi"/>
          <w:sz w:val="22"/>
          <w:szCs w:val="22"/>
        </w:rPr>
        <w:t>Engagement and Education RFP</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Steve Anderson</w:t>
      </w:r>
      <w:r w:rsidRPr="00505AFE">
        <w:rPr>
          <w:rFonts w:cstheme="minorHAnsi"/>
          <w:sz w:val="22"/>
          <w:szCs w:val="22"/>
        </w:rPr>
        <w:t>, M.S.</w:t>
      </w:r>
      <w:r>
        <w:rPr>
          <w:rFonts w:asciiTheme="minorHAnsi" w:hAnsiTheme="minorHAnsi" w:cstheme="minorHAnsi"/>
          <w:sz w:val="22"/>
          <w:szCs w:val="22"/>
        </w:rPr>
        <w:t xml:space="preserve"> </w:t>
      </w:r>
    </w:p>
    <w:p w14:paraId="60E24190" w14:textId="77777777" w:rsidR="00293783" w:rsidRDefault="00293783" w:rsidP="002C6381">
      <w:pPr>
        <w:ind w:left="720" w:firstLine="720"/>
        <w:rPr>
          <w:rFonts w:asciiTheme="minorHAnsi" w:hAnsiTheme="minorHAnsi" w:cstheme="minorHAnsi"/>
          <w:sz w:val="22"/>
          <w:szCs w:val="22"/>
        </w:rPr>
      </w:pPr>
    </w:p>
    <w:p w14:paraId="40D710FD" w14:textId="06BA40C0" w:rsidR="00CA6F11" w:rsidRDefault="00CA6F11" w:rsidP="004212E5">
      <w:pPr>
        <w:rPr>
          <w:rFonts w:asciiTheme="minorHAnsi" w:hAnsiTheme="minorHAnsi" w:cstheme="minorHAnsi"/>
          <w:sz w:val="22"/>
          <w:szCs w:val="22"/>
        </w:rPr>
      </w:pPr>
      <w:r>
        <w:rPr>
          <w:rFonts w:asciiTheme="minorHAnsi" w:hAnsiTheme="minorHAnsi" w:cstheme="minorHAnsi"/>
          <w:sz w:val="22"/>
          <w:szCs w:val="22"/>
        </w:rPr>
        <w:t xml:space="preserve">Staff been </w:t>
      </w:r>
      <w:r w:rsidR="004212E5">
        <w:rPr>
          <w:rFonts w:asciiTheme="minorHAnsi" w:hAnsiTheme="minorHAnsi" w:cstheme="minorHAnsi"/>
          <w:sz w:val="22"/>
          <w:szCs w:val="22"/>
        </w:rPr>
        <w:t>prepar</w:t>
      </w:r>
      <w:r>
        <w:rPr>
          <w:rFonts w:asciiTheme="minorHAnsi" w:hAnsiTheme="minorHAnsi" w:cstheme="minorHAnsi"/>
          <w:sz w:val="22"/>
          <w:szCs w:val="22"/>
        </w:rPr>
        <w:t>ing</w:t>
      </w:r>
      <w:r w:rsidR="004212E5">
        <w:rPr>
          <w:rFonts w:asciiTheme="minorHAnsi" w:hAnsiTheme="minorHAnsi" w:cstheme="minorHAnsi"/>
          <w:sz w:val="22"/>
          <w:szCs w:val="22"/>
        </w:rPr>
        <w:t xml:space="preserve"> the RFP for annual engagement and stewardship funding. </w:t>
      </w:r>
      <w:r>
        <w:rPr>
          <w:rFonts w:asciiTheme="minorHAnsi" w:hAnsiTheme="minorHAnsi" w:cstheme="minorHAnsi"/>
          <w:sz w:val="22"/>
          <w:szCs w:val="22"/>
        </w:rPr>
        <w:t xml:space="preserve">Plan to release the RFP tomorrow Friday, Dec. 15 now that </w:t>
      </w:r>
      <w:r w:rsidR="004212E5">
        <w:rPr>
          <w:rFonts w:asciiTheme="minorHAnsi" w:hAnsiTheme="minorHAnsi" w:cstheme="minorHAnsi"/>
          <w:sz w:val="22"/>
          <w:szCs w:val="22"/>
        </w:rPr>
        <w:t>320 funding in house</w:t>
      </w:r>
      <w:r>
        <w:rPr>
          <w:rFonts w:asciiTheme="minorHAnsi" w:hAnsiTheme="minorHAnsi" w:cstheme="minorHAnsi"/>
          <w:sz w:val="22"/>
          <w:szCs w:val="22"/>
        </w:rPr>
        <w:t>. We also</w:t>
      </w:r>
      <w:r w:rsidR="004212E5">
        <w:rPr>
          <w:rFonts w:asciiTheme="minorHAnsi" w:hAnsiTheme="minorHAnsi" w:cstheme="minorHAnsi"/>
          <w:sz w:val="22"/>
          <w:szCs w:val="22"/>
        </w:rPr>
        <w:t xml:space="preserve"> received state matching funds</w:t>
      </w:r>
      <w:r>
        <w:rPr>
          <w:rFonts w:asciiTheme="minorHAnsi" w:hAnsiTheme="minorHAnsi" w:cstheme="minorHAnsi"/>
          <w:sz w:val="22"/>
          <w:szCs w:val="22"/>
        </w:rPr>
        <w:t xml:space="preserve">, and decided to offer a </w:t>
      </w:r>
      <w:r w:rsidR="004212E5">
        <w:rPr>
          <w:rFonts w:asciiTheme="minorHAnsi" w:hAnsiTheme="minorHAnsi" w:cstheme="minorHAnsi"/>
          <w:sz w:val="22"/>
          <w:szCs w:val="22"/>
        </w:rPr>
        <w:t>total of $80k up from $40k previousl</w:t>
      </w:r>
      <w:r>
        <w:rPr>
          <w:rFonts w:asciiTheme="minorHAnsi" w:hAnsiTheme="minorHAnsi" w:cstheme="minorHAnsi"/>
          <w:sz w:val="22"/>
          <w:szCs w:val="22"/>
        </w:rPr>
        <w:t xml:space="preserve">y with a max of $30k/project. Plan to fund 3+ projects. </w:t>
      </w:r>
    </w:p>
    <w:p w14:paraId="235A26C9" w14:textId="77777777" w:rsidR="00CA6F11" w:rsidRDefault="00293783" w:rsidP="004212E5">
      <w:pPr>
        <w:pStyle w:val="ListParagraph"/>
        <w:numPr>
          <w:ilvl w:val="0"/>
          <w:numId w:val="28"/>
        </w:numPr>
        <w:rPr>
          <w:rFonts w:cstheme="minorHAnsi"/>
          <w:sz w:val="22"/>
          <w:szCs w:val="22"/>
        </w:rPr>
      </w:pPr>
      <w:r w:rsidRPr="00CA6F11">
        <w:rPr>
          <w:rFonts w:cstheme="minorHAnsi"/>
          <w:sz w:val="22"/>
          <w:szCs w:val="22"/>
        </w:rPr>
        <w:t>(Paul) Please</w:t>
      </w:r>
      <w:r w:rsidR="004212E5" w:rsidRPr="00CA6F11">
        <w:rPr>
          <w:rFonts w:cstheme="minorHAnsi"/>
          <w:sz w:val="22"/>
          <w:szCs w:val="22"/>
        </w:rPr>
        <w:t xml:space="preserve"> distribution list sent to the LC council</w:t>
      </w:r>
      <w:r w:rsidRPr="00CA6F11">
        <w:rPr>
          <w:rFonts w:cstheme="minorHAnsi"/>
          <w:sz w:val="22"/>
          <w:szCs w:val="22"/>
        </w:rPr>
        <w:t>, CAC and STAC.</w:t>
      </w:r>
    </w:p>
    <w:p w14:paraId="5E47DAB2" w14:textId="636135CF" w:rsidR="004212E5" w:rsidRPr="00CA6F11" w:rsidRDefault="00293783" w:rsidP="004212E5">
      <w:pPr>
        <w:pStyle w:val="ListParagraph"/>
        <w:numPr>
          <w:ilvl w:val="0"/>
          <w:numId w:val="28"/>
        </w:numPr>
        <w:rPr>
          <w:rFonts w:cstheme="minorHAnsi"/>
          <w:sz w:val="22"/>
          <w:szCs w:val="22"/>
        </w:rPr>
      </w:pPr>
      <w:r w:rsidRPr="00CA6F11">
        <w:rPr>
          <w:rFonts w:cstheme="minorHAnsi"/>
          <w:sz w:val="22"/>
          <w:szCs w:val="22"/>
        </w:rPr>
        <w:t>(Steve) Currently working</w:t>
      </w:r>
      <w:r w:rsidR="004212E5" w:rsidRPr="00CA6F11">
        <w:rPr>
          <w:rFonts w:cstheme="minorHAnsi"/>
          <w:sz w:val="22"/>
          <w:szCs w:val="22"/>
        </w:rPr>
        <w:t xml:space="preserve"> to expand the distribution list, and looking for additions from LC, CAC, STAC to add to the list</w:t>
      </w:r>
      <w:r w:rsidRPr="00CA6F11">
        <w:rPr>
          <w:rFonts w:cstheme="minorHAnsi"/>
          <w:sz w:val="22"/>
          <w:szCs w:val="22"/>
        </w:rPr>
        <w:t xml:space="preserve">. </w:t>
      </w:r>
      <w:r w:rsidR="004212E5" w:rsidRPr="00CA6F11">
        <w:rPr>
          <w:rFonts w:cstheme="minorHAnsi"/>
          <w:sz w:val="22"/>
          <w:szCs w:val="22"/>
        </w:rPr>
        <w:t>The entire management conference will be included on the distribution list.</w:t>
      </w:r>
    </w:p>
    <w:p w14:paraId="7AB4EFEB" w14:textId="77777777" w:rsidR="00051477" w:rsidRPr="00505AFE" w:rsidRDefault="00051477" w:rsidP="00051477">
      <w:pPr>
        <w:pStyle w:val="NoSpacing"/>
        <w:rPr>
          <w:rFonts w:cstheme="minorHAnsi"/>
        </w:rPr>
      </w:pPr>
    </w:p>
    <w:p w14:paraId="186EC21F" w14:textId="7A9D2E3F" w:rsidR="00505AFE" w:rsidRPr="00505AFE" w:rsidRDefault="00505AFE" w:rsidP="00505AFE">
      <w:pPr>
        <w:pStyle w:val="NoSpacing"/>
        <w:rPr>
          <w:rFonts w:cstheme="minorHAnsi"/>
        </w:rPr>
      </w:pPr>
      <w:r>
        <w:rPr>
          <w:rFonts w:cstheme="minorHAnsi"/>
        </w:rPr>
        <w:t>2</w:t>
      </w:r>
      <w:r w:rsidR="0065194A" w:rsidRPr="00505AFE">
        <w:rPr>
          <w:rFonts w:cstheme="minorHAnsi"/>
        </w:rPr>
        <w:t>:</w:t>
      </w:r>
      <w:r>
        <w:rPr>
          <w:rFonts w:cstheme="minorHAnsi"/>
        </w:rPr>
        <w:t>45</w:t>
      </w:r>
      <w:r w:rsidR="0065194A" w:rsidRPr="00505AFE">
        <w:rPr>
          <w:rFonts w:cstheme="minorHAnsi"/>
        </w:rPr>
        <w:t xml:space="preserve">  </w:t>
      </w:r>
      <w:r w:rsidR="0065194A" w:rsidRPr="00505AFE">
        <w:rPr>
          <w:rFonts w:cstheme="minorHAnsi"/>
        </w:rPr>
        <w:tab/>
      </w:r>
      <w:r w:rsidRPr="00505AFE">
        <w:rPr>
          <w:rFonts w:cstheme="minorHAnsi"/>
          <w:b/>
          <w:bCs/>
        </w:rPr>
        <w:t xml:space="preserve">LC </w:t>
      </w:r>
      <w:r w:rsidR="00E46D3A">
        <w:rPr>
          <w:rFonts w:cstheme="minorHAnsi"/>
          <w:b/>
          <w:bCs/>
        </w:rPr>
        <w:t>Bylaws Draft</w:t>
      </w:r>
      <w:r w:rsidRPr="00505AFE">
        <w:rPr>
          <w:rFonts w:cstheme="minorHAnsi"/>
        </w:rPr>
        <w:t xml:space="preserve">   </w:t>
      </w:r>
      <w:r w:rsidRPr="00505AFE">
        <w:rPr>
          <w:rFonts w:cstheme="minorHAnsi"/>
        </w:rPr>
        <w:tab/>
      </w:r>
      <w:r w:rsidRPr="00505AFE">
        <w:rPr>
          <w:rFonts w:cstheme="minorHAnsi"/>
        </w:rPr>
        <w:tab/>
      </w:r>
      <w:r w:rsidRPr="00505AFE">
        <w:rPr>
          <w:rFonts w:cstheme="minorHAnsi"/>
        </w:rPr>
        <w:tab/>
      </w:r>
      <w:r w:rsidRPr="00505AFE">
        <w:rPr>
          <w:rFonts w:cstheme="minorHAnsi"/>
        </w:rPr>
        <w:tab/>
      </w:r>
      <w:r w:rsidR="00E46D3A">
        <w:rPr>
          <w:rFonts w:cstheme="minorHAnsi"/>
        </w:rPr>
        <w:tab/>
      </w:r>
      <w:r w:rsidRPr="00505AFE">
        <w:rPr>
          <w:rFonts w:cstheme="minorHAnsi"/>
        </w:rPr>
        <w:t>Kirk Havens,  Bill Crowell</w:t>
      </w:r>
    </w:p>
    <w:p w14:paraId="626A7EB8" w14:textId="77777777" w:rsidR="00293783" w:rsidRDefault="00293783" w:rsidP="00293783">
      <w:pPr>
        <w:pStyle w:val="NoSpacing"/>
        <w:rPr>
          <w:rFonts w:cstheme="minorHAnsi"/>
          <w:b/>
          <w:bCs/>
          <w:color w:val="00B050"/>
        </w:rPr>
      </w:pPr>
    </w:p>
    <w:p w14:paraId="3CEE9683" w14:textId="6835FCE8" w:rsidR="00BE1D81" w:rsidRPr="00293783" w:rsidRDefault="00217B2F" w:rsidP="00293783">
      <w:pPr>
        <w:pStyle w:val="NoSpacing"/>
        <w:rPr>
          <w:rFonts w:cstheme="minorHAnsi"/>
          <w:i/>
          <w:iCs/>
        </w:rPr>
      </w:pPr>
      <w:r w:rsidRPr="00293783">
        <w:rPr>
          <w:rFonts w:cstheme="minorHAnsi"/>
          <w:i/>
          <w:iCs/>
        </w:rPr>
        <w:t>Seek edits/comments or approval (consensus)</w:t>
      </w:r>
    </w:p>
    <w:p w14:paraId="5DD27CF4" w14:textId="77777777" w:rsidR="00293783" w:rsidRDefault="00293783" w:rsidP="004212E5">
      <w:pPr>
        <w:pStyle w:val="NoSpacing"/>
        <w:numPr>
          <w:ilvl w:val="0"/>
          <w:numId w:val="25"/>
        </w:numPr>
        <w:rPr>
          <w:rFonts w:ascii="Calibri" w:hAnsi="Calibri" w:cs="Calibri"/>
          <w:shd w:val="clear" w:color="auto" w:fill="FFFFFF"/>
        </w:rPr>
      </w:pPr>
      <w:r>
        <w:rPr>
          <w:rFonts w:ascii="Calibri" w:hAnsi="Calibri" w:cs="Calibri"/>
          <w:shd w:val="clear" w:color="auto" w:fill="FFFFFF"/>
        </w:rPr>
        <w:t xml:space="preserve">(Bill) </w:t>
      </w:r>
      <w:r w:rsidR="004212E5">
        <w:rPr>
          <w:rFonts w:ascii="Calibri" w:hAnsi="Calibri" w:cs="Calibri"/>
          <w:shd w:val="clear" w:color="auto" w:fill="FFFFFF"/>
        </w:rPr>
        <w:t>Last worked on via Trish Murphey before returning to DMF.  We want you all to review and provide any feedback.  We can discuss today, send info to us via staff or we can discuss the next LC Meeting.</w:t>
      </w:r>
    </w:p>
    <w:p w14:paraId="029F6A94" w14:textId="4755AB5B" w:rsidR="004212E5" w:rsidRPr="00293783" w:rsidRDefault="00293783" w:rsidP="004212E5">
      <w:pPr>
        <w:pStyle w:val="NoSpacing"/>
        <w:numPr>
          <w:ilvl w:val="0"/>
          <w:numId w:val="25"/>
        </w:numPr>
        <w:rPr>
          <w:rFonts w:ascii="Calibri" w:hAnsi="Calibri" w:cs="Calibri"/>
          <w:shd w:val="clear" w:color="auto" w:fill="FFFFFF"/>
        </w:rPr>
      </w:pPr>
      <w:r>
        <w:rPr>
          <w:rFonts w:ascii="Calibri" w:hAnsi="Calibri" w:cs="Calibri"/>
          <w:shd w:val="clear" w:color="auto" w:fill="FFFFFF"/>
        </w:rPr>
        <w:t xml:space="preserve">(Kirk) </w:t>
      </w:r>
      <w:r w:rsidR="004212E5" w:rsidRPr="00293783">
        <w:rPr>
          <w:rFonts w:ascii="Calibri" w:hAnsi="Calibri" w:cs="Calibri"/>
          <w:shd w:val="clear" w:color="auto" w:fill="FFFFFF"/>
        </w:rPr>
        <w:t>Lets work to get approval at the next meeting.  It does mention vice chair in this bylaw – giving you fair warning that one of you may be called on.</w:t>
      </w:r>
    </w:p>
    <w:p w14:paraId="3194C0B4" w14:textId="77777777" w:rsidR="004212E5" w:rsidRPr="004212E5" w:rsidRDefault="004212E5" w:rsidP="004212E5">
      <w:pPr>
        <w:pStyle w:val="NoSpacing"/>
        <w:rPr>
          <w:rFonts w:ascii="Calibri" w:hAnsi="Calibri" w:cs="Calibri"/>
          <w:shd w:val="clear" w:color="auto" w:fill="FFFFFF"/>
        </w:rPr>
      </w:pPr>
    </w:p>
    <w:p w14:paraId="4B38C82C" w14:textId="5E221313" w:rsidR="006D4B4D" w:rsidRPr="00505AFE" w:rsidRDefault="001D40AF" w:rsidP="006D4B4D">
      <w:pPr>
        <w:pStyle w:val="NoSpacing"/>
        <w:rPr>
          <w:rFonts w:cstheme="minorHAnsi"/>
        </w:rPr>
      </w:pPr>
      <w:r w:rsidRPr="00505AFE">
        <w:rPr>
          <w:rFonts w:cstheme="minorHAnsi"/>
        </w:rPr>
        <w:lastRenderedPageBreak/>
        <w:t>2</w:t>
      </w:r>
      <w:r w:rsidR="008941DD" w:rsidRPr="00505AFE">
        <w:rPr>
          <w:rFonts w:cstheme="minorHAnsi"/>
        </w:rPr>
        <w:t>:</w:t>
      </w:r>
      <w:r w:rsidR="00505AFE">
        <w:rPr>
          <w:rFonts w:cstheme="minorHAnsi"/>
        </w:rPr>
        <w:t>55</w:t>
      </w:r>
      <w:r w:rsidR="008941DD" w:rsidRPr="00505AFE">
        <w:rPr>
          <w:rFonts w:cstheme="minorHAnsi"/>
        </w:rPr>
        <w:tab/>
      </w:r>
      <w:r w:rsidR="006D4B4D" w:rsidRPr="00505AFE">
        <w:rPr>
          <w:rFonts w:cstheme="minorHAnsi"/>
          <w:b/>
          <w:bCs/>
        </w:rPr>
        <w:t>Other Business</w:t>
      </w:r>
      <w:r w:rsidR="006D4B4D" w:rsidRPr="00505AFE">
        <w:rPr>
          <w:rFonts w:cstheme="minorHAnsi"/>
        </w:rPr>
        <w:tab/>
      </w:r>
      <w:r w:rsidR="006D4B4D" w:rsidRPr="00505AFE">
        <w:rPr>
          <w:rFonts w:cstheme="minorHAnsi"/>
        </w:rPr>
        <w:tab/>
      </w:r>
      <w:r w:rsidR="006D4B4D" w:rsidRPr="00505AFE">
        <w:rPr>
          <w:rFonts w:cstheme="minorHAnsi"/>
        </w:rPr>
        <w:tab/>
      </w:r>
      <w:r w:rsidR="006D4B4D" w:rsidRPr="00505AFE">
        <w:rPr>
          <w:rFonts w:cstheme="minorHAnsi"/>
        </w:rPr>
        <w:tab/>
      </w:r>
      <w:r w:rsidR="006D4B4D" w:rsidRPr="00505AFE">
        <w:rPr>
          <w:rFonts w:cstheme="minorHAnsi"/>
        </w:rPr>
        <w:tab/>
      </w:r>
      <w:r w:rsidR="006D4B4D" w:rsidRPr="00505AFE">
        <w:rPr>
          <w:rFonts w:cstheme="minorHAnsi"/>
        </w:rPr>
        <w:tab/>
      </w:r>
      <w:r w:rsidR="00CF08DC" w:rsidRPr="00505AFE">
        <w:rPr>
          <w:rFonts w:cstheme="minorHAnsi"/>
        </w:rPr>
        <w:t xml:space="preserve"> </w:t>
      </w:r>
    </w:p>
    <w:p w14:paraId="2BD7C963" w14:textId="77777777" w:rsidR="00CA6F11" w:rsidRDefault="00CA6F11" w:rsidP="00CA6F11">
      <w:pPr>
        <w:pStyle w:val="NoSpacing"/>
        <w:rPr>
          <w:rFonts w:cstheme="minorHAnsi"/>
        </w:rPr>
      </w:pPr>
    </w:p>
    <w:p w14:paraId="202F0BF3" w14:textId="12613F03" w:rsidR="00217B2F" w:rsidRPr="00293783" w:rsidRDefault="00217B2F" w:rsidP="00CA6F11">
      <w:pPr>
        <w:pStyle w:val="NoSpacing"/>
        <w:numPr>
          <w:ilvl w:val="0"/>
          <w:numId w:val="29"/>
        </w:numPr>
        <w:rPr>
          <w:rFonts w:cstheme="minorHAnsi"/>
        </w:rPr>
      </w:pPr>
      <w:r w:rsidRPr="00293783">
        <w:rPr>
          <w:rFonts w:cstheme="minorHAnsi"/>
        </w:rPr>
        <w:t>None known at present</w:t>
      </w:r>
      <w:r w:rsidR="00CA6F11">
        <w:rPr>
          <w:rFonts w:cstheme="minorHAnsi"/>
        </w:rPr>
        <w:t xml:space="preserve">. </w:t>
      </w:r>
      <w:r w:rsidRPr="00293783">
        <w:rPr>
          <w:rFonts w:cstheme="minorHAnsi"/>
        </w:rPr>
        <w:t>Vice chair?</w:t>
      </w:r>
    </w:p>
    <w:p w14:paraId="27B103A3" w14:textId="5EFE2ABC" w:rsidR="004212E5" w:rsidRDefault="00293783" w:rsidP="00CA6F11">
      <w:pPr>
        <w:pStyle w:val="NoSpacing"/>
        <w:numPr>
          <w:ilvl w:val="0"/>
          <w:numId w:val="29"/>
        </w:numPr>
        <w:rPr>
          <w:rFonts w:cstheme="minorHAnsi"/>
        </w:rPr>
      </w:pPr>
      <w:r>
        <w:rPr>
          <w:rFonts w:cstheme="minorHAnsi"/>
        </w:rPr>
        <w:t>(Bill)</w:t>
      </w:r>
      <w:r w:rsidR="004212E5">
        <w:rPr>
          <w:rFonts w:cstheme="minorHAnsi"/>
        </w:rPr>
        <w:t xml:space="preserve"> no new business at this time, hand the meeting to Todd</w:t>
      </w:r>
    </w:p>
    <w:p w14:paraId="497003D2" w14:textId="77777777" w:rsidR="00293783" w:rsidRDefault="00293783" w:rsidP="00CA6F11">
      <w:pPr>
        <w:pStyle w:val="NoSpacing"/>
        <w:numPr>
          <w:ilvl w:val="0"/>
          <w:numId w:val="29"/>
        </w:numPr>
        <w:rPr>
          <w:rFonts w:cstheme="minorHAnsi"/>
        </w:rPr>
      </w:pPr>
      <w:r>
        <w:rPr>
          <w:rFonts w:cstheme="minorHAnsi"/>
        </w:rPr>
        <w:t>(Todd)</w:t>
      </w:r>
      <w:r w:rsidR="004212E5">
        <w:rPr>
          <w:rFonts w:cstheme="minorHAnsi"/>
        </w:rPr>
        <w:t xml:space="preserve"> </w:t>
      </w:r>
      <w:r>
        <w:rPr>
          <w:rFonts w:cstheme="minorHAnsi"/>
        </w:rPr>
        <w:t>E</w:t>
      </w:r>
      <w:r w:rsidR="004212E5">
        <w:rPr>
          <w:rFonts w:cstheme="minorHAnsi"/>
        </w:rPr>
        <w:t xml:space="preserve">arlier this week we are transitioning at the Coastal Fed, Braxton Davis will be new chairman, Todd will be </w:t>
      </w:r>
      <w:r w:rsidR="001C7FC5">
        <w:rPr>
          <w:rFonts w:cstheme="minorHAnsi"/>
        </w:rPr>
        <w:t xml:space="preserve">executive advisor.  </w:t>
      </w:r>
    </w:p>
    <w:p w14:paraId="32FCB943" w14:textId="77777777" w:rsidR="00293783" w:rsidRDefault="00293783" w:rsidP="00CA6F11">
      <w:pPr>
        <w:pStyle w:val="NoSpacing"/>
        <w:numPr>
          <w:ilvl w:val="0"/>
          <w:numId w:val="29"/>
        </w:numPr>
        <w:rPr>
          <w:rFonts w:cstheme="minorHAnsi"/>
        </w:rPr>
      </w:pPr>
      <w:r>
        <w:rPr>
          <w:rFonts w:cstheme="minorHAnsi"/>
        </w:rPr>
        <w:t>(Jud) Is</w:t>
      </w:r>
      <w:r w:rsidR="001C7FC5">
        <w:rPr>
          <w:rFonts w:cstheme="minorHAnsi"/>
        </w:rPr>
        <w:t xml:space="preserve"> there any coordination between different states and resources issues to address the Sackler issue?</w:t>
      </w:r>
    </w:p>
    <w:p w14:paraId="228515D7" w14:textId="77777777" w:rsidR="00293783" w:rsidRDefault="00293783" w:rsidP="00CA6F11">
      <w:pPr>
        <w:pStyle w:val="NoSpacing"/>
        <w:numPr>
          <w:ilvl w:val="0"/>
          <w:numId w:val="29"/>
        </w:numPr>
        <w:rPr>
          <w:rFonts w:cstheme="minorHAnsi"/>
        </w:rPr>
      </w:pPr>
      <w:r>
        <w:rPr>
          <w:rFonts w:cstheme="minorHAnsi"/>
        </w:rPr>
        <w:t xml:space="preserve">(Kirk) </w:t>
      </w:r>
      <w:r w:rsidR="001C7FC5">
        <w:rPr>
          <w:rFonts w:cstheme="minorHAnsi"/>
        </w:rPr>
        <w:t>This group is acting as a coordinator with Va and NC.  There is an issue with EPA Region 3 and Region 4, as well as other Federal Regions.</w:t>
      </w:r>
    </w:p>
    <w:p w14:paraId="1784E011" w14:textId="1D87900F" w:rsidR="00293783" w:rsidRDefault="00293783" w:rsidP="00CA6F11">
      <w:pPr>
        <w:pStyle w:val="NoSpacing"/>
        <w:numPr>
          <w:ilvl w:val="0"/>
          <w:numId w:val="29"/>
        </w:numPr>
        <w:rPr>
          <w:rFonts w:cstheme="minorHAnsi"/>
        </w:rPr>
      </w:pPr>
      <w:r>
        <w:rPr>
          <w:rFonts w:cstheme="minorHAnsi"/>
        </w:rPr>
        <w:t xml:space="preserve">(Tim) </w:t>
      </w:r>
      <w:r w:rsidR="001C7FC5">
        <w:rPr>
          <w:rFonts w:cstheme="minorHAnsi"/>
        </w:rPr>
        <w:t>There is a lot of discussion about the decision between several states</w:t>
      </w:r>
      <w:r>
        <w:rPr>
          <w:rFonts w:cstheme="minorHAnsi"/>
        </w:rPr>
        <w:t xml:space="preserve">. </w:t>
      </w:r>
      <w:proofErr w:type="spellStart"/>
      <w:r w:rsidR="001C7FC5">
        <w:rPr>
          <w:rFonts w:cstheme="minorHAnsi"/>
        </w:rPr>
        <w:t>Biser</w:t>
      </w:r>
      <w:proofErr w:type="spellEnd"/>
      <w:r w:rsidR="001C7FC5">
        <w:rPr>
          <w:rFonts w:cstheme="minorHAnsi"/>
        </w:rPr>
        <w:t xml:space="preserve"> is the president of ECOS</w:t>
      </w:r>
    </w:p>
    <w:p w14:paraId="5BCBD575" w14:textId="77777777" w:rsidR="00CA6F11" w:rsidRDefault="00CA6F11" w:rsidP="006D4B4D">
      <w:pPr>
        <w:pStyle w:val="NoSpacing"/>
        <w:rPr>
          <w:rFonts w:cstheme="minorHAnsi"/>
        </w:rPr>
      </w:pPr>
    </w:p>
    <w:p w14:paraId="08E61251" w14:textId="6BB846E6" w:rsidR="006D4B4D" w:rsidRPr="00505AFE" w:rsidRDefault="006D4B4D" w:rsidP="006D4B4D">
      <w:pPr>
        <w:pStyle w:val="NoSpacing"/>
        <w:rPr>
          <w:rFonts w:cstheme="minorHAnsi"/>
          <w:b/>
          <w:bCs/>
        </w:rPr>
      </w:pPr>
      <w:r w:rsidRPr="00505AFE">
        <w:rPr>
          <w:rFonts w:cstheme="minorHAnsi"/>
        </w:rPr>
        <w:t>3:</w:t>
      </w:r>
      <w:r w:rsidR="001D40AF" w:rsidRPr="00505AFE">
        <w:rPr>
          <w:rFonts w:cstheme="minorHAnsi"/>
        </w:rPr>
        <w:t>00</w:t>
      </w:r>
      <w:r w:rsidRPr="00505AFE">
        <w:rPr>
          <w:rFonts w:cstheme="minorHAnsi"/>
        </w:rPr>
        <w:tab/>
      </w:r>
      <w:r w:rsidRPr="00505AFE">
        <w:rPr>
          <w:rFonts w:cstheme="minorHAnsi"/>
          <w:b/>
          <w:bCs/>
        </w:rPr>
        <w:t>Adjourn</w:t>
      </w:r>
      <w:r w:rsidRPr="00505AFE">
        <w:rPr>
          <w:rFonts w:cstheme="minorHAnsi"/>
        </w:rPr>
        <w:t xml:space="preserve"> </w:t>
      </w:r>
      <w:r w:rsidRPr="00505AFE">
        <w:rPr>
          <w:rFonts w:cstheme="minorHAnsi"/>
        </w:rPr>
        <w:tab/>
      </w:r>
      <w:r w:rsidRPr="00505AFE">
        <w:rPr>
          <w:rFonts w:cstheme="minorHAnsi"/>
        </w:rPr>
        <w:tab/>
      </w:r>
      <w:r w:rsidRPr="00505AFE">
        <w:rPr>
          <w:rFonts w:cstheme="minorHAnsi"/>
        </w:rPr>
        <w:tab/>
      </w:r>
      <w:r w:rsidRPr="00505AFE">
        <w:rPr>
          <w:rFonts w:cstheme="minorHAnsi"/>
        </w:rPr>
        <w:tab/>
      </w:r>
      <w:r w:rsidRPr="00505AFE">
        <w:rPr>
          <w:rFonts w:cstheme="minorHAnsi"/>
        </w:rPr>
        <w:tab/>
      </w:r>
      <w:r w:rsidRPr="00505AFE">
        <w:rPr>
          <w:rFonts w:cstheme="minorHAnsi"/>
        </w:rPr>
        <w:tab/>
      </w:r>
      <w:r w:rsidRPr="00505AFE">
        <w:rPr>
          <w:rFonts w:cstheme="minorHAnsi"/>
        </w:rPr>
        <w:tab/>
      </w:r>
      <w:r w:rsidRPr="00505AFE">
        <w:rPr>
          <w:rFonts w:cstheme="minorHAnsi"/>
        </w:rPr>
        <w:tab/>
      </w:r>
      <w:r w:rsidRPr="00505AFE">
        <w:rPr>
          <w:rFonts w:cstheme="minorHAnsi"/>
        </w:rPr>
        <w:tab/>
      </w:r>
    </w:p>
    <w:p w14:paraId="4051A800" w14:textId="17A6D481" w:rsidR="009C7521" w:rsidRPr="00505AFE" w:rsidRDefault="009C7521" w:rsidP="007253FE">
      <w:pPr>
        <w:pStyle w:val="NoSpacing"/>
        <w:rPr>
          <w:rFonts w:cstheme="minorHAnsi"/>
          <w:b/>
          <w:bCs/>
        </w:rPr>
      </w:pPr>
    </w:p>
    <w:p w14:paraId="6209D179" w14:textId="5F949F0D" w:rsidR="006E0DAF" w:rsidRPr="00505AFE" w:rsidRDefault="009C7521" w:rsidP="00CC25AE">
      <w:pPr>
        <w:pStyle w:val="NoSpacing"/>
        <w:rPr>
          <w:rFonts w:cstheme="minorHAnsi"/>
          <w:b/>
          <w:bCs/>
        </w:rPr>
      </w:pPr>
      <w:r w:rsidRPr="00505AFE">
        <w:rPr>
          <w:rFonts w:cstheme="minorHAnsi"/>
          <w:b/>
          <w:bCs/>
        </w:rPr>
        <w:t xml:space="preserve">                                                           </w:t>
      </w:r>
      <w:r w:rsidR="00F24C2F" w:rsidRPr="00505AFE">
        <w:rPr>
          <w:rFonts w:cstheme="minorHAnsi"/>
          <w:b/>
          <w:bCs/>
        </w:rPr>
        <w:t xml:space="preserve">Upcoming </w:t>
      </w:r>
      <w:r w:rsidRPr="00505AFE">
        <w:rPr>
          <w:rFonts w:cstheme="minorHAnsi"/>
          <w:b/>
          <w:bCs/>
        </w:rPr>
        <w:t>Meeting</w:t>
      </w:r>
      <w:r w:rsidR="00F24C2F" w:rsidRPr="00505AFE">
        <w:rPr>
          <w:rFonts w:cstheme="minorHAnsi"/>
          <w:b/>
          <w:bCs/>
        </w:rPr>
        <w:t>s</w:t>
      </w:r>
      <w:r w:rsidRPr="00505AFE">
        <w:rPr>
          <w:rFonts w:cstheme="minorHAnsi"/>
          <w:b/>
          <w:bCs/>
        </w:rPr>
        <w:t xml:space="preserve">:  </w:t>
      </w:r>
      <w:r w:rsidR="0065194A" w:rsidRPr="00217B2F">
        <w:rPr>
          <w:rFonts w:cstheme="minorHAnsi"/>
          <w:b/>
          <w:bCs/>
          <w:color w:val="0432FF"/>
        </w:rPr>
        <w:t>January 25</w:t>
      </w:r>
      <w:r w:rsidR="00217B2F" w:rsidRPr="00217B2F">
        <w:rPr>
          <w:rFonts w:cstheme="minorHAnsi"/>
          <w:b/>
          <w:bCs/>
          <w:color w:val="0432FF"/>
          <w:vertAlign w:val="superscript"/>
        </w:rPr>
        <w:t>th</w:t>
      </w:r>
      <w:r w:rsidR="00217B2F" w:rsidRPr="00217B2F">
        <w:rPr>
          <w:rFonts w:cstheme="minorHAnsi"/>
          <w:b/>
          <w:bCs/>
          <w:color w:val="0432FF"/>
        </w:rPr>
        <w:t xml:space="preserve"> </w:t>
      </w:r>
      <w:r w:rsidR="007808D6" w:rsidRPr="00217B2F">
        <w:rPr>
          <w:rFonts w:cstheme="minorHAnsi"/>
          <w:b/>
          <w:bCs/>
          <w:color w:val="0432FF"/>
        </w:rPr>
        <w:t xml:space="preserve"> </w:t>
      </w:r>
      <w:r w:rsidR="00217B2F" w:rsidRPr="00217B2F">
        <w:rPr>
          <w:rFonts w:cstheme="minorHAnsi"/>
          <w:b/>
          <w:bCs/>
          <w:color w:val="0432FF"/>
        </w:rPr>
        <w:t>&amp; Feb 21</w:t>
      </w:r>
      <w:r w:rsidR="00217B2F" w:rsidRPr="00217B2F">
        <w:rPr>
          <w:rFonts w:cstheme="minorHAnsi"/>
          <w:b/>
          <w:bCs/>
          <w:color w:val="0432FF"/>
          <w:vertAlign w:val="superscript"/>
        </w:rPr>
        <w:t>st</w:t>
      </w:r>
      <w:r w:rsidR="00217B2F" w:rsidRPr="00217B2F">
        <w:rPr>
          <w:rFonts w:cstheme="minorHAnsi"/>
          <w:b/>
          <w:bCs/>
          <w:color w:val="0432FF"/>
        </w:rPr>
        <w:t xml:space="preserve"> </w:t>
      </w:r>
    </w:p>
    <w:sectPr w:rsidR="006E0DAF" w:rsidRPr="00505AFE" w:rsidSect="00D227D2">
      <w:pgSz w:w="12240" w:h="15840"/>
      <w:pgMar w:top="522" w:right="72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48E3" w14:textId="77777777" w:rsidR="00D227D2" w:rsidRDefault="00D227D2" w:rsidP="00A64391">
      <w:r>
        <w:separator/>
      </w:r>
    </w:p>
  </w:endnote>
  <w:endnote w:type="continuationSeparator" w:id="0">
    <w:p w14:paraId="0A6B401B" w14:textId="77777777" w:rsidR="00D227D2" w:rsidRDefault="00D227D2" w:rsidP="00A6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imes-Roman">
    <w:altName w:val="Times New Roman"/>
    <w:panose1 w:val="020B0604020202020204"/>
    <w:charset w:val="00"/>
    <w:family w:val="roman"/>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C368" w14:textId="77777777" w:rsidR="00D227D2" w:rsidRDefault="00D227D2" w:rsidP="00A64391">
      <w:r>
        <w:separator/>
      </w:r>
    </w:p>
  </w:footnote>
  <w:footnote w:type="continuationSeparator" w:id="0">
    <w:p w14:paraId="6EFC4228" w14:textId="77777777" w:rsidR="00D227D2" w:rsidRDefault="00D227D2" w:rsidP="00A64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00000130">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0000019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000001F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333325"/>
    <w:multiLevelType w:val="hybridMultilevel"/>
    <w:tmpl w:val="1AEC5600"/>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8" w15:restartNumberingAfterBreak="0">
    <w:nsid w:val="11801A34"/>
    <w:multiLevelType w:val="hybridMultilevel"/>
    <w:tmpl w:val="E5A4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46C75"/>
    <w:multiLevelType w:val="hybridMultilevel"/>
    <w:tmpl w:val="0804E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27393"/>
    <w:multiLevelType w:val="hybridMultilevel"/>
    <w:tmpl w:val="1C36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47D68"/>
    <w:multiLevelType w:val="hybridMultilevel"/>
    <w:tmpl w:val="81BE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30898"/>
    <w:multiLevelType w:val="hybridMultilevel"/>
    <w:tmpl w:val="FA3A25E6"/>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3" w15:restartNumberingAfterBreak="0">
    <w:nsid w:val="2AB51FAA"/>
    <w:multiLevelType w:val="hybridMultilevel"/>
    <w:tmpl w:val="DF26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325B9"/>
    <w:multiLevelType w:val="hybridMultilevel"/>
    <w:tmpl w:val="C5BA2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0D87C30"/>
    <w:multiLevelType w:val="hybridMultilevel"/>
    <w:tmpl w:val="1188D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F46B91"/>
    <w:multiLevelType w:val="hybridMultilevel"/>
    <w:tmpl w:val="D54ECB96"/>
    <w:lvl w:ilvl="0" w:tplc="BE3A30EC">
      <w:start w:val="1"/>
      <w:numFmt w:val="bullet"/>
      <w:lvlText w:val="•"/>
      <w:lvlJc w:val="left"/>
      <w:pPr>
        <w:tabs>
          <w:tab w:val="num" w:pos="720"/>
        </w:tabs>
        <w:ind w:left="720" w:hanging="360"/>
      </w:pPr>
      <w:rPr>
        <w:rFonts w:ascii="Arial" w:hAnsi="Arial" w:hint="default"/>
      </w:rPr>
    </w:lvl>
    <w:lvl w:ilvl="1" w:tplc="42D077A4" w:tentative="1">
      <w:start w:val="1"/>
      <w:numFmt w:val="bullet"/>
      <w:lvlText w:val="•"/>
      <w:lvlJc w:val="left"/>
      <w:pPr>
        <w:tabs>
          <w:tab w:val="num" w:pos="1440"/>
        </w:tabs>
        <w:ind w:left="1440" w:hanging="360"/>
      </w:pPr>
      <w:rPr>
        <w:rFonts w:ascii="Arial" w:hAnsi="Arial" w:hint="default"/>
      </w:rPr>
    </w:lvl>
    <w:lvl w:ilvl="2" w:tplc="6D06135C" w:tentative="1">
      <w:start w:val="1"/>
      <w:numFmt w:val="bullet"/>
      <w:lvlText w:val="•"/>
      <w:lvlJc w:val="left"/>
      <w:pPr>
        <w:tabs>
          <w:tab w:val="num" w:pos="2160"/>
        </w:tabs>
        <w:ind w:left="2160" w:hanging="360"/>
      </w:pPr>
      <w:rPr>
        <w:rFonts w:ascii="Arial" w:hAnsi="Arial" w:hint="default"/>
      </w:rPr>
    </w:lvl>
    <w:lvl w:ilvl="3" w:tplc="0B32F4A4" w:tentative="1">
      <w:start w:val="1"/>
      <w:numFmt w:val="bullet"/>
      <w:lvlText w:val="•"/>
      <w:lvlJc w:val="left"/>
      <w:pPr>
        <w:tabs>
          <w:tab w:val="num" w:pos="2880"/>
        </w:tabs>
        <w:ind w:left="2880" w:hanging="360"/>
      </w:pPr>
      <w:rPr>
        <w:rFonts w:ascii="Arial" w:hAnsi="Arial" w:hint="default"/>
      </w:rPr>
    </w:lvl>
    <w:lvl w:ilvl="4" w:tplc="DC8A2F60" w:tentative="1">
      <w:start w:val="1"/>
      <w:numFmt w:val="bullet"/>
      <w:lvlText w:val="•"/>
      <w:lvlJc w:val="left"/>
      <w:pPr>
        <w:tabs>
          <w:tab w:val="num" w:pos="3600"/>
        </w:tabs>
        <w:ind w:left="3600" w:hanging="360"/>
      </w:pPr>
      <w:rPr>
        <w:rFonts w:ascii="Arial" w:hAnsi="Arial" w:hint="default"/>
      </w:rPr>
    </w:lvl>
    <w:lvl w:ilvl="5" w:tplc="D05625F2" w:tentative="1">
      <w:start w:val="1"/>
      <w:numFmt w:val="bullet"/>
      <w:lvlText w:val="•"/>
      <w:lvlJc w:val="left"/>
      <w:pPr>
        <w:tabs>
          <w:tab w:val="num" w:pos="4320"/>
        </w:tabs>
        <w:ind w:left="4320" w:hanging="360"/>
      </w:pPr>
      <w:rPr>
        <w:rFonts w:ascii="Arial" w:hAnsi="Arial" w:hint="default"/>
      </w:rPr>
    </w:lvl>
    <w:lvl w:ilvl="6" w:tplc="137E4610" w:tentative="1">
      <w:start w:val="1"/>
      <w:numFmt w:val="bullet"/>
      <w:lvlText w:val="•"/>
      <w:lvlJc w:val="left"/>
      <w:pPr>
        <w:tabs>
          <w:tab w:val="num" w:pos="5040"/>
        </w:tabs>
        <w:ind w:left="5040" w:hanging="360"/>
      </w:pPr>
      <w:rPr>
        <w:rFonts w:ascii="Arial" w:hAnsi="Arial" w:hint="default"/>
      </w:rPr>
    </w:lvl>
    <w:lvl w:ilvl="7" w:tplc="4D66ADE2" w:tentative="1">
      <w:start w:val="1"/>
      <w:numFmt w:val="bullet"/>
      <w:lvlText w:val="•"/>
      <w:lvlJc w:val="left"/>
      <w:pPr>
        <w:tabs>
          <w:tab w:val="num" w:pos="5760"/>
        </w:tabs>
        <w:ind w:left="5760" w:hanging="360"/>
      </w:pPr>
      <w:rPr>
        <w:rFonts w:ascii="Arial" w:hAnsi="Arial" w:hint="default"/>
      </w:rPr>
    </w:lvl>
    <w:lvl w:ilvl="8" w:tplc="4D9CAE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03368B"/>
    <w:multiLevelType w:val="hybridMultilevel"/>
    <w:tmpl w:val="6A58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016A9"/>
    <w:multiLevelType w:val="hybridMultilevel"/>
    <w:tmpl w:val="049C4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01175F"/>
    <w:multiLevelType w:val="hybridMultilevel"/>
    <w:tmpl w:val="9936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823A6C"/>
    <w:multiLevelType w:val="hybridMultilevel"/>
    <w:tmpl w:val="272625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69023F0"/>
    <w:multiLevelType w:val="hybridMultilevel"/>
    <w:tmpl w:val="F1C2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72D67"/>
    <w:multiLevelType w:val="hybridMultilevel"/>
    <w:tmpl w:val="112E8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FA7499F"/>
    <w:multiLevelType w:val="hybridMultilevel"/>
    <w:tmpl w:val="3C4A6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8C5D99"/>
    <w:multiLevelType w:val="hybridMultilevel"/>
    <w:tmpl w:val="F07C6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078BA"/>
    <w:multiLevelType w:val="hybridMultilevel"/>
    <w:tmpl w:val="B9DA5E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3665E9F"/>
    <w:multiLevelType w:val="hybridMultilevel"/>
    <w:tmpl w:val="87DE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814D0"/>
    <w:multiLevelType w:val="hybridMultilevel"/>
    <w:tmpl w:val="B8F4DC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C325297"/>
    <w:multiLevelType w:val="hybridMultilevel"/>
    <w:tmpl w:val="611E54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73063040">
    <w:abstractNumId w:val="13"/>
  </w:num>
  <w:num w:numId="2" w16cid:durableId="644431854">
    <w:abstractNumId w:val="20"/>
  </w:num>
  <w:num w:numId="3" w16cid:durableId="1788039067">
    <w:abstractNumId w:val="28"/>
  </w:num>
  <w:num w:numId="4" w16cid:durableId="1843280235">
    <w:abstractNumId w:val="25"/>
  </w:num>
  <w:num w:numId="5" w16cid:durableId="347366985">
    <w:abstractNumId w:val="27"/>
  </w:num>
  <w:num w:numId="6" w16cid:durableId="1863393049">
    <w:abstractNumId w:val="22"/>
  </w:num>
  <w:num w:numId="7" w16cid:durableId="122575831">
    <w:abstractNumId w:val="7"/>
  </w:num>
  <w:num w:numId="8" w16cid:durableId="422528932">
    <w:abstractNumId w:val="12"/>
  </w:num>
  <w:num w:numId="9" w16cid:durableId="486702467">
    <w:abstractNumId w:val="16"/>
  </w:num>
  <w:num w:numId="10" w16cid:durableId="528687309">
    <w:abstractNumId w:val="15"/>
  </w:num>
  <w:num w:numId="11" w16cid:durableId="1624194764">
    <w:abstractNumId w:val="14"/>
  </w:num>
  <w:num w:numId="12" w16cid:durableId="190841693">
    <w:abstractNumId w:val="19"/>
  </w:num>
  <w:num w:numId="13" w16cid:durableId="22749955">
    <w:abstractNumId w:val="26"/>
  </w:num>
  <w:num w:numId="14" w16cid:durableId="101608442">
    <w:abstractNumId w:val="10"/>
  </w:num>
  <w:num w:numId="15" w16cid:durableId="1567839489">
    <w:abstractNumId w:val="17"/>
  </w:num>
  <w:num w:numId="16" w16cid:durableId="1110783068">
    <w:abstractNumId w:val="24"/>
  </w:num>
  <w:num w:numId="17" w16cid:durableId="55669087">
    <w:abstractNumId w:val="23"/>
  </w:num>
  <w:num w:numId="18" w16cid:durableId="1302929142">
    <w:abstractNumId w:val="0"/>
  </w:num>
  <w:num w:numId="19" w16cid:durableId="34811755">
    <w:abstractNumId w:val="1"/>
  </w:num>
  <w:num w:numId="20" w16cid:durableId="1347245450">
    <w:abstractNumId w:val="2"/>
  </w:num>
  <w:num w:numId="21" w16cid:durableId="1478765645">
    <w:abstractNumId w:val="3"/>
  </w:num>
  <w:num w:numId="22" w16cid:durableId="911622925">
    <w:abstractNumId w:val="4"/>
  </w:num>
  <w:num w:numId="23" w16cid:durableId="324209864">
    <w:abstractNumId w:val="5"/>
  </w:num>
  <w:num w:numId="24" w16cid:durableId="277417522">
    <w:abstractNumId w:val="6"/>
  </w:num>
  <w:num w:numId="25" w16cid:durableId="925117721">
    <w:abstractNumId w:val="18"/>
  </w:num>
  <w:num w:numId="26" w16cid:durableId="1634288708">
    <w:abstractNumId w:val="9"/>
  </w:num>
  <w:num w:numId="27" w16cid:durableId="968362913">
    <w:abstractNumId w:val="21"/>
  </w:num>
  <w:num w:numId="28" w16cid:durableId="1525754245">
    <w:abstractNumId w:val="11"/>
  </w:num>
  <w:num w:numId="29" w16cid:durableId="9791195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69"/>
    <w:rsid w:val="00043EAA"/>
    <w:rsid w:val="00051477"/>
    <w:rsid w:val="000D062D"/>
    <w:rsid w:val="000E180F"/>
    <w:rsid w:val="000E791D"/>
    <w:rsid w:val="00105384"/>
    <w:rsid w:val="00111CF9"/>
    <w:rsid w:val="00116065"/>
    <w:rsid w:val="00157AE0"/>
    <w:rsid w:val="0016082C"/>
    <w:rsid w:val="00160D8B"/>
    <w:rsid w:val="00167E2C"/>
    <w:rsid w:val="00171442"/>
    <w:rsid w:val="001902C9"/>
    <w:rsid w:val="00190EDB"/>
    <w:rsid w:val="00192E08"/>
    <w:rsid w:val="001A7E50"/>
    <w:rsid w:val="001B2304"/>
    <w:rsid w:val="001C4EA6"/>
    <w:rsid w:val="001C70AE"/>
    <w:rsid w:val="001C7FC5"/>
    <w:rsid w:val="001D40AF"/>
    <w:rsid w:val="00200ED7"/>
    <w:rsid w:val="00202450"/>
    <w:rsid w:val="00217B2F"/>
    <w:rsid w:val="00233141"/>
    <w:rsid w:val="002567F1"/>
    <w:rsid w:val="00293783"/>
    <w:rsid w:val="002B0A2E"/>
    <w:rsid w:val="002B745C"/>
    <w:rsid w:val="002C52B4"/>
    <w:rsid w:val="002C6381"/>
    <w:rsid w:val="002D0F30"/>
    <w:rsid w:val="002E4E99"/>
    <w:rsid w:val="002E6DFB"/>
    <w:rsid w:val="002F0C56"/>
    <w:rsid w:val="00307E50"/>
    <w:rsid w:val="003344B8"/>
    <w:rsid w:val="00345ADC"/>
    <w:rsid w:val="00362DEF"/>
    <w:rsid w:val="003C51B9"/>
    <w:rsid w:val="003C522D"/>
    <w:rsid w:val="003D5322"/>
    <w:rsid w:val="004212E5"/>
    <w:rsid w:val="00442A49"/>
    <w:rsid w:val="00453699"/>
    <w:rsid w:val="00455F97"/>
    <w:rsid w:val="004745CE"/>
    <w:rsid w:val="00474E6D"/>
    <w:rsid w:val="0049179B"/>
    <w:rsid w:val="00497092"/>
    <w:rsid w:val="004A2836"/>
    <w:rsid w:val="004E119B"/>
    <w:rsid w:val="004E41A7"/>
    <w:rsid w:val="004F3814"/>
    <w:rsid w:val="00505AFE"/>
    <w:rsid w:val="00507975"/>
    <w:rsid w:val="00517007"/>
    <w:rsid w:val="00527C3B"/>
    <w:rsid w:val="00536A17"/>
    <w:rsid w:val="005666D5"/>
    <w:rsid w:val="00566740"/>
    <w:rsid w:val="005B20D6"/>
    <w:rsid w:val="005B4D2F"/>
    <w:rsid w:val="005B78D9"/>
    <w:rsid w:val="005C017F"/>
    <w:rsid w:val="005C52DD"/>
    <w:rsid w:val="005F4981"/>
    <w:rsid w:val="00601849"/>
    <w:rsid w:val="00620981"/>
    <w:rsid w:val="00626904"/>
    <w:rsid w:val="006318F3"/>
    <w:rsid w:val="00634100"/>
    <w:rsid w:val="00644C69"/>
    <w:rsid w:val="00647EC7"/>
    <w:rsid w:val="0065021A"/>
    <w:rsid w:val="006505AF"/>
    <w:rsid w:val="0065194A"/>
    <w:rsid w:val="0065349A"/>
    <w:rsid w:val="00653DA8"/>
    <w:rsid w:val="00657A26"/>
    <w:rsid w:val="00666AED"/>
    <w:rsid w:val="00667DB4"/>
    <w:rsid w:val="00670AE3"/>
    <w:rsid w:val="00685724"/>
    <w:rsid w:val="00686F85"/>
    <w:rsid w:val="006A6B6C"/>
    <w:rsid w:val="006B1337"/>
    <w:rsid w:val="006D4925"/>
    <w:rsid w:val="006D4B4D"/>
    <w:rsid w:val="006E0DAF"/>
    <w:rsid w:val="0071379A"/>
    <w:rsid w:val="007158E1"/>
    <w:rsid w:val="00720CA4"/>
    <w:rsid w:val="007253FE"/>
    <w:rsid w:val="007516CE"/>
    <w:rsid w:val="00757324"/>
    <w:rsid w:val="00773AD8"/>
    <w:rsid w:val="007808D6"/>
    <w:rsid w:val="007F3A7E"/>
    <w:rsid w:val="00814892"/>
    <w:rsid w:val="0082070E"/>
    <w:rsid w:val="00840530"/>
    <w:rsid w:val="00840E08"/>
    <w:rsid w:val="008941DD"/>
    <w:rsid w:val="008D2775"/>
    <w:rsid w:val="008D7207"/>
    <w:rsid w:val="008E0CEE"/>
    <w:rsid w:val="008F7991"/>
    <w:rsid w:val="00904849"/>
    <w:rsid w:val="00910A67"/>
    <w:rsid w:val="009165DA"/>
    <w:rsid w:val="009300E0"/>
    <w:rsid w:val="00936F4E"/>
    <w:rsid w:val="00962DDD"/>
    <w:rsid w:val="009A09A3"/>
    <w:rsid w:val="009A2C25"/>
    <w:rsid w:val="009A315C"/>
    <w:rsid w:val="009A51C0"/>
    <w:rsid w:val="009B754D"/>
    <w:rsid w:val="009C7521"/>
    <w:rsid w:val="009E2126"/>
    <w:rsid w:val="009F7770"/>
    <w:rsid w:val="00A17E26"/>
    <w:rsid w:val="00A45E6F"/>
    <w:rsid w:val="00A64391"/>
    <w:rsid w:val="00A73908"/>
    <w:rsid w:val="00A837E3"/>
    <w:rsid w:val="00A93AC7"/>
    <w:rsid w:val="00AA373C"/>
    <w:rsid w:val="00AF0CF0"/>
    <w:rsid w:val="00B121BA"/>
    <w:rsid w:val="00B1545E"/>
    <w:rsid w:val="00B20E59"/>
    <w:rsid w:val="00B34823"/>
    <w:rsid w:val="00B4266A"/>
    <w:rsid w:val="00B74309"/>
    <w:rsid w:val="00B75D06"/>
    <w:rsid w:val="00B87794"/>
    <w:rsid w:val="00BB4D5F"/>
    <w:rsid w:val="00BE1D81"/>
    <w:rsid w:val="00BF4690"/>
    <w:rsid w:val="00C07213"/>
    <w:rsid w:val="00C428BF"/>
    <w:rsid w:val="00C51815"/>
    <w:rsid w:val="00C530CB"/>
    <w:rsid w:val="00C73289"/>
    <w:rsid w:val="00C97FEF"/>
    <w:rsid w:val="00CA6F11"/>
    <w:rsid w:val="00CB311A"/>
    <w:rsid w:val="00CB5B00"/>
    <w:rsid w:val="00CC25AE"/>
    <w:rsid w:val="00CE6F05"/>
    <w:rsid w:val="00CF08DC"/>
    <w:rsid w:val="00CF1292"/>
    <w:rsid w:val="00D14C2A"/>
    <w:rsid w:val="00D14F64"/>
    <w:rsid w:val="00D227D2"/>
    <w:rsid w:val="00D31AEC"/>
    <w:rsid w:val="00D438F3"/>
    <w:rsid w:val="00D627A9"/>
    <w:rsid w:val="00D704C6"/>
    <w:rsid w:val="00D83790"/>
    <w:rsid w:val="00DC4E6E"/>
    <w:rsid w:val="00DF1847"/>
    <w:rsid w:val="00E1616A"/>
    <w:rsid w:val="00E46D3A"/>
    <w:rsid w:val="00E76DF2"/>
    <w:rsid w:val="00EB5C30"/>
    <w:rsid w:val="00F03241"/>
    <w:rsid w:val="00F2119C"/>
    <w:rsid w:val="00F21744"/>
    <w:rsid w:val="00F24C2F"/>
    <w:rsid w:val="00F25CA7"/>
    <w:rsid w:val="00F31405"/>
    <w:rsid w:val="00F325FF"/>
    <w:rsid w:val="00F63BCD"/>
    <w:rsid w:val="00F65B85"/>
    <w:rsid w:val="00F71763"/>
    <w:rsid w:val="00F90CC6"/>
    <w:rsid w:val="00FA54BB"/>
    <w:rsid w:val="00FD3CF1"/>
    <w:rsid w:val="00FE29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0EAF"/>
  <w15:chartTrackingRefBased/>
  <w15:docId w15:val="{01FEE9BB-74D8-4F4D-BB50-099F42FE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892"/>
    <w:pPr>
      <w:spacing w:after="0" w:line="240" w:lineRule="auto"/>
    </w:pPr>
    <w:rPr>
      <w:rFonts w:ascii="Calibri" w:eastAsiaTheme="minorEastAsia" w:hAnsi="Calibri" w:cs="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4C69"/>
    <w:pPr>
      <w:spacing w:after="0" w:line="240" w:lineRule="auto"/>
    </w:pPr>
  </w:style>
  <w:style w:type="paragraph" w:styleId="BalloonText">
    <w:name w:val="Balloon Text"/>
    <w:basedOn w:val="Normal"/>
    <w:link w:val="BalloonTextChar"/>
    <w:uiPriority w:val="99"/>
    <w:semiHidden/>
    <w:unhideWhenUsed/>
    <w:rsid w:val="00657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A26"/>
    <w:rPr>
      <w:rFonts w:ascii="Segoe UI" w:hAnsi="Segoe UI" w:cs="Segoe UI"/>
      <w:sz w:val="18"/>
      <w:szCs w:val="18"/>
    </w:rPr>
  </w:style>
  <w:style w:type="character" w:styleId="CommentReference">
    <w:name w:val="annotation reference"/>
    <w:basedOn w:val="DefaultParagraphFont"/>
    <w:uiPriority w:val="99"/>
    <w:semiHidden/>
    <w:unhideWhenUsed/>
    <w:rsid w:val="00536A17"/>
    <w:rPr>
      <w:sz w:val="16"/>
      <w:szCs w:val="16"/>
    </w:rPr>
  </w:style>
  <w:style w:type="paragraph" w:styleId="CommentText">
    <w:name w:val="annotation text"/>
    <w:basedOn w:val="Normal"/>
    <w:link w:val="CommentTextChar"/>
    <w:uiPriority w:val="99"/>
    <w:semiHidden/>
    <w:unhideWhenUsed/>
    <w:rsid w:val="00536A1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36A17"/>
    <w:rPr>
      <w:sz w:val="20"/>
      <w:szCs w:val="20"/>
    </w:rPr>
  </w:style>
  <w:style w:type="paragraph" w:styleId="CommentSubject">
    <w:name w:val="annotation subject"/>
    <w:basedOn w:val="CommentText"/>
    <w:next w:val="CommentText"/>
    <w:link w:val="CommentSubjectChar"/>
    <w:uiPriority w:val="99"/>
    <w:semiHidden/>
    <w:unhideWhenUsed/>
    <w:rsid w:val="00536A17"/>
    <w:rPr>
      <w:b/>
      <w:bCs/>
    </w:rPr>
  </w:style>
  <w:style w:type="character" w:customStyle="1" w:styleId="CommentSubjectChar">
    <w:name w:val="Comment Subject Char"/>
    <w:basedOn w:val="CommentTextChar"/>
    <w:link w:val="CommentSubject"/>
    <w:uiPriority w:val="99"/>
    <w:semiHidden/>
    <w:rsid w:val="00536A17"/>
    <w:rPr>
      <w:b/>
      <w:bCs/>
      <w:sz w:val="20"/>
      <w:szCs w:val="20"/>
    </w:rPr>
  </w:style>
  <w:style w:type="paragraph" w:styleId="ListParagraph">
    <w:name w:val="List Paragraph"/>
    <w:basedOn w:val="Normal"/>
    <w:uiPriority w:val="34"/>
    <w:qFormat/>
    <w:rsid w:val="00B4266A"/>
    <w:pPr>
      <w:ind w:left="720"/>
      <w:contextualSpacing/>
    </w:pPr>
    <w:rPr>
      <w:rFonts w:asciiTheme="minorHAnsi" w:hAnsiTheme="minorHAnsi" w:cstheme="minorBidi"/>
    </w:rPr>
  </w:style>
  <w:style w:type="paragraph" w:styleId="Date">
    <w:name w:val="Date"/>
    <w:basedOn w:val="Normal"/>
    <w:next w:val="Normal"/>
    <w:link w:val="DateChar"/>
    <w:uiPriority w:val="99"/>
    <w:semiHidden/>
    <w:unhideWhenUsed/>
    <w:rsid w:val="00566740"/>
  </w:style>
  <w:style w:type="character" w:customStyle="1" w:styleId="DateChar">
    <w:name w:val="Date Char"/>
    <w:basedOn w:val="DefaultParagraphFont"/>
    <w:link w:val="Date"/>
    <w:uiPriority w:val="99"/>
    <w:semiHidden/>
    <w:rsid w:val="00566740"/>
    <w:rPr>
      <w:rFonts w:ascii="Calibri" w:hAnsi="Calibri" w:cs="Calibri"/>
      <w:sz w:val="24"/>
      <w:szCs w:val="24"/>
    </w:rPr>
  </w:style>
  <w:style w:type="character" w:styleId="Hyperlink">
    <w:name w:val="Hyperlink"/>
    <w:basedOn w:val="DefaultParagraphFont"/>
    <w:uiPriority w:val="99"/>
    <w:semiHidden/>
    <w:unhideWhenUsed/>
    <w:rsid w:val="00AA373C"/>
    <w:rPr>
      <w:color w:val="0563C1"/>
      <w:u w:val="single"/>
    </w:rPr>
  </w:style>
  <w:style w:type="character" w:styleId="FollowedHyperlink">
    <w:name w:val="FollowedHyperlink"/>
    <w:basedOn w:val="DefaultParagraphFont"/>
    <w:uiPriority w:val="99"/>
    <w:semiHidden/>
    <w:unhideWhenUsed/>
    <w:rsid w:val="00AA373C"/>
    <w:rPr>
      <w:color w:val="954F72" w:themeColor="followedHyperlink"/>
      <w:u w:val="single"/>
    </w:rPr>
  </w:style>
  <w:style w:type="character" w:customStyle="1" w:styleId="apple-converted-space">
    <w:name w:val="apple-converted-space"/>
    <w:basedOn w:val="DefaultParagraphFont"/>
    <w:rsid w:val="00EB5C30"/>
  </w:style>
  <w:style w:type="character" w:customStyle="1" w:styleId="lrzxr">
    <w:name w:val="lrzxr"/>
    <w:basedOn w:val="DefaultParagraphFont"/>
    <w:rsid w:val="00B1545E"/>
  </w:style>
  <w:style w:type="paragraph" w:styleId="Header">
    <w:name w:val="header"/>
    <w:basedOn w:val="Normal"/>
    <w:link w:val="HeaderChar"/>
    <w:uiPriority w:val="99"/>
    <w:unhideWhenUsed/>
    <w:rsid w:val="00A64391"/>
    <w:pPr>
      <w:tabs>
        <w:tab w:val="center" w:pos="4680"/>
        <w:tab w:val="right" w:pos="9360"/>
      </w:tabs>
    </w:pPr>
  </w:style>
  <w:style w:type="character" w:customStyle="1" w:styleId="HeaderChar">
    <w:name w:val="Header Char"/>
    <w:basedOn w:val="DefaultParagraphFont"/>
    <w:link w:val="Header"/>
    <w:uiPriority w:val="99"/>
    <w:rsid w:val="00A64391"/>
    <w:rPr>
      <w:rFonts w:ascii="Calibri" w:eastAsiaTheme="minorEastAsia" w:hAnsi="Calibri" w:cs="Calibri"/>
      <w:sz w:val="24"/>
      <w:szCs w:val="24"/>
      <w:lang w:eastAsia="zh-CN"/>
    </w:rPr>
  </w:style>
  <w:style w:type="paragraph" w:styleId="Footer">
    <w:name w:val="footer"/>
    <w:basedOn w:val="Normal"/>
    <w:link w:val="FooterChar"/>
    <w:uiPriority w:val="99"/>
    <w:unhideWhenUsed/>
    <w:rsid w:val="00A64391"/>
    <w:pPr>
      <w:tabs>
        <w:tab w:val="center" w:pos="4680"/>
        <w:tab w:val="right" w:pos="9360"/>
      </w:tabs>
    </w:pPr>
  </w:style>
  <w:style w:type="character" w:customStyle="1" w:styleId="FooterChar">
    <w:name w:val="Footer Char"/>
    <w:basedOn w:val="DefaultParagraphFont"/>
    <w:link w:val="Footer"/>
    <w:uiPriority w:val="99"/>
    <w:rsid w:val="00A64391"/>
    <w:rPr>
      <w:rFonts w:ascii="Calibri" w:eastAsiaTheme="minorEastAsia"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089">
      <w:bodyDiv w:val="1"/>
      <w:marLeft w:val="0"/>
      <w:marRight w:val="0"/>
      <w:marTop w:val="0"/>
      <w:marBottom w:val="0"/>
      <w:divBdr>
        <w:top w:val="none" w:sz="0" w:space="0" w:color="auto"/>
        <w:left w:val="none" w:sz="0" w:space="0" w:color="auto"/>
        <w:bottom w:val="none" w:sz="0" w:space="0" w:color="auto"/>
        <w:right w:val="none" w:sz="0" w:space="0" w:color="auto"/>
      </w:divBdr>
    </w:div>
    <w:div w:id="78184974">
      <w:bodyDiv w:val="1"/>
      <w:marLeft w:val="0"/>
      <w:marRight w:val="0"/>
      <w:marTop w:val="0"/>
      <w:marBottom w:val="0"/>
      <w:divBdr>
        <w:top w:val="none" w:sz="0" w:space="0" w:color="auto"/>
        <w:left w:val="none" w:sz="0" w:space="0" w:color="auto"/>
        <w:bottom w:val="none" w:sz="0" w:space="0" w:color="auto"/>
        <w:right w:val="none" w:sz="0" w:space="0" w:color="auto"/>
      </w:divBdr>
    </w:div>
    <w:div w:id="101803440">
      <w:bodyDiv w:val="1"/>
      <w:marLeft w:val="0"/>
      <w:marRight w:val="0"/>
      <w:marTop w:val="0"/>
      <w:marBottom w:val="0"/>
      <w:divBdr>
        <w:top w:val="none" w:sz="0" w:space="0" w:color="auto"/>
        <w:left w:val="none" w:sz="0" w:space="0" w:color="auto"/>
        <w:bottom w:val="none" w:sz="0" w:space="0" w:color="auto"/>
        <w:right w:val="none" w:sz="0" w:space="0" w:color="auto"/>
      </w:divBdr>
    </w:div>
    <w:div w:id="110709092">
      <w:bodyDiv w:val="1"/>
      <w:marLeft w:val="0"/>
      <w:marRight w:val="0"/>
      <w:marTop w:val="0"/>
      <w:marBottom w:val="0"/>
      <w:divBdr>
        <w:top w:val="none" w:sz="0" w:space="0" w:color="auto"/>
        <w:left w:val="none" w:sz="0" w:space="0" w:color="auto"/>
        <w:bottom w:val="none" w:sz="0" w:space="0" w:color="auto"/>
        <w:right w:val="none" w:sz="0" w:space="0" w:color="auto"/>
      </w:divBdr>
    </w:div>
    <w:div w:id="169834800">
      <w:bodyDiv w:val="1"/>
      <w:marLeft w:val="0"/>
      <w:marRight w:val="0"/>
      <w:marTop w:val="0"/>
      <w:marBottom w:val="0"/>
      <w:divBdr>
        <w:top w:val="none" w:sz="0" w:space="0" w:color="auto"/>
        <w:left w:val="none" w:sz="0" w:space="0" w:color="auto"/>
        <w:bottom w:val="none" w:sz="0" w:space="0" w:color="auto"/>
        <w:right w:val="none" w:sz="0" w:space="0" w:color="auto"/>
      </w:divBdr>
    </w:div>
    <w:div w:id="345714595">
      <w:bodyDiv w:val="1"/>
      <w:marLeft w:val="0"/>
      <w:marRight w:val="0"/>
      <w:marTop w:val="0"/>
      <w:marBottom w:val="0"/>
      <w:divBdr>
        <w:top w:val="none" w:sz="0" w:space="0" w:color="auto"/>
        <w:left w:val="none" w:sz="0" w:space="0" w:color="auto"/>
        <w:bottom w:val="none" w:sz="0" w:space="0" w:color="auto"/>
        <w:right w:val="none" w:sz="0" w:space="0" w:color="auto"/>
      </w:divBdr>
    </w:div>
    <w:div w:id="492338177">
      <w:bodyDiv w:val="1"/>
      <w:marLeft w:val="0"/>
      <w:marRight w:val="0"/>
      <w:marTop w:val="0"/>
      <w:marBottom w:val="0"/>
      <w:divBdr>
        <w:top w:val="none" w:sz="0" w:space="0" w:color="auto"/>
        <w:left w:val="none" w:sz="0" w:space="0" w:color="auto"/>
        <w:bottom w:val="none" w:sz="0" w:space="0" w:color="auto"/>
        <w:right w:val="none" w:sz="0" w:space="0" w:color="auto"/>
      </w:divBdr>
    </w:div>
    <w:div w:id="852038254">
      <w:bodyDiv w:val="1"/>
      <w:marLeft w:val="0"/>
      <w:marRight w:val="0"/>
      <w:marTop w:val="0"/>
      <w:marBottom w:val="0"/>
      <w:divBdr>
        <w:top w:val="none" w:sz="0" w:space="0" w:color="auto"/>
        <w:left w:val="none" w:sz="0" w:space="0" w:color="auto"/>
        <w:bottom w:val="none" w:sz="0" w:space="0" w:color="auto"/>
        <w:right w:val="none" w:sz="0" w:space="0" w:color="auto"/>
      </w:divBdr>
      <w:divsChild>
        <w:div w:id="2013871720">
          <w:marLeft w:val="0"/>
          <w:marRight w:val="0"/>
          <w:marTop w:val="0"/>
          <w:marBottom w:val="0"/>
          <w:divBdr>
            <w:top w:val="none" w:sz="0" w:space="0" w:color="auto"/>
            <w:left w:val="none" w:sz="0" w:space="0" w:color="auto"/>
            <w:bottom w:val="none" w:sz="0" w:space="0" w:color="auto"/>
            <w:right w:val="none" w:sz="0" w:space="0" w:color="auto"/>
          </w:divBdr>
        </w:div>
      </w:divsChild>
    </w:div>
    <w:div w:id="1139569893">
      <w:bodyDiv w:val="1"/>
      <w:marLeft w:val="0"/>
      <w:marRight w:val="0"/>
      <w:marTop w:val="0"/>
      <w:marBottom w:val="0"/>
      <w:divBdr>
        <w:top w:val="none" w:sz="0" w:space="0" w:color="auto"/>
        <w:left w:val="none" w:sz="0" w:space="0" w:color="auto"/>
        <w:bottom w:val="none" w:sz="0" w:space="0" w:color="auto"/>
        <w:right w:val="none" w:sz="0" w:space="0" w:color="auto"/>
      </w:divBdr>
      <w:divsChild>
        <w:div w:id="1240755046">
          <w:marLeft w:val="0"/>
          <w:marRight w:val="0"/>
          <w:marTop w:val="0"/>
          <w:marBottom w:val="0"/>
          <w:divBdr>
            <w:top w:val="none" w:sz="0" w:space="0" w:color="auto"/>
            <w:left w:val="none" w:sz="0" w:space="0" w:color="auto"/>
            <w:bottom w:val="none" w:sz="0" w:space="0" w:color="auto"/>
            <w:right w:val="none" w:sz="0" w:space="0" w:color="auto"/>
          </w:divBdr>
        </w:div>
      </w:divsChild>
    </w:div>
    <w:div w:id="1336809027">
      <w:bodyDiv w:val="1"/>
      <w:marLeft w:val="0"/>
      <w:marRight w:val="0"/>
      <w:marTop w:val="0"/>
      <w:marBottom w:val="0"/>
      <w:divBdr>
        <w:top w:val="none" w:sz="0" w:space="0" w:color="auto"/>
        <w:left w:val="none" w:sz="0" w:space="0" w:color="auto"/>
        <w:bottom w:val="none" w:sz="0" w:space="0" w:color="auto"/>
        <w:right w:val="none" w:sz="0" w:space="0" w:color="auto"/>
      </w:divBdr>
    </w:div>
    <w:div w:id="1446346171">
      <w:bodyDiv w:val="1"/>
      <w:marLeft w:val="0"/>
      <w:marRight w:val="0"/>
      <w:marTop w:val="0"/>
      <w:marBottom w:val="0"/>
      <w:divBdr>
        <w:top w:val="none" w:sz="0" w:space="0" w:color="auto"/>
        <w:left w:val="none" w:sz="0" w:space="0" w:color="auto"/>
        <w:bottom w:val="none" w:sz="0" w:space="0" w:color="auto"/>
        <w:right w:val="none" w:sz="0" w:space="0" w:color="auto"/>
      </w:divBdr>
    </w:div>
    <w:div w:id="1453134491">
      <w:bodyDiv w:val="1"/>
      <w:marLeft w:val="0"/>
      <w:marRight w:val="0"/>
      <w:marTop w:val="0"/>
      <w:marBottom w:val="0"/>
      <w:divBdr>
        <w:top w:val="none" w:sz="0" w:space="0" w:color="auto"/>
        <w:left w:val="none" w:sz="0" w:space="0" w:color="auto"/>
        <w:bottom w:val="none" w:sz="0" w:space="0" w:color="auto"/>
        <w:right w:val="none" w:sz="0" w:space="0" w:color="auto"/>
      </w:divBdr>
      <w:divsChild>
        <w:div w:id="1792477740">
          <w:marLeft w:val="720"/>
          <w:marRight w:val="0"/>
          <w:marTop w:val="0"/>
          <w:marBottom w:val="0"/>
          <w:divBdr>
            <w:top w:val="none" w:sz="0" w:space="0" w:color="auto"/>
            <w:left w:val="none" w:sz="0" w:space="0" w:color="auto"/>
            <w:bottom w:val="none" w:sz="0" w:space="0" w:color="auto"/>
            <w:right w:val="none" w:sz="0" w:space="0" w:color="auto"/>
          </w:divBdr>
        </w:div>
        <w:div w:id="1753699048">
          <w:marLeft w:val="720"/>
          <w:marRight w:val="0"/>
          <w:marTop w:val="0"/>
          <w:marBottom w:val="0"/>
          <w:divBdr>
            <w:top w:val="none" w:sz="0" w:space="0" w:color="auto"/>
            <w:left w:val="none" w:sz="0" w:space="0" w:color="auto"/>
            <w:bottom w:val="none" w:sz="0" w:space="0" w:color="auto"/>
            <w:right w:val="none" w:sz="0" w:space="0" w:color="auto"/>
          </w:divBdr>
        </w:div>
        <w:div w:id="758790697">
          <w:marLeft w:val="720"/>
          <w:marRight w:val="0"/>
          <w:marTop w:val="0"/>
          <w:marBottom w:val="0"/>
          <w:divBdr>
            <w:top w:val="none" w:sz="0" w:space="0" w:color="auto"/>
            <w:left w:val="none" w:sz="0" w:space="0" w:color="auto"/>
            <w:bottom w:val="none" w:sz="0" w:space="0" w:color="auto"/>
            <w:right w:val="none" w:sz="0" w:space="0" w:color="auto"/>
          </w:divBdr>
        </w:div>
      </w:divsChild>
    </w:div>
    <w:div w:id="1538935048">
      <w:bodyDiv w:val="1"/>
      <w:marLeft w:val="0"/>
      <w:marRight w:val="0"/>
      <w:marTop w:val="0"/>
      <w:marBottom w:val="0"/>
      <w:divBdr>
        <w:top w:val="none" w:sz="0" w:space="0" w:color="auto"/>
        <w:left w:val="none" w:sz="0" w:space="0" w:color="auto"/>
        <w:bottom w:val="none" w:sz="0" w:space="0" w:color="auto"/>
        <w:right w:val="none" w:sz="0" w:space="0" w:color="auto"/>
      </w:divBdr>
    </w:div>
    <w:div w:id="1735422083">
      <w:bodyDiv w:val="1"/>
      <w:marLeft w:val="0"/>
      <w:marRight w:val="0"/>
      <w:marTop w:val="0"/>
      <w:marBottom w:val="0"/>
      <w:divBdr>
        <w:top w:val="none" w:sz="0" w:space="0" w:color="auto"/>
        <w:left w:val="none" w:sz="0" w:space="0" w:color="auto"/>
        <w:bottom w:val="none" w:sz="0" w:space="0" w:color="auto"/>
        <w:right w:val="none" w:sz="0" w:space="0" w:color="auto"/>
      </w:divBdr>
      <w:divsChild>
        <w:div w:id="747461754">
          <w:marLeft w:val="0"/>
          <w:marRight w:val="0"/>
          <w:marTop w:val="0"/>
          <w:marBottom w:val="0"/>
          <w:divBdr>
            <w:top w:val="none" w:sz="0" w:space="0" w:color="auto"/>
            <w:left w:val="none" w:sz="0" w:space="0" w:color="auto"/>
            <w:bottom w:val="none" w:sz="0" w:space="0" w:color="auto"/>
            <w:right w:val="none" w:sz="0" w:space="0" w:color="auto"/>
          </w:divBdr>
        </w:div>
      </w:divsChild>
    </w:div>
    <w:div w:id="1848666345">
      <w:bodyDiv w:val="1"/>
      <w:marLeft w:val="0"/>
      <w:marRight w:val="0"/>
      <w:marTop w:val="0"/>
      <w:marBottom w:val="0"/>
      <w:divBdr>
        <w:top w:val="none" w:sz="0" w:space="0" w:color="auto"/>
        <w:left w:val="none" w:sz="0" w:space="0" w:color="auto"/>
        <w:bottom w:val="none" w:sz="0" w:space="0" w:color="auto"/>
        <w:right w:val="none" w:sz="0" w:space="0" w:color="auto"/>
      </w:divBdr>
    </w:div>
    <w:div w:id="1978996844">
      <w:bodyDiv w:val="1"/>
      <w:marLeft w:val="0"/>
      <w:marRight w:val="0"/>
      <w:marTop w:val="0"/>
      <w:marBottom w:val="0"/>
      <w:divBdr>
        <w:top w:val="none" w:sz="0" w:space="0" w:color="auto"/>
        <w:left w:val="none" w:sz="0" w:space="0" w:color="auto"/>
        <w:bottom w:val="none" w:sz="0" w:space="0" w:color="auto"/>
        <w:right w:val="none" w:sz="0" w:space="0" w:color="auto"/>
      </w:divBdr>
    </w:div>
    <w:div w:id="2042198438">
      <w:bodyDiv w:val="1"/>
      <w:marLeft w:val="0"/>
      <w:marRight w:val="0"/>
      <w:marTop w:val="0"/>
      <w:marBottom w:val="0"/>
      <w:divBdr>
        <w:top w:val="none" w:sz="0" w:space="0" w:color="auto"/>
        <w:left w:val="none" w:sz="0" w:space="0" w:color="auto"/>
        <w:bottom w:val="none" w:sz="0" w:space="0" w:color="auto"/>
        <w:right w:val="none" w:sz="0" w:space="0" w:color="auto"/>
      </w:divBdr>
    </w:div>
    <w:div w:id="2064283908">
      <w:bodyDiv w:val="1"/>
      <w:marLeft w:val="0"/>
      <w:marRight w:val="0"/>
      <w:marTop w:val="0"/>
      <w:marBottom w:val="0"/>
      <w:divBdr>
        <w:top w:val="none" w:sz="0" w:space="0" w:color="auto"/>
        <w:left w:val="none" w:sz="0" w:space="0" w:color="auto"/>
        <w:bottom w:val="none" w:sz="0" w:space="0" w:color="auto"/>
        <w:right w:val="none" w:sz="0" w:space="0" w:color="auto"/>
      </w:divBdr>
    </w:div>
    <w:div w:id="21402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TBiNjg2ODQtZDkxZi00MGI2LTk3OWUtMmE0ZTM4ODU5ZGIz%40thread.v2/0?context=%7b%22Tid%22%3a%227a7681dc-b9d0-449a-85c3-ecc26cd7ed19%22%2c%22Oid%22%3a%22c6dbc715-6eaf-4dab-ac11-aac9a2d9b96b%22%7d"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Greening</dc:creator>
  <cp:keywords/>
  <dc:description/>
  <cp:lastModifiedBy>Steve Anderson</cp:lastModifiedBy>
  <cp:revision>3</cp:revision>
  <cp:lastPrinted>2023-10-12T18:41:00Z</cp:lastPrinted>
  <dcterms:created xsi:type="dcterms:W3CDTF">2024-01-10T15:28:00Z</dcterms:created>
  <dcterms:modified xsi:type="dcterms:W3CDTF">2024-01-10T15:34:00Z</dcterms:modified>
</cp:coreProperties>
</file>